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2C2D6" w14:textId="77777777" w:rsidR="00A71108" w:rsidRDefault="00A71108" w:rsidP="0060605B">
      <w:pPr>
        <w:pStyle w:val="Rubrik2"/>
        <w:ind w:left="0"/>
        <w:sectPr w:rsidR="00A71108" w:rsidSect="00A7110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67C138" w14:textId="07AC6CED" w:rsidR="00777B04" w:rsidRDefault="00A24F94" w:rsidP="24D77DE2">
      <w:pPr>
        <w:pStyle w:val="Rubrik1"/>
        <w:ind w:left="0"/>
      </w:pPr>
      <w:r w:rsidRPr="002A5DB9">
        <w:t>Kvalitetskontroll</w:t>
      </w:r>
      <w:r w:rsidRPr="00A24F94">
        <w:t xml:space="preserve"> av aktivitetsmätar</w:t>
      </w:r>
      <w:r w:rsidR="0060605B">
        <w:t>e</w:t>
      </w:r>
    </w:p>
    <w:p w14:paraId="6A2F0D24" w14:textId="7008B72A" w:rsidR="00A71108" w:rsidRPr="00A71108" w:rsidRDefault="00A71108" w:rsidP="00A24F94">
      <w:pPr>
        <w:pStyle w:val="Rubrik2"/>
        <w:ind w:left="0"/>
      </w:pPr>
      <w:bookmarkStart w:id="1" w:name="_Toc219191498"/>
      <w:r w:rsidRPr="00A71108">
        <w:t>Bakgrund</w:t>
      </w:r>
      <w:bookmarkEnd w:id="1"/>
      <w:r w:rsidRPr="00A71108">
        <w:t xml:space="preserve"> </w:t>
      </w:r>
    </w:p>
    <w:p w14:paraId="774384DF" w14:textId="031A8F65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Aktivitetsmätare används vid beredning av radioaktiva läkemedel. Det finns fyra mätare inom de </w:t>
      </w:r>
      <w:proofErr w:type="spellStart"/>
      <w:r w:rsidRPr="00A71108">
        <w:rPr>
          <w:szCs w:val="20"/>
        </w:rPr>
        <w:t>nuklearmedicinska</w:t>
      </w:r>
      <w:proofErr w:type="spellEnd"/>
      <w:r w:rsidRPr="00A71108">
        <w:rPr>
          <w:szCs w:val="20"/>
        </w:rPr>
        <w:t xml:space="preserve"> enheterna i NU-sjukvården.</w:t>
      </w:r>
      <w:r w:rsidR="002F070D">
        <w:rPr>
          <w:szCs w:val="20"/>
        </w:rPr>
        <w:t xml:space="preserve"> Det finns två på NÄL och två på Uddevalla sjukhus, alla av modellen </w:t>
      </w:r>
      <w:proofErr w:type="spellStart"/>
      <w:r w:rsidR="002F070D">
        <w:rPr>
          <w:szCs w:val="20"/>
        </w:rPr>
        <w:t>Comecer</w:t>
      </w:r>
      <w:proofErr w:type="spellEnd"/>
      <w:r w:rsidR="002F070D">
        <w:rPr>
          <w:szCs w:val="20"/>
        </w:rPr>
        <w:t xml:space="preserve"> VIK-202</w:t>
      </w:r>
      <w:r w:rsidRPr="00A71108">
        <w:rPr>
          <w:szCs w:val="20"/>
        </w:rPr>
        <w:t xml:space="preserve">. </w:t>
      </w:r>
    </w:p>
    <w:p w14:paraId="744D6308" w14:textId="77777777" w:rsidR="00A71108" w:rsidRPr="00A71108" w:rsidRDefault="00A71108" w:rsidP="00A24F94">
      <w:pPr>
        <w:pStyle w:val="Rubrik2"/>
        <w:ind w:left="0"/>
      </w:pPr>
      <w:bookmarkStart w:id="2" w:name="_Toc219191499"/>
      <w:r w:rsidRPr="00A71108">
        <w:t>Syfte</w:t>
      </w:r>
      <w:bookmarkEnd w:id="2"/>
    </w:p>
    <w:p w14:paraId="4A09E47F" w14:textId="02FF2148" w:rsidR="00A24F94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>Att säkerställa funktionen och mätnoggrannheten hos aktivitetsmätare, så att patienten erhåller rätt mängd aktivitet vid undersökningen.</w:t>
      </w:r>
    </w:p>
    <w:p w14:paraId="48CF164C" w14:textId="680A9CE4" w:rsidR="00A24F94" w:rsidRPr="00A71108" w:rsidRDefault="00A24F94" w:rsidP="00A24F94">
      <w:pPr>
        <w:pStyle w:val="Rubrik2"/>
        <w:ind w:left="0"/>
      </w:pPr>
      <w:bookmarkStart w:id="3" w:name="_Toc219191500"/>
      <w:r>
        <w:t>Förändringar i denna version</w:t>
      </w:r>
      <w:bookmarkEnd w:id="3"/>
    </w:p>
    <w:p w14:paraId="5AF5C24C" w14:textId="7564A3E6" w:rsidR="00A71108" w:rsidRDefault="005B4E48" w:rsidP="00A7110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Tagit bort dokumentation på papper</w:t>
      </w:r>
    </w:p>
    <w:p w14:paraId="1D16B2AC" w14:textId="20DF3FCB" w:rsidR="005B4E48" w:rsidRDefault="005B4E48" w:rsidP="00A7110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Nytt arbetssätt gällande Trendanalys</w:t>
      </w:r>
    </w:p>
    <w:p w14:paraId="692B0747" w14:textId="6B362445" w:rsidR="00D11700" w:rsidRPr="00A71108" w:rsidRDefault="00D11700" w:rsidP="00A7110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Anpassat för IBC-NM istället för IBC-Lite</w:t>
      </w:r>
    </w:p>
    <w:p w14:paraId="24BC41B8" w14:textId="77777777" w:rsidR="008D4DC6" w:rsidRDefault="008D4DC6">
      <w:pPr>
        <w:spacing w:after="0" w:line="240" w:lineRule="auto"/>
        <w:ind w:left="0" w:right="0"/>
        <w:rPr>
          <w:rFonts w:ascii="Arial" w:hAnsi="Arial" w:cs="Arial"/>
          <w:b/>
          <w:sz w:val="28"/>
          <w:szCs w:val="20"/>
        </w:rPr>
      </w:pPr>
      <w:r>
        <w:rPr>
          <w:rFonts w:ascii="Arial" w:hAnsi="Arial" w:cs="Arial"/>
          <w:b/>
          <w:sz w:val="28"/>
          <w:szCs w:val="20"/>
        </w:rPr>
        <w:br w:type="page"/>
      </w:r>
    </w:p>
    <w:p w14:paraId="212BBDAB" w14:textId="394199F6" w:rsidR="00A71108" w:rsidRPr="00A71108" w:rsidRDefault="00A71108" w:rsidP="00A71108">
      <w:pPr>
        <w:spacing w:after="0" w:line="240" w:lineRule="auto"/>
        <w:ind w:left="0" w:right="0"/>
        <w:rPr>
          <w:rFonts w:ascii="Arial" w:hAnsi="Arial" w:cs="Arial"/>
          <w:b/>
          <w:sz w:val="28"/>
          <w:szCs w:val="20"/>
        </w:rPr>
      </w:pPr>
      <w:r w:rsidRPr="00A71108">
        <w:rPr>
          <w:rFonts w:ascii="Arial" w:hAnsi="Arial" w:cs="Arial"/>
          <w:b/>
          <w:sz w:val="28"/>
          <w:szCs w:val="20"/>
        </w:rPr>
        <w:lastRenderedPageBreak/>
        <w:t>Innehåll</w:t>
      </w:r>
    </w:p>
    <w:p w14:paraId="6D7AEFA2" w14:textId="1F7BFF04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szCs w:val="20"/>
        </w:rPr>
        <w:fldChar w:fldCharType="begin"/>
      </w:r>
      <w:r>
        <w:rPr>
          <w:szCs w:val="20"/>
        </w:rPr>
        <w:instrText xml:space="preserve"> TOC \o "2-4" \h \z </w:instrText>
      </w:r>
      <w:r>
        <w:rPr>
          <w:szCs w:val="20"/>
        </w:rPr>
        <w:fldChar w:fldCharType="separate"/>
      </w:r>
      <w:hyperlink w:anchor="_Toc219191498" w:history="1">
        <w:r w:rsidRPr="005362B7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_Toc219191498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0480514" w14:textId="4D4F48DE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499" w:history="1">
        <w:r w:rsidRPr="005362B7">
          <w:rPr>
            <w:rStyle w:val="Hyperl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_Toc219191499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5F7810C" w14:textId="60275EEB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00" w:history="1">
        <w:r w:rsidRPr="005362B7">
          <w:rPr>
            <w:rStyle w:val="Hyperlnk"/>
            <w:rFonts w:eastAsia="MS Gothic"/>
            <w:noProof/>
          </w:rPr>
          <w:t>Förändringar i denna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31E665B" w14:textId="5B832BC4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01" w:history="1">
        <w:r w:rsidRPr="005362B7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0495EFD" w14:textId="5BDEA4E4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02" w:history="1">
        <w:r w:rsidRPr="005362B7">
          <w:rPr>
            <w:rStyle w:val="Hyperlnk"/>
            <w:rFonts w:eastAsia="MS Gothic"/>
            <w:noProof/>
          </w:rPr>
          <w:t>Comecer VIK-202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9CDF703" w14:textId="05D87EFC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03" w:history="1">
        <w:r w:rsidRPr="005362B7">
          <w:rPr>
            <w:rStyle w:val="Hyperlnk"/>
            <w:rFonts w:eastAsia="MS Gothic"/>
            <w:noProof/>
          </w:rPr>
          <w:t>Daglig kontroll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D8A1C89" w14:textId="0582CFAD" w:rsidR="00E30A00" w:rsidRDefault="00E30A00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04" w:history="1">
        <w:r w:rsidRPr="005362B7">
          <w:rPr>
            <w:rStyle w:val="Hyperlnk"/>
            <w:rFonts w:eastAsia="MS Gothic"/>
            <w:noProof/>
          </w:rPr>
          <w:t>Zero adjustment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6758391" w14:textId="6DF4CA78" w:rsidR="00E30A00" w:rsidRDefault="00E30A00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05" w:history="1">
        <w:r w:rsidRPr="005362B7">
          <w:rPr>
            <w:rStyle w:val="Hyperlnk"/>
            <w:rFonts w:eastAsia="MS Gothic"/>
            <w:noProof/>
          </w:rPr>
          <w:t>Bias correction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5453CAD" w14:textId="65BF34F7" w:rsidR="00E30A00" w:rsidRDefault="00E30A00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06" w:history="1">
        <w:r w:rsidRPr="005362B7">
          <w:rPr>
            <w:rStyle w:val="Hyperlnk"/>
            <w:rFonts w:eastAsia="MS Gothic"/>
            <w:noProof/>
          </w:rPr>
          <w:t>Background effect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C357B02" w14:textId="72D338CD" w:rsidR="00E30A00" w:rsidRDefault="00E30A00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07" w:history="1">
        <w:r w:rsidRPr="005362B7">
          <w:rPr>
            <w:rStyle w:val="Hyperlnk"/>
            <w:rFonts w:eastAsia="MS Gothic"/>
            <w:noProof/>
          </w:rPr>
          <w:t>Accuracy and constancy test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ABCE47A" w14:textId="59645FCD" w:rsidR="00E30A00" w:rsidRDefault="00E30A00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08" w:history="1">
        <w:r w:rsidRPr="005362B7">
          <w:rPr>
            <w:rStyle w:val="Hyperlnk"/>
            <w:rFonts w:eastAsia="MS Gothic"/>
            <w:noProof/>
          </w:rPr>
          <w:t>Test ej godkänt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B95F3C4" w14:textId="1749977A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09" w:history="1">
        <w:r w:rsidRPr="005362B7">
          <w:rPr>
            <w:rStyle w:val="Hyperlnk"/>
            <w:rFonts w:eastAsia="MS Gothic"/>
            <w:noProof/>
          </w:rPr>
          <w:t>Veckokontroll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2B558B4" w14:textId="470123FE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10" w:history="1">
        <w:r w:rsidRPr="005362B7">
          <w:rPr>
            <w:rStyle w:val="Hyperlnk"/>
            <w:rFonts w:eastAsia="MS Gothic"/>
            <w:noProof/>
          </w:rPr>
          <w:t>Test ej godkänd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218DB90" w14:textId="62D220B7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11" w:history="1">
        <w:r w:rsidRPr="005362B7">
          <w:rPr>
            <w:rStyle w:val="Hyperlnk"/>
            <w:rFonts w:eastAsia="MS Gothic"/>
            <w:noProof/>
          </w:rPr>
          <w:t>Årlig kontroll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EAC0BE9" w14:textId="7D86B79D" w:rsidR="00E30A00" w:rsidRDefault="00E30A00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12" w:history="1">
        <w:r w:rsidRPr="005362B7">
          <w:rPr>
            <w:rStyle w:val="Hyperlnk"/>
            <w:rFonts w:eastAsia="MS Gothic"/>
            <w:noProof/>
          </w:rPr>
          <w:t>Trendanalys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951D95D" w14:textId="18EACE30" w:rsidR="00E30A00" w:rsidRDefault="00E30A00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13" w:history="1">
        <w:r w:rsidRPr="005362B7">
          <w:rPr>
            <w:rStyle w:val="Hyperlnk"/>
            <w:rFonts w:eastAsia="MS Gothic"/>
            <w:noProof/>
          </w:rPr>
          <w:t>Linjäritet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40C9808" w14:textId="605DD8BB" w:rsidR="00E30A00" w:rsidRDefault="00E30A00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14" w:history="1">
        <w:r w:rsidRPr="005362B7">
          <w:rPr>
            <w:rStyle w:val="Hyperlnk"/>
            <w:rFonts w:eastAsia="MS Gothic"/>
            <w:noProof/>
          </w:rPr>
          <w:t>Precision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2313D2D" w14:textId="5C8BB4BD" w:rsidR="00E30A00" w:rsidRDefault="00E30A00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15" w:history="1">
        <w:r w:rsidRPr="005362B7">
          <w:rPr>
            <w:rStyle w:val="Hyperlnk"/>
            <w:rFonts w:eastAsia="MS Gothic"/>
            <w:noProof/>
          </w:rPr>
          <w:t>Calibration check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604D220" w14:textId="600212D2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16" w:history="1">
        <w:r w:rsidRPr="005362B7">
          <w:rPr>
            <w:rStyle w:val="Hyperlnk"/>
            <w:rFonts w:eastAsia="MS Gothic"/>
            <w:noProof/>
          </w:rPr>
          <w:t>Vid behov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1FDC2E2" w14:textId="4F2A995D" w:rsidR="00E30A00" w:rsidRDefault="00E30A00">
      <w:pPr>
        <w:pStyle w:val="Innehll2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9191517" w:history="1">
        <w:r w:rsidRPr="005362B7">
          <w:rPr>
            <w:rStyle w:val="Hyperlnk"/>
            <w:rFonts w:eastAsia="MS Gothic"/>
            <w:noProof/>
          </w:rPr>
          <w:t>Referenser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_Toc219191517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97EB511" w14:textId="0F2A26DB" w:rsidR="00A71108" w:rsidRPr="00A71108" w:rsidRDefault="00E30A00" w:rsidP="00A71108">
      <w:pPr>
        <w:spacing w:after="0" w:line="240" w:lineRule="auto"/>
        <w:ind w:left="0" w:right="0"/>
        <w:rPr>
          <w:b/>
          <w:bCs/>
          <w:szCs w:val="20"/>
        </w:rPr>
      </w:pPr>
      <w:r>
        <w:rPr>
          <w:szCs w:val="20"/>
        </w:rPr>
        <w:fldChar w:fldCharType="end"/>
      </w:r>
    </w:p>
    <w:p w14:paraId="3CF52D02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br w:type="page"/>
      </w:r>
    </w:p>
    <w:p w14:paraId="24CC8BC8" w14:textId="77777777" w:rsidR="00A71108" w:rsidRPr="00A71108" w:rsidRDefault="00A71108" w:rsidP="00E0418B">
      <w:pPr>
        <w:pStyle w:val="Rubrik2"/>
        <w:ind w:left="0"/>
      </w:pPr>
      <w:bookmarkStart w:id="4" w:name="_Toc29992056"/>
      <w:bookmarkStart w:id="5" w:name="_Toc256000000"/>
      <w:bookmarkStart w:id="6" w:name="_Toc256000013"/>
      <w:bookmarkStart w:id="7" w:name="_Toc256000026"/>
      <w:bookmarkStart w:id="8" w:name="_Toc256000039"/>
      <w:bookmarkStart w:id="9" w:name="_Toc256000052"/>
      <w:bookmarkStart w:id="10" w:name="_Toc256000065"/>
      <w:bookmarkStart w:id="11" w:name="_Toc219191501"/>
      <w:r w:rsidRPr="00A71108">
        <w:lastRenderedPageBreak/>
        <w:t>Utförande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14:paraId="561B3A44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BMA på nuklearmedicin utför varje morgon daglig kontroll innan aktivitetsmätningar genomförs, samt veckokontroll en gång per vecka. Sjukhusfysiker utför årlig kontroll, som står beskrivet sist i dokumentet, samt trendanalys. </w:t>
      </w:r>
    </w:p>
    <w:p w14:paraId="6D972EE6" w14:textId="79E53DFF" w:rsidR="00A71108" w:rsidRPr="00A71108" w:rsidRDefault="00A71108" w:rsidP="00E0418B">
      <w:pPr>
        <w:pStyle w:val="Rubrik2"/>
        <w:ind w:left="0"/>
      </w:pPr>
      <w:bookmarkStart w:id="12" w:name="_Toc29992057"/>
      <w:bookmarkStart w:id="13" w:name="_Toc256000001"/>
      <w:bookmarkStart w:id="14" w:name="_Toc256000014"/>
      <w:bookmarkStart w:id="15" w:name="_Toc256000027"/>
      <w:bookmarkStart w:id="16" w:name="_Toc256000040"/>
      <w:bookmarkStart w:id="17" w:name="_Toc256000053"/>
      <w:bookmarkStart w:id="18" w:name="_Toc256000066"/>
      <w:bookmarkStart w:id="19" w:name="_Toc219191502"/>
      <w:proofErr w:type="spellStart"/>
      <w:r w:rsidRPr="00A71108">
        <w:t>Comecer</w:t>
      </w:r>
      <w:proofErr w:type="spellEnd"/>
      <w:r w:rsidRPr="00A71108">
        <w:t xml:space="preserve"> VIK-202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5BEF127B" w14:textId="77777777" w:rsidR="00A71108" w:rsidRPr="00DC47D6" w:rsidRDefault="00A71108" w:rsidP="00511B97">
      <w:pPr>
        <w:pStyle w:val="Rubrik2"/>
        <w:ind w:left="0"/>
      </w:pPr>
      <w:bookmarkStart w:id="20" w:name="_Toc29992058"/>
      <w:bookmarkStart w:id="21" w:name="_Toc256000002"/>
      <w:bookmarkStart w:id="22" w:name="_Toc256000015"/>
      <w:bookmarkStart w:id="23" w:name="_Toc256000028"/>
      <w:bookmarkStart w:id="24" w:name="_Toc256000041"/>
      <w:bookmarkStart w:id="25" w:name="_Toc256000054"/>
      <w:bookmarkStart w:id="26" w:name="_Toc256000067"/>
      <w:bookmarkStart w:id="27" w:name="_Toc219191503"/>
      <w:r w:rsidRPr="00DC47D6">
        <w:t>Daglig kontroll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14:paraId="7DA4EC4B" w14:textId="77777777" w:rsidR="00A71108" w:rsidRPr="00A71108" w:rsidRDefault="00A71108" w:rsidP="00A71108">
      <w:pPr>
        <w:spacing w:after="0" w:line="240" w:lineRule="auto"/>
        <w:ind w:left="0" w:right="0"/>
        <w:rPr>
          <w:rFonts w:ascii="Courier New" w:hAnsi="Courier New"/>
          <w:sz w:val="20"/>
          <w:szCs w:val="20"/>
        </w:rPr>
      </w:pPr>
      <w:r w:rsidRPr="00A71108">
        <w:rPr>
          <w:szCs w:val="20"/>
        </w:rPr>
        <w:t>När en daglig kontroll måste utföras visas en textruta i det nedre högra hörnet på skärmen.</w:t>
      </w:r>
      <w:r w:rsidRPr="00A71108">
        <w:rPr>
          <w:rFonts w:ascii="Courier New" w:hAnsi="Courier New"/>
          <w:sz w:val="20"/>
          <w:szCs w:val="20"/>
        </w:rPr>
        <w:t xml:space="preserve"> </w:t>
      </w:r>
    </w:p>
    <w:p w14:paraId="3B0A03DD" w14:textId="77777777" w:rsidR="00A71108" w:rsidRPr="00A71108" w:rsidRDefault="00A71108" w:rsidP="00A71108">
      <w:pPr>
        <w:spacing w:after="0" w:line="240" w:lineRule="auto"/>
        <w:ind w:left="0" w:right="0"/>
        <w:rPr>
          <w:rFonts w:ascii="Courier New" w:hAnsi="Courier New"/>
          <w:sz w:val="20"/>
          <w:szCs w:val="20"/>
        </w:rPr>
      </w:pPr>
    </w:p>
    <w:p w14:paraId="64D30F9F" w14:textId="77777777" w:rsidR="007F274D" w:rsidRPr="008940AB" w:rsidRDefault="007F274D" w:rsidP="007F274D">
      <w:pPr>
        <w:numPr>
          <w:ilvl w:val="0"/>
          <w:numId w:val="21"/>
        </w:numPr>
        <w:spacing w:after="0" w:line="240" w:lineRule="auto"/>
        <w:ind w:left="360" w:right="0"/>
        <w:rPr>
          <w:szCs w:val="20"/>
        </w:rPr>
      </w:pPr>
      <w:r w:rsidRPr="008940AB">
        <w:rPr>
          <w:szCs w:val="20"/>
        </w:rPr>
        <w:t>Logga in i IBC-NM.</w:t>
      </w:r>
    </w:p>
    <w:p w14:paraId="49E18DB6" w14:textId="051EDA86" w:rsidR="00A71108" w:rsidRPr="008940AB" w:rsidRDefault="007F274D" w:rsidP="007F274D">
      <w:pPr>
        <w:numPr>
          <w:ilvl w:val="0"/>
          <w:numId w:val="21"/>
        </w:numPr>
        <w:spacing w:after="0" w:line="240" w:lineRule="auto"/>
        <w:ind w:left="360" w:right="0"/>
        <w:rPr>
          <w:szCs w:val="20"/>
        </w:rPr>
      </w:pPr>
      <w:r w:rsidRPr="008940AB">
        <w:rPr>
          <w:szCs w:val="20"/>
        </w:rPr>
        <w:t xml:space="preserve">Klicka på </w:t>
      </w:r>
      <w:r w:rsidRPr="008940AB">
        <w:rPr>
          <w:noProof/>
        </w:rPr>
        <w:drawing>
          <wp:inline distT="0" distB="0" distL="0" distR="0" wp14:anchorId="1869C90A" wp14:editId="2D5241A0">
            <wp:extent cx="266131" cy="246658"/>
            <wp:effectExtent l="0" t="0" r="635" b="1270"/>
            <wp:docPr id="213964512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9645126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1234" cy="251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940AB">
        <w:rPr>
          <w:szCs w:val="20"/>
        </w:rPr>
        <w:t xml:space="preserve"> för att komma till menyn för kvalitetskontroller.</w:t>
      </w:r>
    </w:p>
    <w:p w14:paraId="6D0652CF" w14:textId="77777777" w:rsidR="00A71108" w:rsidRPr="00A71108" w:rsidRDefault="00A71108" w:rsidP="004C23C1">
      <w:pPr>
        <w:numPr>
          <w:ilvl w:val="0"/>
          <w:numId w:val="21"/>
        </w:numPr>
        <w:spacing w:after="0" w:line="240" w:lineRule="auto"/>
        <w:ind w:left="284" w:right="0" w:hanging="284"/>
        <w:rPr>
          <w:szCs w:val="20"/>
        </w:rPr>
      </w:pPr>
      <w:r w:rsidRPr="00A71108">
        <w:rPr>
          <w:szCs w:val="20"/>
        </w:rPr>
        <w:t xml:space="preserve">Markera </w:t>
      </w:r>
      <w:proofErr w:type="spellStart"/>
      <w:r w:rsidRPr="00A71108">
        <w:rPr>
          <w:b/>
          <w:szCs w:val="20"/>
        </w:rPr>
        <w:t>Every</w:t>
      </w:r>
      <w:proofErr w:type="spellEnd"/>
      <w:r w:rsidRPr="00A71108">
        <w:rPr>
          <w:b/>
          <w:szCs w:val="20"/>
        </w:rPr>
        <w:t xml:space="preserve"> </w:t>
      </w:r>
      <w:proofErr w:type="spellStart"/>
      <w:r w:rsidRPr="00A71108">
        <w:rPr>
          <w:b/>
          <w:szCs w:val="20"/>
        </w:rPr>
        <w:t>day</w:t>
      </w:r>
      <w:proofErr w:type="spellEnd"/>
      <w:r w:rsidRPr="00A71108">
        <w:rPr>
          <w:szCs w:val="20"/>
        </w:rPr>
        <w:t xml:space="preserve"> och klicka på </w:t>
      </w:r>
      <w:r w:rsidRPr="00A71108">
        <w:rPr>
          <w:b/>
          <w:szCs w:val="20"/>
        </w:rPr>
        <w:t>Start</w:t>
      </w:r>
      <w:r w:rsidRPr="00A71108">
        <w:rPr>
          <w:i/>
          <w:szCs w:val="20"/>
        </w:rPr>
        <w:t xml:space="preserve"> </w:t>
      </w:r>
      <w:r w:rsidRPr="00A71108">
        <w:rPr>
          <w:szCs w:val="20"/>
        </w:rPr>
        <w:t>för att starta det första testet. Du kommer nu stega igenom fyra olika tester.</w:t>
      </w:r>
    </w:p>
    <w:p w14:paraId="26A3CB48" w14:textId="77777777" w:rsidR="00A71108" w:rsidRPr="00A71108" w:rsidRDefault="00A71108" w:rsidP="00511B97">
      <w:pPr>
        <w:pStyle w:val="Rubrik3"/>
        <w:ind w:left="0"/>
      </w:pPr>
      <w:bookmarkStart w:id="28" w:name="_Toc219191504"/>
      <w:proofErr w:type="spellStart"/>
      <w:r w:rsidRPr="00A71108">
        <w:t>Zero</w:t>
      </w:r>
      <w:proofErr w:type="spellEnd"/>
      <w:r w:rsidRPr="00A71108">
        <w:t xml:space="preserve"> </w:t>
      </w:r>
      <w:proofErr w:type="spellStart"/>
      <w:r w:rsidRPr="00A71108">
        <w:t>adjustment</w:t>
      </w:r>
      <w:bookmarkEnd w:id="28"/>
      <w:proofErr w:type="spellEnd"/>
    </w:p>
    <w:p w14:paraId="74BA5B33" w14:textId="77777777" w:rsidR="00A71108" w:rsidRPr="00A71108" w:rsidRDefault="00A71108" w:rsidP="004C23C1">
      <w:pPr>
        <w:numPr>
          <w:ilvl w:val="0"/>
          <w:numId w:val="21"/>
        </w:numPr>
        <w:spacing w:after="0" w:line="240" w:lineRule="auto"/>
        <w:ind w:left="284" w:right="0" w:hanging="284"/>
        <w:rPr>
          <w:szCs w:val="20"/>
        </w:rPr>
      </w:pPr>
      <w:r w:rsidRPr="00A71108">
        <w:rPr>
          <w:szCs w:val="20"/>
        </w:rPr>
        <w:t xml:space="preserve">Ta bort alla strålkällor i närheten och klicka </w:t>
      </w:r>
      <w:r w:rsidRPr="00A71108">
        <w:rPr>
          <w:b/>
          <w:szCs w:val="20"/>
        </w:rPr>
        <w:t>OK</w:t>
      </w:r>
      <w:r w:rsidRPr="00A71108">
        <w:rPr>
          <w:i/>
          <w:szCs w:val="20"/>
        </w:rPr>
        <w:t xml:space="preserve"> </w:t>
      </w:r>
      <w:r w:rsidRPr="00A71108">
        <w:rPr>
          <w:szCs w:val="20"/>
        </w:rPr>
        <w:t>eller vänta.</w:t>
      </w:r>
    </w:p>
    <w:p w14:paraId="2C49AFC3" w14:textId="77777777" w:rsidR="00A71108" w:rsidRPr="00A71108" w:rsidRDefault="00A71108" w:rsidP="004C23C1">
      <w:pPr>
        <w:numPr>
          <w:ilvl w:val="0"/>
          <w:numId w:val="21"/>
        </w:numPr>
        <w:spacing w:after="0" w:line="240" w:lineRule="auto"/>
        <w:ind w:left="284" w:right="0" w:hanging="284"/>
        <w:rPr>
          <w:szCs w:val="20"/>
        </w:rPr>
      </w:pPr>
      <w:r w:rsidRPr="00A71108">
        <w:rPr>
          <w:szCs w:val="20"/>
        </w:rPr>
        <w:t xml:space="preserve">Om testet visar </w:t>
      </w:r>
      <w:proofErr w:type="spellStart"/>
      <w:r w:rsidRPr="00A71108">
        <w:rPr>
          <w:i/>
          <w:szCs w:val="20"/>
        </w:rPr>
        <w:t>Passed</w:t>
      </w:r>
      <w:proofErr w:type="spellEnd"/>
      <w:r w:rsidRPr="00A71108">
        <w:rPr>
          <w:szCs w:val="20"/>
        </w:rPr>
        <w:t xml:space="preserve"> klicka </w:t>
      </w:r>
      <w:r w:rsidRPr="00A71108">
        <w:rPr>
          <w:b/>
          <w:szCs w:val="20"/>
        </w:rPr>
        <w:t>OK</w:t>
      </w:r>
      <w:r w:rsidRPr="00A71108">
        <w:rPr>
          <w:szCs w:val="20"/>
        </w:rPr>
        <w:t xml:space="preserve"> eller vänta i några sekunder för att nästa test ska starta. </w:t>
      </w:r>
    </w:p>
    <w:p w14:paraId="21E8859D" w14:textId="77777777" w:rsidR="00A71108" w:rsidRPr="00A71108" w:rsidRDefault="00A71108" w:rsidP="00511B97">
      <w:pPr>
        <w:pStyle w:val="Rubrik3"/>
        <w:ind w:left="0"/>
      </w:pPr>
      <w:bookmarkStart w:id="29" w:name="_Toc219191505"/>
      <w:r w:rsidRPr="00A71108">
        <w:t xml:space="preserve">Bias </w:t>
      </w:r>
      <w:proofErr w:type="spellStart"/>
      <w:r w:rsidRPr="00A71108">
        <w:t>correction</w:t>
      </w:r>
      <w:bookmarkEnd w:id="29"/>
      <w:proofErr w:type="spellEnd"/>
    </w:p>
    <w:p w14:paraId="705A8D3B" w14:textId="77777777" w:rsidR="00A71108" w:rsidRPr="00A71108" w:rsidRDefault="00A71108" w:rsidP="004C23C1">
      <w:pPr>
        <w:numPr>
          <w:ilvl w:val="0"/>
          <w:numId w:val="21"/>
        </w:numPr>
        <w:spacing w:after="0" w:line="240" w:lineRule="auto"/>
        <w:ind w:left="284" w:right="0" w:hanging="284"/>
        <w:rPr>
          <w:szCs w:val="20"/>
        </w:rPr>
      </w:pPr>
      <w:r w:rsidRPr="00A71108">
        <w:rPr>
          <w:szCs w:val="20"/>
        </w:rPr>
        <w:t xml:space="preserve">Om testet visar </w:t>
      </w:r>
      <w:proofErr w:type="spellStart"/>
      <w:r w:rsidRPr="00A71108">
        <w:rPr>
          <w:i/>
          <w:szCs w:val="20"/>
        </w:rPr>
        <w:t>Passed</w:t>
      </w:r>
      <w:proofErr w:type="spellEnd"/>
      <w:r w:rsidRPr="00A71108">
        <w:rPr>
          <w:szCs w:val="20"/>
        </w:rPr>
        <w:t xml:space="preserve"> klicka </w:t>
      </w:r>
      <w:r w:rsidRPr="00A71108">
        <w:rPr>
          <w:b/>
          <w:szCs w:val="20"/>
        </w:rPr>
        <w:t>OK</w:t>
      </w:r>
      <w:r w:rsidRPr="00A71108">
        <w:rPr>
          <w:szCs w:val="20"/>
        </w:rPr>
        <w:t xml:space="preserve"> eller vänta i några sekunder för att nästa test ska starta. </w:t>
      </w:r>
    </w:p>
    <w:p w14:paraId="5CE90F49" w14:textId="77777777" w:rsidR="00A71108" w:rsidRPr="00A71108" w:rsidRDefault="00A71108" w:rsidP="00511B97">
      <w:pPr>
        <w:pStyle w:val="Rubrik3"/>
        <w:ind w:left="0"/>
      </w:pPr>
      <w:bookmarkStart w:id="30" w:name="_Toc219191506"/>
      <w:proofErr w:type="spellStart"/>
      <w:r w:rsidRPr="00A71108">
        <w:t>Background</w:t>
      </w:r>
      <w:proofErr w:type="spellEnd"/>
      <w:r w:rsidRPr="00A71108">
        <w:t xml:space="preserve"> </w:t>
      </w:r>
      <w:proofErr w:type="spellStart"/>
      <w:r w:rsidRPr="00A71108">
        <w:t>effect</w:t>
      </w:r>
      <w:bookmarkEnd w:id="30"/>
      <w:proofErr w:type="spellEnd"/>
    </w:p>
    <w:p w14:paraId="73FC5149" w14:textId="659EB5BE" w:rsidR="00A71108" w:rsidRDefault="00A71108" w:rsidP="004C23C1">
      <w:pPr>
        <w:numPr>
          <w:ilvl w:val="0"/>
          <w:numId w:val="21"/>
        </w:numPr>
        <w:spacing w:after="0" w:line="240" w:lineRule="auto"/>
        <w:ind w:left="284" w:right="0" w:hanging="284"/>
        <w:rPr>
          <w:szCs w:val="20"/>
        </w:rPr>
      </w:pPr>
      <w:r w:rsidRPr="00A71108">
        <w:rPr>
          <w:szCs w:val="20"/>
        </w:rPr>
        <w:t xml:space="preserve">Testet tar ca </w:t>
      </w:r>
      <w:r w:rsidR="006B0043" w:rsidRPr="00A71108">
        <w:rPr>
          <w:szCs w:val="20"/>
        </w:rPr>
        <w:t>15–30</w:t>
      </w:r>
      <w:r w:rsidRPr="00A71108">
        <w:rPr>
          <w:szCs w:val="20"/>
        </w:rPr>
        <w:t xml:space="preserve"> sekunder att utföra. </w:t>
      </w:r>
    </w:p>
    <w:p w14:paraId="31C761B2" w14:textId="77777777" w:rsidR="00A71108" w:rsidRPr="00A71108" w:rsidRDefault="00A71108" w:rsidP="004C23C1">
      <w:pPr>
        <w:numPr>
          <w:ilvl w:val="0"/>
          <w:numId w:val="21"/>
        </w:numPr>
        <w:spacing w:after="0" w:line="240" w:lineRule="auto"/>
        <w:ind w:left="284" w:right="0" w:hanging="284"/>
        <w:rPr>
          <w:szCs w:val="20"/>
        </w:rPr>
      </w:pPr>
      <w:r w:rsidRPr="00A71108">
        <w:rPr>
          <w:szCs w:val="20"/>
        </w:rPr>
        <w:t xml:space="preserve">Om testet visar </w:t>
      </w:r>
      <w:proofErr w:type="spellStart"/>
      <w:r w:rsidRPr="00A71108">
        <w:rPr>
          <w:i/>
          <w:szCs w:val="20"/>
        </w:rPr>
        <w:t>Passed</w:t>
      </w:r>
      <w:proofErr w:type="spellEnd"/>
      <w:r w:rsidRPr="00A71108">
        <w:rPr>
          <w:szCs w:val="20"/>
        </w:rPr>
        <w:t xml:space="preserve"> klicka </w:t>
      </w:r>
      <w:r w:rsidRPr="00A71108">
        <w:rPr>
          <w:b/>
          <w:szCs w:val="20"/>
        </w:rPr>
        <w:t>OK</w:t>
      </w:r>
      <w:r w:rsidRPr="00A71108">
        <w:rPr>
          <w:szCs w:val="20"/>
        </w:rPr>
        <w:t xml:space="preserve"> eller vänta i några sekunder för att nästa test ska starta. </w:t>
      </w:r>
    </w:p>
    <w:p w14:paraId="48FBAD06" w14:textId="77777777" w:rsidR="00A71108" w:rsidRPr="00A71108" w:rsidRDefault="00A71108" w:rsidP="00511B97">
      <w:pPr>
        <w:pStyle w:val="Rubrik3"/>
        <w:ind w:left="0"/>
      </w:pPr>
      <w:bookmarkStart w:id="31" w:name="_Toc219191507"/>
      <w:proofErr w:type="spellStart"/>
      <w:r w:rsidRPr="00A71108">
        <w:t>Accuracy</w:t>
      </w:r>
      <w:proofErr w:type="spellEnd"/>
      <w:r w:rsidRPr="00A71108">
        <w:t xml:space="preserve"> and </w:t>
      </w:r>
      <w:proofErr w:type="spellStart"/>
      <w:r w:rsidRPr="00A71108">
        <w:t>constancy</w:t>
      </w:r>
      <w:proofErr w:type="spellEnd"/>
      <w:r w:rsidRPr="00A71108">
        <w:t xml:space="preserve"> test</w:t>
      </w:r>
      <w:bookmarkEnd w:id="31"/>
    </w:p>
    <w:p w14:paraId="7A29A454" w14:textId="77777777" w:rsidR="00A71108" w:rsidRPr="00A71108" w:rsidRDefault="00A71108" w:rsidP="004C23C1">
      <w:pPr>
        <w:numPr>
          <w:ilvl w:val="0"/>
          <w:numId w:val="23"/>
        </w:numPr>
        <w:spacing w:after="0" w:line="240" w:lineRule="auto"/>
        <w:ind w:left="284" w:right="0" w:hanging="284"/>
        <w:rPr>
          <w:b/>
          <w:szCs w:val="20"/>
        </w:rPr>
      </w:pPr>
      <w:r w:rsidRPr="00A71108">
        <w:rPr>
          <w:szCs w:val="20"/>
        </w:rPr>
        <w:t>Markera rätt källa (</w:t>
      </w:r>
      <w:r w:rsidRPr="00A71108">
        <w:rPr>
          <w:szCs w:val="20"/>
          <w:vertAlign w:val="superscript"/>
        </w:rPr>
        <w:t>137</w:t>
      </w:r>
      <w:r w:rsidRPr="00A71108">
        <w:rPr>
          <w:szCs w:val="20"/>
        </w:rPr>
        <w:t xml:space="preserve">Cs) och placera denna i aktivitetsmätaren. Klicka därefter på </w:t>
      </w:r>
      <w:r w:rsidRPr="00A71108">
        <w:rPr>
          <w:b/>
          <w:szCs w:val="20"/>
        </w:rPr>
        <w:t>Start</w:t>
      </w:r>
      <w:r w:rsidRPr="00A71108">
        <w:rPr>
          <w:szCs w:val="20"/>
        </w:rPr>
        <w:t>.</w:t>
      </w:r>
    </w:p>
    <w:p w14:paraId="2A9232F6" w14:textId="7328F55D" w:rsidR="00A71108" w:rsidRPr="00A71108" w:rsidRDefault="00A71108" w:rsidP="004C23C1">
      <w:pPr>
        <w:numPr>
          <w:ilvl w:val="0"/>
          <w:numId w:val="23"/>
        </w:numPr>
        <w:spacing w:after="0" w:line="240" w:lineRule="auto"/>
        <w:ind w:left="284" w:right="0" w:hanging="284"/>
        <w:rPr>
          <w:szCs w:val="20"/>
        </w:rPr>
      </w:pPr>
      <w:r w:rsidRPr="00A71108">
        <w:rPr>
          <w:szCs w:val="20"/>
        </w:rPr>
        <w:t xml:space="preserve">Testet tar ca </w:t>
      </w:r>
      <w:r w:rsidR="006B0043" w:rsidRPr="00A71108">
        <w:rPr>
          <w:szCs w:val="20"/>
        </w:rPr>
        <w:t>15–30</w:t>
      </w:r>
      <w:r w:rsidRPr="00A71108">
        <w:rPr>
          <w:szCs w:val="20"/>
        </w:rPr>
        <w:t xml:space="preserve"> sekunder att utföra. </w:t>
      </w:r>
    </w:p>
    <w:p w14:paraId="45B9D85D" w14:textId="77777777" w:rsidR="00A71108" w:rsidRPr="00A71108" w:rsidRDefault="00A71108" w:rsidP="004C23C1">
      <w:pPr>
        <w:numPr>
          <w:ilvl w:val="0"/>
          <w:numId w:val="23"/>
        </w:numPr>
        <w:spacing w:after="0" w:line="240" w:lineRule="auto"/>
        <w:ind w:left="284" w:right="0" w:hanging="284"/>
        <w:rPr>
          <w:szCs w:val="20"/>
        </w:rPr>
      </w:pPr>
      <w:r w:rsidRPr="00A71108">
        <w:rPr>
          <w:szCs w:val="20"/>
        </w:rPr>
        <w:t xml:space="preserve">Kontrollera att testet för både </w:t>
      </w:r>
      <w:proofErr w:type="spellStart"/>
      <w:r w:rsidRPr="00A71108">
        <w:rPr>
          <w:i/>
          <w:szCs w:val="20"/>
        </w:rPr>
        <w:t>Accuracy</w:t>
      </w:r>
      <w:proofErr w:type="spellEnd"/>
      <w:r w:rsidRPr="00A71108">
        <w:rPr>
          <w:szCs w:val="20"/>
        </w:rPr>
        <w:t xml:space="preserve"> och </w:t>
      </w:r>
      <w:proofErr w:type="spellStart"/>
      <w:r w:rsidRPr="00A71108">
        <w:rPr>
          <w:i/>
          <w:szCs w:val="20"/>
        </w:rPr>
        <w:t>Constancy</w:t>
      </w:r>
      <w:proofErr w:type="spellEnd"/>
      <w:r w:rsidRPr="00A71108">
        <w:rPr>
          <w:szCs w:val="20"/>
        </w:rPr>
        <w:t xml:space="preserve"> visar </w:t>
      </w:r>
      <w:proofErr w:type="spellStart"/>
      <w:r w:rsidRPr="00A71108">
        <w:rPr>
          <w:i/>
          <w:szCs w:val="20"/>
        </w:rPr>
        <w:t>Passed</w:t>
      </w:r>
      <w:proofErr w:type="spellEnd"/>
      <w:r w:rsidRPr="00A71108">
        <w:rPr>
          <w:szCs w:val="20"/>
        </w:rPr>
        <w:t xml:space="preserve">. </w:t>
      </w:r>
    </w:p>
    <w:p w14:paraId="05AE4F31" w14:textId="77777777" w:rsidR="00A71108" w:rsidRPr="00A71108" w:rsidRDefault="00A71108" w:rsidP="004C23C1">
      <w:pPr>
        <w:numPr>
          <w:ilvl w:val="0"/>
          <w:numId w:val="23"/>
        </w:numPr>
        <w:spacing w:after="0" w:line="240" w:lineRule="auto"/>
        <w:ind w:left="284" w:right="0" w:hanging="284"/>
        <w:rPr>
          <w:szCs w:val="20"/>
        </w:rPr>
      </w:pPr>
      <w:r w:rsidRPr="00A71108">
        <w:rPr>
          <w:szCs w:val="20"/>
          <w:vertAlign w:val="superscript"/>
        </w:rPr>
        <w:t>137</w:t>
      </w:r>
      <w:r w:rsidRPr="00A71108">
        <w:rPr>
          <w:szCs w:val="20"/>
        </w:rPr>
        <w:t xml:space="preserve">Cs-källan placeras i sin </w:t>
      </w:r>
      <w:proofErr w:type="spellStart"/>
      <w:r w:rsidRPr="00A71108">
        <w:rPr>
          <w:szCs w:val="20"/>
        </w:rPr>
        <w:t>blyburk</w:t>
      </w:r>
      <w:proofErr w:type="spellEnd"/>
      <w:r w:rsidRPr="00A71108">
        <w:rPr>
          <w:szCs w:val="20"/>
        </w:rPr>
        <w:t xml:space="preserve"> som förvaras i överräckningsskåpet.</w:t>
      </w:r>
    </w:p>
    <w:p w14:paraId="0B20B164" w14:textId="77777777" w:rsidR="00A71108" w:rsidRPr="00A71108" w:rsidRDefault="00A71108" w:rsidP="00511B97">
      <w:pPr>
        <w:pStyle w:val="Rubrik3"/>
        <w:ind w:left="0"/>
      </w:pPr>
      <w:bookmarkStart w:id="32" w:name="_Toc219191508"/>
      <w:r w:rsidRPr="00A71108">
        <w:t>Test ej godkänt</w:t>
      </w:r>
      <w:bookmarkEnd w:id="32"/>
    </w:p>
    <w:p w14:paraId="004211B7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Om något test indikerar </w:t>
      </w:r>
      <w:proofErr w:type="spellStart"/>
      <w:r w:rsidRPr="00A71108">
        <w:rPr>
          <w:i/>
          <w:szCs w:val="20"/>
        </w:rPr>
        <w:t>Failed</w:t>
      </w:r>
      <w:proofErr w:type="spellEnd"/>
      <w:r w:rsidRPr="00A71108">
        <w:rPr>
          <w:szCs w:val="20"/>
        </w:rPr>
        <w:t>:</w:t>
      </w:r>
    </w:p>
    <w:p w14:paraId="01AE386E" w14:textId="77777777" w:rsidR="00A71108" w:rsidRPr="00A71108" w:rsidRDefault="00A71108" w:rsidP="00A71108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Kontrollera så att det är fritt från aktivitet i närheten. Kontrollera även att </w:t>
      </w:r>
      <w:proofErr w:type="spellStart"/>
      <w:r w:rsidRPr="00A71108">
        <w:rPr>
          <w:szCs w:val="20"/>
        </w:rPr>
        <w:t>dippern</w:t>
      </w:r>
      <w:proofErr w:type="spellEnd"/>
      <w:r w:rsidRPr="00A71108">
        <w:rPr>
          <w:szCs w:val="20"/>
        </w:rPr>
        <w:t xml:space="preserve"> eller </w:t>
      </w:r>
      <w:proofErr w:type="spellStart"/>
      <w:r w:rsidRPr="00A71108">
        <w:rPr>
          <w:szCs w:val="20"/>
        </w:rPr>
        <w:t>well-linern</w:t>
      </w:r>
      <w:proofErr w:type="spellEnd"/>
      <w:r w:rsidRPr="00A71108">
        <w:rPr>
          <w:szCs w:val="20"/>
        </w:rPr>
        <w:t xml:space="preserve"> inte är kontaminerad. Utför kontrollen en gång till. Om testet ändå inte är godkänt kontaktas sjukhusfysiker. </w:t>
      </w:r>
    </w:p>
    <w:p w14:paraId="13B7881E" w14:textId="77777777" w:rsidR="00A71108" w:rsidRPr="00A71108" w:rsidRDefault="00A71108" w:rsidP="00511B97">
      <w:pPr>
        <w:pStyle w:val="Rubrik2"/>
        <w:ind w:left="0"/>
      </w:pPr>
      <w:bookmarkStart w:id="33" w:name="_Toc29992059"/>
      <w:r w:rsidRPr="00A71108">
        <w:br w:type="page"/>
      </w:r>
      <w:bookmarkStart w:id="34" w:name="_Toc256000003"/>
      <w:bookmarkStart w:id="35" w:name="_Toc256000016"/>
      <w:bookmarkStart w:id="36" w:name="_Toc256000029"/>
      <w:bookmarkStart w:id="37" w:name="_Toc256000042"/>
      <w:bookmarkStart w:id="38" w:name="_Toc256000055"/>
      <w:bookmarkStart w:id="39" w:name="_Toc256000068"/>
      <w:bookmarkStart w:id="40" w:name="_Toc219191509"/>
      <w:r w:rsidRPr="00A71108">
        <w:t>Veckokontroll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3D85FFC1" w14:textId="1D814DA6" w:rsidR="000C37CF" w:rsidRPr="007F7BC9" w:rsidRDefault="000C37CF" w:rsidP="000C37CF">
      <w:pPr>
        <w:numPr>
          <w:ilvl w:val="0"/>
          <w:numId w:val="21"/>
        </w:numPr>
        <w:spacing w:after="0" w:line="240" w:lineRule="auto"/>
        <w:ind w:left="360" w:right="0"/>
        <w:rPr>
          <w:szCs w:val="20"/>
        </w:rPr>
      </w:pPr>
      <w:r w:rsidRPr="007F7BC9">
        <w:rPr>
          <w:szCs w:val="20"/>
        </w:rPr>
        <w:t xml:space="preserve">Klicka på </w:t>
      </w:r>
      <w:r w:rsidRPr="007F7BC9">
        <w:rPr>
          <w:noProof/>
        </w:rPr>
        <w:drawing>
          <wp:inline distT="0" distB="0" distL="0" distR="0" wp14:anchorId="25CFAFF3" wp14:editId="2B9DBA45">
            <wp:extent cx="266131" cy="246658"/>
            <wp:effectExtent l="0" t="0" r="635" b="1270"/>
            <wp:docPr id="198139943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9645126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1234" cy="251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F7BC9">
        <w:rPr>
          <w:szCs w:val="20"/>
        </w:rPr>
        <w:t xml:space="preserve"> för att komma till menyn för kvalitetskontroller.</w:t>
      </w:r>
    </w:p>
    <w:p w14:paraId="6F1CC104" w14:textId="2F54CFB1" w:rsidR="00A71108" w:rsidRPr="00A71108" w:rsidRDefault="007F7BC9" w:rsidP="004C23C1">
      <w:pPr>
        <w:numPr>
          <w:ilvl w:val="0"/>
          <w:numId w:val="21"/>
        </w:numPr>
        <w:spacing w:after="0" w:line="240" w:lineRule="auto"/>
        <w:ind w:left="284" w:right="0" w:hanging="284"/>
        <w:rPr>
          <w:szCs w:val="20"/>
        </w:rPr>
      </w:pPr>
      <w:r>
        <w:rPr>
          <w:szCs w:val="20"/>
        </w:rPr>
        <w:t>M</w:t>
      </w:r>
      <w:r w:rsidR="00A71108" w:rsidRPr="00A71108">
        <w:rPr>
          <w:szCs w:val="20"/>
        </w:rPr>
        <w:t xml:space="preserve">arkera </w:t>
      </w:r>
      <w:proofErr w:type="spellStart"/>
      <w:r w:rsidR="00A71108" w:rsidRPr="00A71108">
        <w:rPr>
          <w:b/>
          <w:szCs w:val="20"/>
        </w:rPr>
        <w:t>Every</w:t>
      </w:r>
      <w:proofErr w:type="spellEnd"/>
      <w:r w:rsidR="00A71108" w:rsidRPr="00A71108">
        <w:rPr>
          <w:b/>
          <w:szCs w:val="20"/>
        </w:rPr>
        <w:t xml:space="preserve"> </w:t>
      </w:r>
      <w:proofErr w:type="spellStart"/>
      <w:r w:rsidR="00A71108" w:rsidRPr="00A71108">
        <w:rPr>
          <w:b/>
          <w:szCs w:val="20"/>
        </w:rPr>
        <w:t>week</w:t>
      </w:r>
      <w:proofErr w:type="spellEnd"/>
      <w:r w:rsidR="00A71108" w:rsidRPr="00A71108">
        <w:rPr>
          <w:szCs w:val="20"/>
        </w:rPr>
        <w:t xml:space="preserve"> eller </w:t>
      </w:r>
      <w:proofErr w:type="spellStart"/>
      <w:r w:rsidR="00A71108" w:rsidRPr="00A71108">
        <w:rPr>
          <w:b/>
          <w:szCs w:val="20"/>
        </w:rPr>
        <w:t>High</w:t>
      </w:r>
      <w:proofErr w:type="spellEnd"/>
      <w:r w:rsidR="00A71108" w:rsidRPr="00A71108">
        <w:rPr>
          <w:b/>
          <w:szCs w:val="20"/>
        </w:rPr>
        <w:t xml:space="preserve"> </w:t>
      </w:r>
      <w:proofErr w:type="spellStart"/>
      <w:r w:rsidR="00A71108" w:rsidRPr="00A71108">
        <w:rPr>
          <w:b/>
          <w:szCs w:val="20"/>
        </w:rPr>
        <w:t>voltage</w:t>
      </w:r>
      <w:proofErr w:type="spellEnd"/>
      <w:r w:rsidR="00A71108" w:rsidRPr="00A71108">
        <w:rPr>
          <w:szCs w:val="20"/>
        </w:rPr>
        <w:t xml:space="preserve"> och klicka på </w:t>
      </w:r>
      <w:r w:rsidR="00A71108" w:rsidRPr="00A71108">
        <w:rPr>
          <w:b/>
          <w:szCs w:val="20"/>
        </w:rPr>
        <w:t>Start</w:t>
      </w:r>
      <w:r w:rsidR="00A71108" w:rsidRPr="00A71108">
        <w:rPr>
          <w:szCs w:val="20"/>
        </w:rPr>
        <w:t xml:space="preserve">. </w:t>
      </w:r>
    </w:p>
    <w:p w14:paraId="3D25B413" w14:textId="77777777" w:rsidR="00A71108" w:rsidRPr="00A71108" w:rsidRDefault="00A71108" w:rsidP="004C23C1">
      <w:pPr>
        <w:numPr>
          <w:ilvl w:val="0"/>
          <w:numId w:val="21"/>
        </w:numPr>
        <w:spacing w:after="0" w:line="240" w:lineRule="auto"/>
        <w:ind w:left="284" w:right="0" w:hanging="284"/>
        <w:rPr>
          <w:szCs w:val="20"/>
        </w:rPr>
      </w:pPr>
      <w:r w:rsidRPr="00A71108">
        <w:rPr>
          <w:szCs w:val="20"/>
        </w:rPr>
        <w:t xml:space="preserve">Ta bort alla strålkällor i närheten av aktivitetsmätaren och klicka </w:t>
      </w:r>
      <w:r w:rsidRPr="00A71108">
        <w:rPr>
          <w:b/>
          <w:szCs w:val="20"/>
        </w:rPr>
        <w:t>OK</w:t>
      </w:r>
      <w:r w:rsidRPr="00A71108">
        <w:rPr>
          <w:szCs w:val="20"/>
        </w:rPr>
        <w:t xml:space="preserve"> eller vänta.</w:t>
      </w:r>
    </w:p>
    <w:p w14:paraId="6A7A0834" w14:textId="77777777" w:rsidR="00A71108" w:rsidRPr="00A71108" w:rsidRDefault="00A71108" w:rsidP="004C23C1">
      <w:pPr>
        <w:numPr>
          <w:ilvl w:val="0"/>
          <w:numId w:val="21"/>
        </w:numPr>
        <w:spacing w:after="0" w:line="240" w:lineRule="auto"/>
        <w:ind w:left="284" w:right="0" w:hanging="284"/>
        <w:jc w:val="both"/>
        <w:rPr>
          <w:szCs w:val="20"/>
        </w:rPr>
      </w:pPr>
      <w:r w:rsidRPr="00A71108">
        <w:rPr>
          <w:szCs w:val="20"/>
        </w:rPr>
        <w:t xml:space="preserve">Vänta i ca 30 sekunder och klicka därefter </w:t>
      </w:r>
      <w:r w:rsidRPr="00A71108">
        <w:rPr>
          <w:b/>
          <w:szCs w:val="20"/>
        </w:rPr>
        <w:t>OK</w:t>
      </w:r>
      <w:r w:rsidRPr="00A71108">
        <w:rPr>
          <w:szCs w:val="20"/>
        </w:rPr>
        <w:t xml:space="preserve"> om testet visar </w:t>
      </w:r>
      <w:proofErr w:type="spellStart"/>
      <w:r w:rsidRPr="00A71108">
        <w:rPr>
          <w:i/>
          <w:szCs w:val="20"/>
        </w:rPr>
        <w:t>Passed</w:t>
      </w:r>
      <w:proofErr w:type="spellEnd"/>
      <w:r w:rsidRPr="00A71108">
        <w:rPr>
          <w:szCs w:val="20"/>
        </w:rPr>
        <w:t xml:space="preserve">. </w:t>
      </w:r>
    </w:p>
    <w:p w14:paraId="2727898A" w14:textId="4AD269C2" w:rsidR="00A71108" w:rsidRPr="007F7BC9" w:rsidRDefault="00A71108" w:rsidP="007F7BC9">
      <w:pPr>
        <w:numPr>
          <w:ilvl w:val="0"/>
          <w:numId w:val="21"/>
        </w:numPr>
        <w:spacing w:after="0" w:line="240" w:lineRule="auto"/>
        <w:ind w:left="284" w:right="0" w:hanging="284"/>
        <w:jc w:val="both"/>
        <w:rPr>
          <w:szCs w:val="20"/>
        </w:rPr>
      </w:pPr>
      <w:r w:rsidRPr="00A71108">
        <w:rPr>
          <w:szCs w:val="20"/>
        </w:rPr>
        <w:t>Efter detta test ligger bakgrundsaktiviteten något högt. Denna kommer minska under ca en minut och återgå till det normala.</w:t>
      </w:r>
    </w:p>
    <w:p w14:paraId="4AFA03DB" w14:textId="203285BB" w:rsidR="00990BE1" w:rsidRDefault="00990BE1" w:rsidP="00A12624">
      <w:pPr>
        <w:pStyle w:val="Rubrik2"/>
        <w:ind w:left="0"/>
      </w:pPr>
      <w:bookmarkStart w:id="41" w:name="_Toc219191510"/>
      <w:r w:rsidRPr="00990BE1">
        <w:t>Tes</w:t>
      </w:r>
      <w:r w:rsidR="00A12624">
        <w:t>t</w:t>
      </w:r>
      <w:r w:rsidRPr="00990BE1">
        <w:t xml:space="preserve"> ej godkänd</w:t>
      </w:r>
      <w:bookmarkEnd w:id="41"/>
    </w:p>
    <w:p w14:paraId="6F10F449" w14:textId="5ACB9929" w:rsidR="00051AB2" w:rsidRDefault="00527507" w:rsidP="00D12D5C">
      <w:pPr>
        <w:spacing w:after="0" w:line="240" w:lineRule="auto"/>
        <w:ind w:left="0" w:right="0"/>
        <w:rPr>
          <w:szCs w:val="20"/>
        </w:rPr>
      </w:pPr>
      <w:r w:rsidRPr="00527507">
        <w:rPr>
          <w:szCs w:val="20"/>
        </w:rPr>
        <w:t>Om</w:t>
      </w:r>
      <w:r>
        <w:rPr>
          <w:szCs w:val="20"/>
        </w:rPr>
        <w:t xml:space="preserve"> testet indikerar </w:t>
      </w:r>
      <w:proofErr w:type="spellStart"/>
      <w:r>
        <w:rPr>
          <w:szCs w:val="20"/>
        </w:rPr>
        <w:t>Failed</w:t>
      </w:r>
      <w:proofErr w:type="spellEnd"/>
      <w:r>
        <w:rPr>
          <w:szCs w:val="20"/>
        </w:rPr>
        <w:t>:</w:t>
      </w:r>
      <w:r w:rsidR="00D952B7">
        <w:rPr>
          <w:szCs w:val="20"/>
        </w:rPr>
        <w:br/>
        <w:t xml:space="preserve">Kontrollera så att det är fritt från aktivitet i närheten. Kontrollera även att </w:t>
      </w:r>
      <w:proofErr w:type="spellStart"/>
      <w:r w:rsidR="00D952B7">
        <w:rPr>
          <w:szCs w:val="20"/>
        </w:rPr>
        <w:t>dippern</w:t>
      </w:r>
      <w:proofErr w:type="spellEnd"/>
      <w:r w:rsidR="00D952B7">
        <w:rPr>
          <w:szCs w:val="20"/>
        </w:rPr>
        <w:t xml:space="preserve"> eller </w:t>
      </w:r>
      <w:proofErr w:type="spellStart"/>
      <w:r w:rsidR="00D952B7">
        <w:rPr>
          <w:szCs w:val="20"/>
        </w:rPr>
        <w:t>well</w:t>
      </w:r>
      <w:r w:rsidR="004C23C1">
        <w:rPr>
          <w:szCs w:val="20"/>
        </w:rPr>
        <w:t>-</w:t>
      </w:r>
      <w:r w:rsidR="00D952B7">
        <w:rPr>
          <w:szCs w:val="20"/>
        </w:rPr>
        <w:t>linern</w:t>
      </w:r>
      <w:proofErr w:type="spellEnd"/>
      <w:r w:rsidR="00D952B7">
        <w:rPr>
          <w:szCs w:val="20"/>
        </w:rPr>
        <w:t xml:space="preserve"> inte är kontaminerad</w:t>
      </w:r>
      <w:r w:rsidR="00987035">
        <w:rPr>
          <w:szCs w:val="20"/>
        </w:rPr>
        <w:t>. Utför kontrollen en gång till. Om testet ändå inte är godkänt, starta om datorn och utför kontrollen en gång till. Om testet fortfarande inte är godkänt kontaktas sjukhusfysiker.</w:t>
      </w:r>
    </w:p>
    <w:p w14:paraId="0EFC683C" w14:textId="77777777" w:rsidR="00EB15EC" w:rsidRPr="00A71108" w:rsidRDefault="00EB15EC" w:rsidP="00EB15EC">
      <w:pPr>
        <w:pStyle w:val="Rubrik2"/>
        <w:ind w:left="0"/>
      </w:pPr>
      <w:bookmarkStart w:id="42" w:name="_Toc219191511"/>
      <w:r w:rsidRPr="00A71108">
        <w:t>Årlig kontroll</w:t>
      </w:r>
      <w:bookmarkEnd w:id="42"/>
    </w:p>
    <w:p w14:paraId="043775C1" w14:textId="77777777" w:rsidR="00EB15EC" w:rsidRPr="00A71108" w:rsidRDefault="00EB15EC" w:rsidP="00EB15EC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Sjukhusfysiker utför samtliga årliga kontroller och resultatet sparas på gemensam hårddisk. Trendanalys av dagliga- samt veckokontroller bör också genomföras i samband med årlig kontroll. Samtliga moment utgår från </w:t>
      </w:r>
      <w:r w:rsidRPr="00A71108">
        <w:rPr>
          <w:i/>
          <w:szCs w:val="20"/>
        </w:rPr>
        <w:t>Rekommendationer – Kvalitetskontroller Aktivitetsmätare (Svensk Förening för Nuklearmedicin)</w:t>
      </w:r>
      <w:r w:rsidRPr="00A71108">
        <w:rPr>
          <w:szCs w:val="20"/>
        </w:rPr>
        <w:t xml:space="preserve">. Utför först daglig samt veckovis kontroll enligt beskrivning ovan och fortsätt därefter med årlig kontroll. </w:t>
      </w:r>
    </w:p>
    <w:p w14:paraId="5EAD2A2E" w14:textId="77777777" w:rsidR="00EB15EC" w:rsidRPr="008E3E04" w:rsidRDefault="00EB15EC" w:rsidP="00EB15EC">
      <w:pPr>
        <w:pStyle w:val="Rubrik3"/>
        <w:ind w:left="0"/>
      </w:pPr>
      <w:bookmarkStart w:id="43" w:name="_Toc219191512"/>
      <w:r w:rsidRPr="008E3E04">
        <w:t>Trendanalys</w:t>
      </w:r>
      <w:bookmarkEnd w:id="43"/>
    </w:p>
    <w:p w14:paraId="343801FA" w14:textId="77777777" w:rsidR="00EB15EC" w:rsidRPr="008E3E04" w:rsidRDefault="00EB15EC" w:rsidP="008E3E04">
      <w:pPr>
        <w:pStyle w:val="Liststycke"/>
        <w:numPr>
          <w:ilvl w:val="0"/>
          <w:numId w:val="25"/>
        </w:numPr>
        <w:ind w:left="284" w:hanging="284"/>
      </w:pPr>
      <w:r w:rsidRPr="008E3E04">
        <w:t xml:space="preserve">Öppna filen </w:t>
      </w:r>
      <w:r w:rsidRPr="008E3E04">
        <w:rPr>
          <w:sz w:val="22"/>
          <w:szCs w:val="22"/>
        </w:rPr>
        <w:t>Trendanalys - daglig kontroll av aktivitetsmätare</w:t>
      </w:r>
      <w:r w:rsidRPr="008E3E04">
        <w:rPr>
          <w:rStyle w:val="Fotnotsreferens"/>
          <w:sz w:val="22"/>
          <w:szCs w:val="22"/>
        </w:rPr>
        <w:footnoteReference w:id="2"/>
      </w:r>
      <w:r w:rsidRPr="008E3E04">
        <w:rPr>
          <w:sz w:val="22"/>
          <w:szCs w:val="22"/>
        </w:rPr>
        <w:t xml:space="preserve"> och kolla vilket som är det sista datumet som lagts in för respektive aktivitetsmätare</w:t>
      </w:r>
    </w:p>
    <w:p w14:paraId="63B0906F" w14:textId="77777777" w:rsidR="00EB15EC" w:rsidRPr="008E3E04" w:rsidRDefault="00EB15EC" w:rsidP="008E3E04">
      <w:pPr>
        <w:pStyle w:val="Liststycke"/>
        <w:numPr>
          <w:ilvl w:val="0"/>
          <w:numId w:val="25"/>
        </w:numPr>
        <w:ind w:left="284" w:hanging="284"/>
      </w:pPr>
      <w:r w:rsidRPr="008E3E04">
        <w:t xml:space="preserve">Gå till </w:t>
      </w:r>
      <w:r w:rsidRPr="008E3E04">
        <w:rPr>
          <w:noProof/>
        </w:rPr>
        <w:drawing>
          <wp:inline distT="0" distB="0" distL="0" distR="0" wp14:anchorId="70ACC120" wp14:editId="2E79E48F">
            <wp:extent cx="266131" cy="246658"/>
            <wp:effectExtent l="0" t="0" r="635" b="1270"/>
            <wp:docPr id="155573254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9645126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1234" cy="251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E3E04">
        <w:t xml:space="preserve"> och klicka på </w:t>
      </w:r>
      <w:proofErr w:type="spellStart"/>
      <w:r w:rsidRPr="008E3E04">
        <w:rPr>
          <w:b/>
          <w:bCs/>
        </w:rPr>
        <w:t>Overview</w:t>
      </w:r>
      <w:proofErr w:type="spellEnd"/>
      <w:r w:rsidRPr="008E3E04">
        <w:t>.</w:t>
      </w:r>
    </w:p>
    <w:p w14:paraId="07A1F082" w14:textId="77777777" w:rsidR="00EB15EC" w:rsidRPr="008E3E04" w:rsidRDefault="00EB15EC" w:rsidP="008E3E04">
      <w:pPr>
        <w:pStyle w:val="Liststycke"/>
        <w:numPr>
          <w:ilvl w:val="0"/>
          <w:numId w:val="25"/>
        </w:numPr>
        <w:ind w:left="284" w:hanging="284"/>
      </w:pPr>
      <w:r w:rsidRPr="008E3E04">
        <w:t xml:space="preserve">Klicka på </w:t>
      </w:r>
      <w:r w:rsidRPr="008E3E04">
        <w:rPr>
          <w:b/>
          <w:bCs/>
        </w:rPr>
        <w:t>Period</w:t>
      </w:r>
      <w:r w:rsidRPr="008E3E04">
        <w:t xml:space="preserve"> och välj från det senaste som lagts in i </w:t>
      </w:r>
      <w:proofErr w:type="spellStart"/>
      <w:r w:rsidRPr="008E3E04">
        <w:t>excel</w:t>
      </w:r>
      <w:proofErr w:type="spellEnd"/>
      <w:r w:rsidRPr="008E3E04">
        <w:t>-tabellen till dagens datum.</w:t>
      </w:r>
    </w:p>
    <w:p w14:paraId="6A945A34" w14:textId="77777777" w:rsidR="00EB15EC" w:rsidRPr="008E3E04" w:rsidRDefault="00EB15EC" w:rsidP="008E3E04">
      <w:pPr>
        <w:pStyle w:val="Liststycke"/>
        <w:numPr>
          <w:ilvl w:val="0"/>
          <w:numId w:val="25"/>
        </w:numPr>
        <w:ind w:left="284" w:hanging="284"/>
      </w:pPr>
      <w:r w:rsidRPr="008E3E04">
        <w:t>Klicka på</w:t>
      </w:r>
      <w:r w:rsidRPr="008E3E04">
        <w:rPr>
          <w:b/>
          <w:bCs/>
        </w:rPr>
        <w:t xml:space="preserve"> Daily</w:t>
      </w:r>
      <w:r w:rsidRPr="008E3E04">
        <w:t>.</w:t>
      </w:r>
    </w:p>
    <w:p w14:paraId="585578D2" w14:textId="77777777" w:rsidR="00EB15EC" w:rsidRPr="008E3E04" w:rsidRDefault="00EB15EC" w:rsidP="008E3E04">
      <w:pPr>
        <w:pStyle w:val="Liststycke"/>
        <w:numPr>
          <w:ilvl w:val="1"/>
          <w:numId w:val="25"/>
        </w:numPr>
        <w:ind w:left="567" w:hanging="283"/>
      </w:pPr>
      <w:r w:rsidRPr="008E3E04">
        <w:t>Spara som CSV-fil och öppna filen</w:t>
      </w:r>
    </w:p>
    <w:p w14:paraId="6208FAC3" w14:textId="77777777" w:rsidR="00EB15EC" w:rsidRPr="008E3E04" w:rsidRDefault="00EB15EC" w:rsidP="008E3E04">
      <w:pPr>
        <w:pStyle w:val="Liststycke"/>
        <w:numPr>
          <w:ilvl w:val="1"/>
          <w:numId w:val="25"/>
        </w:numPr>
        <w:ind w:left="567" w:hanging="283"/>
      </w:pPr>
      <w:r w:rsidRPr="008E3E04">
        <w:t xml:space="preserve">Kopiera </w:t>
      </w:r>
      <w:r w:rsidRPr="008E3E04">
        <w:rPr>
          <w:i/>
          <w:iCs/>
        </w:rPr>
        <w:t xml:space="preserve">Deviation </w:t>
      </w:r>
      <w:r w:rsidRPr="008E3E04">
        <w:rPr>
          <w:sz w:val="22"/>
          <w:szCs w:val="22"/>
        </w:rPr>
        <w:t>(alla celler med procent-tal i sig) samt tillhörande datum och klistra in i nästa lediga rad i filen Trendanalys - daglig kontroll av aktivitetsmätare</w:t>
      </w:r>
      <w:r w:rsidRPr="008E3E04">
        <w:rPr>
          <w:rStyle w:val="Fotnotsreferens"/>
          <w:sz w:val="22"/>
          <w:szCs w:val="22"/>
        </w:rPr>
        <w:footnoteReference w:id="3"/>
      </w:r>
      <w:r w:rsidRPr="008E3E04">
        <w:rPr>
          <w:sz w:val="22"/>
          <w:szCs w:val="22"/>
        </w:rPr>
        <w:t xml:space="preserve"> (separata flikar för varje aktivitetsmätare)</w:t>
      </w:r>
    </w:p>
    <w:p w14:paraId="0D88E8F4" w14:textId="77777777" w:rsidR="00EB15EC" w:rsidRPr="008E3E04" w:rsidRDefault="00EB15EC" w:rsidP="008E3E04">
      <w:pPr>
        <w:pStyle w:val="Liststycke"/>
        <w:numPr>
          <w:ilvl w:val="2"/>
          <w:numId w:val="25"/>
        </w:numPr>
        <w:ind w:left="851" w:hanging="284"/>
      </w:pPr>
      <w:r w:rsidRPr="008E3E04">
        <w:t>Ta bort alla tomma rader</w:t>
      </w:r>
    </w:p>
    <w:p w14:paraId="585D9183" w14:textId="3F7E1353" w:rsidR="00EB15EC" w:rsidRPr="008E3E04" w:rsidRDefault="00254199" w:rsidP="008E3E04">
      <w:pPr>
        <w:pStyle w:val="Liststycke"/>
        <w:numPr>
          <w:ilvl w:val="2"/>
          <w:numId w:val="25"/>
        </w:numPr>
        <w:ind w:left="851" w:hanging="284"/>
      </w:pPr>
      <w:r w:rsidRPr="00254199">
        <w:rPr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3356C8FE" wp14:editId="3F5069A5">
            <wp:simplePos x="0" y="0"/>
            <wp:positionH relativeFrom="column">
              <wp:posOffset>4260022</wp:posOffset>
            </wp:positionH>
            <wp:positionV relativeFrom="paragraph">
              <wp:posOffset>391795</wp:posOffset>
            </wp:positionV>
            <wp:extent cx="581025" cy="419100"/>
            <wp:effectExtent l="0" t="0" r="9525" b="0"/>
            <wp:wrapNone/>
            <wp:docPr id="555904263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5904263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1025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B15EC" w:rsidRPr="008E3E04">
        <w:rPr>
          <w:sz w:val="22"/>
          <w:szCs w:val="22"/>
        </w:rPr>
        <w:t xml:space="preserve">Om värdet inte dyker upp i grafen i sammanställningsfliken – se till att den nya raden är inkluderad i tabellen genom att antingen ändra tabellstorleken under fliken Tabelldesign eller dra i nedersta högra hörnet av tabellen.  </w:t>
      </w:r>
    </w:p>
    <w:p w14:paraId="18A42343" w14:textId="77777777" w:rsidR="00EB15EC" w:rsidRPr="008E3E04" w:rsidRDefault="00EB15EC" w:rsidP="008E3E04">
      <w:pPr>
        <w:pStyle w:val="Liststycke"/>
        <w:numPr>
          <w:ilvl w:val="1"/>
          <w:numId w:val="25"/>
        </w:numPr>
        <w:ind w:left="567" w:hanging="283"/>
      </w:pPr>
      <w:r w:rsidRPr="008E3E04">
        <w:rPr>
          <w:sz w:val="22"/>
          <w:szCs w:val="22"/>
        </w:rPr>
        <w:t xml:space="preserve">Kontrollera trenderna i grafen i sammanställningsfliken </w:t>
      </w:r>
      <w:r w:rsidRPr="008E3E04">
        <w:t>så att det ligger någorlunda stabilt. Det kommer variera lite, men skulle det ha varit utanför tolerans säger testet till.</w:t>
      </w:r>
    </w:p>
    <w:p w14:paraId="6BE97E8E" w14:textId="77777777" w:rsidR="00EB15EC" w:rsidRPr="008E3E04" w:rsidRDefault="00EB15EC" w:rsidP="008E3E04">
      <w:pPr>
        <w:pStyle w:val="Liststycke"/>
        <w:numPr>
          <w:ilvl w:val="0"/>
          <w:numId w:val="25"/>
        </w:numPr>
        <w:ind w:left="284" w:hanging="284"/>
      </w:pPr>
      <w:r w:rsidRPr="008E3E04">
        <w:t>Spara filen innan den stängs.</w:t>
      </w:r>
    </w:p>
    <w:p w14:paraId="77A8F6C8" w14:textId="77777777" w:rsidR="00EB15EC" w:rsidRPr="00A71108" w:rsidRDefault="00EB15EC" w:rsidP="00EB15EC">
      <w:pPr>
        <w:pStyle w:val="Rubrik3"/>
        <w:ind w:left="0"/>
      </w:pPr>
      <w:bookmarkStart w:id="44" w:name="_Toc219191513"/>
      <w:proofErr w:type="spellStart"/>
      <w:r w:rsidRPr="008E3E04">
        <w:t>Linjäritet</w:t>
      </w:r>
      <w:bookmarkEnd w:id="44"/>
      <w:proofErr w:type="spellEnd"/>
    </w:p>
    <w:p w14:paraId="281057C2" w14:textId="77777777" w:rsidR="00EB15EC" w:rsidRDefault="00EB15EC" w:rsidP="00EB15EC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Mät aktiviteten av </w:t>
      </w:r>
      <w:r w:rsidRPr="00A71108">
        <w:rPr>
          <w:szCs w:val="20"/>
          <w:vertAlign w:val="superscript"/>
        </w:rPr>
        <w:t>99m</w:t>
      </w:r>
      <w:r w:rsidRPr="00A71108">
        <w:rPr>
          <w:szCs w:val="20"/>
        </w:rPr>
        <w:t xml:space="preserve">Tc i flaska samt spruta över flera dagar. Aktivitetsinnehåll i både flaska och spruta ska vara lika stort eller större än den högsta aktivitet som mäts upp i klinisk verksamhet. </w:t>
      </w:r>
      <w:r w:rsidRPr="008E3E04">
        <w:rPr>
          <w:szCs w:val="20"/>
        </w:rPr>
        <w:t xml:space="preserve">Mätningen ska pågå till dess att aktiviteten understiger den lägsta, kliniskt använda aktiviteten. Används IBC-NM:s automatiska test måste aktiviteten gå under 1 </w:t>
      </w:r>
      <w:proofErr w:type="spellStart"/>
      <w:r w:rsidRPr="008E3E04">
        <w:rPr>
          <w:szCs w:val="20"/>
        </w:rPr>
        <w:t>MBq</w:t>
      </w:r>
      <w:proofErr w:type="spellEnd"/>
      <w:r w:rsidRPr="008E3E04">
        <w:rPr>
          <w:szCs w:val="20"/>
        </w:rPr>
        <w:t xml:space="preserve"> för att det ska kunna avslutas. Avvikelsen i varje mätpunkt är det aktuella värdet dividerat med det sönderfallskorrigerade medelvärdet av samtliga mätningar. Åtgärdsnivå är ±5% och toleransnivå är ±10%.</w:t>
      </w:r>
      <w:r w:rsidRPr="00A71108">
        <w:rPr>
          <w:szCs w:val="20"/>
        </w:rPr>
        <w:t xml:space="preserve"> </w:t>
      </w:r>
    </w:p>
    <w:p w14:paraId="1603861F" w14:textId="77777777" w:rsidR="00EB15EC" w:rsidRPr="008E3E04" w:rsidRDefault="00EB15EC" w:rsidP="008E3E04">
      <w:pPr>
        <w:pStyle w:val="Liststycke"/>
        <w:numPr>
          <w:ilvl w:val="0"/>
          <w:numId w:val="26"/>
        </w:numPr>
        <w:spacing w:after="0" w:line="240" w:lineRule="auto"/>
        <w:ind w:left="284" w:right="0" w:hanging="284"/>
        <w:rPr>
          <w:szCs w:val="20"/>
        </w:rPr>
      </w:pPr>
      <w:r w:rsidRPr="008E3E04">
        <w:rPr>
          <w:szCs w:val="20"/>
        </w:rPr>
        <w:t xml:space="preserve">Gå till </w:t>
      </w:r>
      <w:r w:rsidRPr="008E3E04">
        <w:rPr>
          <w:noProof/>
        </w:rPr>
        <w:drawing>
          <wp:inline distT="0" distB="0" distL="0" distR="0" wp14:anchorId="6DC8FA57" wp14:editId="5238C1F5">
            <wp:extent cx="266131" cy="246658"/>
            <wp:effectExtent l="0" t="0" r="635" b="1270"/>
            <wp:docPr id="1071012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9645126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1234" cy="251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E3E04">
        <w:rPr>
          <w:szCs w:val="20"/>
        </w:rPr>
        <w:t xml:space="preserve"> och välj </w:t>
      </w:r>
      <w:proofErr w:type="spellStart"/>
      <w:r w:rsidRPr="008E3E04">
        <w:rPr>
          <w:b/>
          <w:bCs/>
          <w:szCs w:val="20"/>
        </w:rPr>
        <w:t>Linearity</w:t>
      </w:r>
      <w:proofErr w:type="spellEnd"/>
      <w:r w:rsidRPr="008E3E04">
        <w:rPr>
          <w:b/>
          <w:bCs/>
          <w:szCs w:val="20"/>
        </w:rPr>
        <w:t xml:space="preserve"> test</w:t>
      </w:r>
      <w:r w:rsidRPr="008E3E04">
        <w:rPr>
          <w:szCs w:val="20"/>
        </w:rPr>
        <w:t xml:space="preserve">. </w:t>
      </w:r>
    </w:p>
    <w:p w14:paraId="203D022B" w14:textId="77777777" w:rsidR="00EB15EC" w:rsidRPr="008E3E04" w:rsidRDefault="00EB15EC" w:rsidP="008E3E04">
      <w:pPr>
        <w:pStyle w:val="Liststycke"/>
        <w:numPr>
          <w:ilvl w:val="0"/>
          <w:numId w:val="26"/>
        </w:numPr>
        <w:spacing w:after="0" w:line="240" w:lineRule="auto"/>
        <w:ind w:left="284" w:right="0" w:hanging="284"/>
        <w:rPr>
          <w:szCs w:val="20"/>
        </w:rPr>
      </w:pPr>
      <w:r w:rsidRPr="008E3E04">
        <w:rPr>
          <w:szCs w:val="20"/>
        </w:rPr>
        <w:t xml:space="preserve">Kontrollera att Tc-99m är valt. Ändra till 72 minuters intervall och klicka därefter på </w:t>
      </w:r>
      <w:proofErr w:type="spellStart"/>
      <w:r w:rsidRPr="008E3E04">
        <w:rPr>
          <w:b/>
          <w:bCs/>
          <w:szCs w:val="20"/>
        </w:rPr>
        <w:t>Automatic</w:t>
      </w:r>
      <w:proofErr w:type="spellEnd"/>
      <w:r w:rsidRPr="008E3E04">
        <w:rPr>
          <w:szCs w:val="20"/>
        </w:rPr>
        <w:t>.</w:t>
      </w:r>
    </w:p>
    <w:p w14:paraId="5F88FA38" w14:textId="77777777" w:rsidR="00EB15EC" w:rsidRPr="008E3E04" w:rsidRDefault="00EB15EC" w:rsidP="008E3E04">
      <w:pPr>
        <w:pStyle w:val="Liststycke"/>
        <w:numPr>
          <w:ilvl w:val="0"/>
          <w:numId w:val="26"/>
        </w:numPr>
        <w:spacing w:after="0" w:line="240" w:lineRule="auto"/>
        <w:ind w:left="284" w:right="0" w:hanging="284"/>
        <w:rPr>
          <w:szCs w:val="20"/>
        </w:rPr>
      </w:pPr>
      <w:r w:rsidRPr="008E3E04">
        <w:rPr>
          <w:szCs w:val="20"/>
        </w:rPr>
        <w:t>Placera strålkällan och starta mätningen.</w:t>
      </w:r>
    </w:p>
    <w:p w14:paraId="24F424F1" w14:textId="77777777" w:rsidR="00EB15EC" w:rsidRPr="008E3E04" w:rsidRDefault="00EB15EC" w:rsidP="008E3E04">
      <w:pPr>
        <w:pStyle w:val="Liststycke"/>
        <w:numPr>
          <w:ilvl w:val="0"/>
          <w:numId w:val="26"/>
        </w:numPr>
        <w:spacing w:after="0" w:line="240" w:lineRule="auto"/>
        <w:ind w:left="284" w:right="0" w:hanging="284"/>
        <w:rPr>
          <w:szCs w:val="20"/>
        </w:rPr>
      </w:pPr>
      <w:r w:rsidRPr="008E3E04">
        <w:rPr>
          <w:szCs w:val="20"/>
        </w:rPr>
        <w:t xml:space="preserve">För att pausa testet klicka på </w:t>
      </w:r>
      <w:proofErr w:type="spellStart"/>
      <w:r w:rsidRPr="008E3E04">
        <w:rPr>
          <w:b/>
          <w:bCs/>
          <w:szCs w:val="20"/>
        </w:rPr>
        <w:t>Pause</w:t>
      </w:r>
      <w:proofErr w:type="spellEnd"/>
      <w:r w:rsidRPr="008E3E04">
        <w:rPr>
          <w:szCs w:val="20"/>
        </w:rPr>
        <w:t xml:space="preserve">. Nu kan IBC användas som vanligt. </w:t>
      </w:r>
    </w:p>
    <w:p w14:paraId="4539E8EC" w14:textId="77777777" w:rsidR="00EB15EC" w:rsidRPr="008E3E04" w:rsidRDefault="00EB15EC" w:rsidP="008E3E04">
      <w:pPr>
        <w:pStyle w:val="Liststycke"/>
        <w:numPr>
          <w:ilvl w:val="0"/>
          <w:numId w:val="29"/>
        </w:numPr>
        <w:spacing w:after="0" w:line="240" w:lineRule="auto"/>
        <w:ind w:left="284" w:right="0" w:hanging="284"/>
      </w:pPr>
      <w:r w:rsidRPr="008E3E04">
        <w:t xml:space="preserve">För att återuppta testet gå till </w:t>
      </w:r>
      <w:proofErr w:type="spellStart"/>
      <w:r w:rsidRPr="008E3E04">
        <w:rPr>
          <w:b/>
          <w:bCs/>
        </w:rPr>
        <w:t>Linearity</w:t>
      </w:r>
      <w:proofErr w:type="spellEnd"/>
      <w:r w:rsidRPr="008E3E04">
        <w:rPr>
          <w:b/>
          <w:bCs/>
        </w:rPr>
        <w:t xml:space="preserve"> test</w:t>
      </w:r>
      <w:r w:rsidRPr="008E3E04">
        <w:t xml:space="preserve"> igen. Klicka på</w:t>
      </w:r>
      <w:r w:rsidRPr="008E3E04">
        <w:rPr>
          <w:b/>
          <w:bCs/>
        </w:rPr>
        <w:t xml:space="preserve"> OK</w:t>
      </w:r>
      <w:r w:rsidRPr="008E3E04">
        <w:t xml:space="preserve"> när frågan om att återuppta testet kommer. Klicka på </w:t>
      </w:r>
      <w:proofErr w:type="spellStart"/>
      <w:r w:rsidRPr="008E3E04">
        <w:rPr>
          <w:b/>
          <w:bCs/>
        </w:rPr>
        <w:t>Automatic</w:t>
      </w:r>
      <w:proofErr w:type="spellEnd"/>
      <w:r w:rsidRPr="008E3E04">
        <w:t xml:space="preserve"> för att starta. Testet avslutas automatiskt när aktiviteten är under 1 </w:t>
      </w:r>
      <w:proofErr w:type="spellStart"/>
      <w:r w:rsidRPr="008E3E04">
        <w:t>MBq</w:t>
      </w:r>
      <w:proofErr w:type="spellEnd"/>
      <w:r w:rsidRPr="008E3E04">
        <w:t xml:space="preserve">. Tryck </w:t>
      </w:r>
      <w:r w:rsidRPr="008E3E04">
        <w:rPr>
          <w:b/>
          <w:bCs/>
        </w:rPr>
        <w:t>OK</w:t>
      </w:r>
      <w:r w:rsidRPr="008E3E04">
        <w:t xml:space="preserve"> för att spara resultatet.</w:t>
      </w:r>
    </w:p>
    <w:p w14:paraId="59A9887D" w14:textId="77777777" w:rsidR="00EB15EC" w:rsidRPr="008E3E04" w:rsidRDefault="00EB15EC" w:rsidP="008E3E04">
      <w:pPr>
        <w:pStyle w:val="Liststycke"/>
        <w:numPr>
          <w:ilvl w:val="0"/>
          <w:numId w:val="29"/>
        </w:numPr>
        <w:spacing w:after="0" w:line="240" w:lineRule="auto"/>
        <w:ind w:left="284" w:right="0" w:hanging="284"/>
      </w:pPr>
      <w:r w:rsidRPr="008E3E04">
        <w:t>Spara resultatet på gemensam hårddisk.</w:t>
      </w:r>
    </w:p>
    <w:p w14:paraId="57E60CAF" w14:textId="77777777" w:rsidR="00EB15EC" w:rsidRPr="00EC7A09" w:rsidRDefault="00EB15EC" w:rsidP="00EB15EC">
      <w:pPr>
        <w:spacing w:after="0" w:line="240" w:lineRule="auto"/>
        <w:ind w:left="0" w:right="0"/>
        <w:rPr>
          <w:szCs w:val="20"/>
          <w:highlight w:val="yellow"/>
        </w:rPr>
      </w:pPr>
    </w:p>
    <w:p w14:paraId="2F817748" w14:textId="77777777" w:rsidR="00EB15EC" w:rsidRPr="00A71108" w:rsidRDefault="00EB15EC" w:rsidP="00EB15EC">
      <w:pPr>
        <w:spacing w:after="0" w:line="240" w:lineRule="auto"/>
        <w:ind w:left="0" w:right="0"/>
        <w:rPr>
          <w:szCs w:val="20"/>
        </w:rPr>
      </w:pPr>
      <w:r w:rsidRPr="008E3E04">
        <w:rPr>
          <w:szCs w:val="20"/>
        </w:rPr>
        <w:t>Det går även att utföra manuella mätningar genom att klicka på</w:t>
      </w:r>
      <w:r w:rsidRPr="008E3E04">
        <w:rPr>
          <w:b/>
          <w:bCs/>
          <w:szCs w:val="20"/>
        </w:rPr>
        <w:t xml:space="preserve"> Manual</w:t>
      </w:r>
      <w:r w:rsidRPr="008E3E04">
        <w:rPr>
          <w:szCs w:val="20"/>
        </w:rPr>
        <w:t xml:space="preserve"> istället för </w:t>
      </w:r>
      <w:proofErr w:type="spellStart"/>
      <w:r w:rsidRPr="008E3E04">
        <w:rPr>
          <w:b/>
          <w:bCs/>
          <w:szCs w:val="20"/>
        </w:rPr>
        <w:t>Automatic</w:t>
      </w:r>
      <w:proofErr w:type="spellEnd"/>
      <w:r w:rsidRPr="008E3E04">
        <w:rPr>
          <w:szCs w:val="20"/>
        </w:rPr>
        <w:t>.</w:t>
      </w:r>
    </w:p>
    <w:p w14:paraId="14C9D99A" w14:textId="77777777" w:rsidR="00EB15EC" w:rsidRPr="00A71108" w:rsidRDefault="00EB15EC" w:rsidP="00EB15EC">
      <w:pPr>
        <w:pStyle w:val="Rubrik3"/>
        <w:ind w:left="0"/>
      </w:pPr>
      <w:bookmarkStart w:id="45" w:name="_Toc219191514"/>
      <w:r w:rsidRPr="00A71108">
        <w:t>Precision</w:t>
      </w:r>
      <w:bookmarkEnd w:id="45"/>
    </w:p>
    <w:p w14:paraId="1EADB79F" w14:textId="77777777" w:rsidR="00EB15EC" w:rsidRDefault="00EB15EC" w:rsidP="00EB15EC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Använd ca 500 </w:t>
      </w:r>
      <w:proofErr w:type="spellStart"/>
      <w:r w:rsidRPr="00A71108">
        <w:rPr>
          <w:szCs w:val="20"/>
        </w:rPr>
        <w:t>MBq</w:t>
      </w:r>
      <w:proofErr w:type="spellEnd"/>
      <w:r w:rsidRPr="00A71108">
        <w:rPr>
          <w:szCs w:val="20"/>
        </w:rPr>
        <w:t xml:space="preserve"> </w:t>
      </w:r>
      <w:r w:rsidRPr="00A71108">
        <w:rPr>
          <w:szCs w:val="20"/>
          <w:vertAlign w:val="superscript"/>
        </w:rPr>
        <w:t>99m</w:t>
      </w:r>
      <w:r w:rsidRPr="00A71108">
        <w:rPr>
          <w:szCs w:val="20"/>
        </w:rPr>
        <w:t xml:space="preserve">Tc i spruta och genomför 10 mätningar i snabb följd. Höj och sänk hållaren mellan varje mätning. Åtgärdsnivån för uppmätta mätvärdens variationskoefficient är ±1% och toleransnivån är ±5%. </w:t>
      </w:r>
    </w:p>
    <w:p w14:paraId="096A1DF7" w14:textId="77777777" w:rsidR="00EB15EC" w:rsidRPr="008E3E04" w:rsidRDefault="00EB15EC" w:rsidP="008E3E04">
      <w:pPr>
        <w:pStyle w:val="Liststycke"/>
        <w:numPr>
          <w:ilvl w:val="0"/>
          <w:numId w:val="27"/>
        </w:numPr>
        <w:spacing w:after="0" w:line="240" w:lineRule="auto"/>
        <w:ind w:left="284" w:right="0" w:hanging="284"/>
      </w:pPr>
      <w:r w:rsidRPr="008E3E04">
        <w:t xml:space="preserve">Gör mätningarna på ”startsidan” av IBC-NM (se till att </w:t>
      </w:r>
      <w:r w:rsidRPr="008E3E04">
        <w:rPr>
          <w:vertAlign w:val="superscript"/>
        </w:rPr>
        <w:t>99m</w:t>
      </w:r>
      <w:r w:rsidRPr="008E3E04">
        <w:t>Tc-fönster är valt vid mätning).</w:t>
      </w:r>
    </w:p>
    <w:p w14:paraId="470C3FFB" w14:textId="77777777" w:rsidR="00EB15EC" w:rsidRPr="008E3E04" w:rsidRDefault="00EB15EC" w:rsidP="008E3E04">
      <w:pPr>
        <w:pStyle w:val="Liststycke"/>
        <w:numPr>
          <w:ilvl w:val="0"/>
          <w:numId w:val="27"/>
        </w:numPr>
        <w:spacing w:after="0" w:line="240" w:lineRule="auto"/>
        <w:ind w:left="284" w:right="0" w:hanging="284"/>
      </w:pPr>
      <w:r w:rsidRPr="008E3E04">
        <w:t xml:space="preserve">Fyll i resultatet i </w:t>
      </w:r>
      <w:proofErr w:type="spellStart"/>
      <w:r w:rsidRPr="008E3E04">
        <w:t>excel</w:t>
      </w:r>
      <w:proofErr w:type="spellEnd"/>
      <w:r w:rsidRPr="008E3E04">
        <w:t xml:space="preserve"> och spara på gemensam hårddisk. </w:t>
      </w:r>
    </w:p>
    <w:p w14:paraId="3BFF6350" w14:textId="77777777" w:rsidR="00EB15EC" w:rsidRPr="008E3E04" w:rsidRDefault="00EB15EC" w:rsidP="00EB15EC">
      <w:pPr>
        <w:pStyle w:val="Rubrik3"/>
        <w:ind w:left="0"/>
      </w:pPr>
      <w:bookmarkStart w:id="46" w:name="_Toc219191515"/>
      <w:proofErr w:type="spellStart"/>
      <w:r w:rsidRPr="008E3E04">
        <w:t>Calibration</w:t>
      </w:r>
      <w:proofErr w:type="spellEnd"/>
      <w:r w:rsidRPr="008E3E04">
        <w:t xml:space="preserve"> check</w:t>
      </w:r>
      <w:bookmarkEnd w:id="46"/>
    </w:p>
    <w:p w14:paraId="4F91D9D1" w14:textId="77777777" w:rsidR="00EB15EC" w:rsidRPr="008E3E04" w:rsidRDefault="00EB15EC" w:rsidP="00EB15EC">
      <w:pPr>
        <w:spacing w:after="0" w:line="240" w:lineRule="auto"/>
        <w:ind w:left="0" w:right="0"/>
        <w:rPr>
          <w:szCs w:val="20"/>
        </w:rPr>
      </w:pPr>
      <w:r w:rsidRPr="008E3E04">
        <w:rPr>
          <w:szCs w:val="20"/>
        </w:rPr>
        <w:t xml:space="preserve">För att göra </w:t>
      </w:r>
      <w:proofErr w:type="spellStart"/>
      <w:r w:rsidRPr="008E3E04">
        <w:rPr>
          <w:szCs w:val="20"/>
        </w:rPr>
        <w:t>Calibration</w:t>
      </w:r>
      <w:proofErr w:type="spellEnd"/>
      <w:r w:rsidRPr="008E3E04">
        <w:rPr>
          <w:szCs w:val="20"/>
        </w:rPr>
        <w:t xml:space="preserve"> check används tre källor, </w:t>
      </w:r>
      <w:r w:rsidRPr="008E3E04">
        <w:rPr>
          <w:szCs w:val="20"/>
          <w:vertAlign w:val="superscript"/>
        </w:rPr>
        <w:t>60</w:t>
      </w:r>
      <w:r w:rsidRPr="008E3E04">
        <w:rPr>
          <w:szCs w:val="20"/>
        </w:rPr>
        <w:t xml:space="preserve">Co, </w:t>
      </w:r>
      <w:r w:rsidRPr="008E3E04">
        <w:rPr>
          <w:szCs w:val="20"/>
          <w:vertAlign w:val="superscript"/>
        </w:rPr>
        <w:t>137</w:t>
      </w:r>
      <w:r w:rsidRPr="008E3E04">
        <w:rPr>
          <w:szCs w:val="20"/>
        </w:rPr>
        <w:t xml:space="preserve">Cs och </w:t>
      </w:r>
      <w:r w:rsidRPr="008E3E04">
        <w:rPr>
          <w:szCs w:val="20"/>
          <w:vertAlign w:val="superscript"/>
        </w:rPr>
        <w:t>57</w:t>
      </w:r>
      <w:r w:rsidRPr="008E3E04">
        <w:rPr>
          <w:szCs w:val="20"/>
        </w:rPr>
        <w:t xml:space="preserve">Co. </w:t>
      </w:r>
    </w:p>
    <w:p w14:paraId="295DF407" w14:textId="77777777" w:rsidR="00EB15EC" w:rsidRPr="008E3E04" w:rsidRDefault="00EB15EC" w:rsidP="00EB15EC">
      <w:pPr>
        <w:pStyle w:val="Liststycke"/>
        <w:numPr>
          <w:ilvl w:val="0"/>
          <w:numId w:val="28"/>
        </w:numPr>
        <w:spacing w:after="0" w:line="240" w:lineRule="auto"/>
        <w:ind w:right="0"/>
        <w:rPr>
          <w:szCs w:val="20"/>
        </w:rPr>
      </w:pPr>
      <w:r w:rsidRPr="008E3E04">
        <w:rPr>
          <w:szCs w:val="20"/>
        </w:rPr>
        <w:t xml:space="preserve">Gå till </w:t>
      </w:r>
      <w:r w:rsidRPr="008E3E04">
        <w:rPr>
          <w:noProof/>
        </w:rPr>
        <w:drawing>
          <wp:inline distT="0" distB="0" distL="0" distR="0" wp14:anchorId="6675B2A3" wp14:editId="4C5300DD">
            <wp:extent cx="266131" cy="246658"/>
            <wp:effectExtent l="0" t="0" r="635" b="1270"/>
            <wp:docPr id="155900133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9645126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1234" cy="251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E3E04">
        <w:rPr>
          <w:szCs w:val="20"/>
        </w:rPr>
        <w:t xml:space="preserve">, välj </w:t>
      </w:r>
      <w:proofErr w:type="spellStart"/>
      <w:r w:rsidRPr="008E3E04">
        <w:rPr>
          <w:b/>
          <w:bCs/>
          <w:szCs w:val="20"/>
        </w:rPr>
        <w:t>Calibration</w:t>
      </w:r>
      <w:proofErr w:type="spellEnd"/>
      <w:r w:rsidRPr="008E3E04">
        <w:rPr>
          <w:b/>
          <w:bCs/>
          <w:szCs w:val="20"/>
        </w:rPr>
        <w:t xml:space="preserve"> check</w:t>
      </w:r>
      <w:r w:rsidRPr="008E3E04">
        <w:rPr>
          <w:szCs w:val="20"/>
        </w:rPr>
        <w:t xml:space="preserve"> och klicka på</w:t>
      </w:r>
      <w:r w:rsidRPr="008E3E04">
        <w:rPr>
          <w:b/>
          <w:bCs/>
          <w:szCs w:val="20"/>
        </w:rPr>
        <w:t xml:space="preserve"> Start</w:t>
      </w:r>
      <w:r w:rsidRPr="008E3E04">
        <w:rPr>
          <w:szCs w:val="20"/>
        </w:rPr>
        <w:t xml:space="preserve">. </w:t>
      </w:r>
    </w:p>
    <w:p w14:paraId="146786DD" w14:textId="77777777" w:rsidR="00EB15EC" w:rsidRPr="008E3E04" w:rsidRDefault="00EB15EC" w:rsidP="00EB15EC">
      <w:pPr>
        <w:pStyle w:val="Liststycke"/>
        <w:numPr>
          <w:ilvl w:val="0"/>
          <w:numId w:val="28"/>
        </w:numPr>
        <w:spacing w:after="0" w:line="240" w:lineRule="auto"/>
        <w:ind w:right="0"/>
        <w:rPr>
          <w:szCs w:val="20"/>
        </w:rPr>
      </w:pPr>
      <w:r w:rsidRPr="008E3E04">
        <w:rPr>
          <w:szCs w:val="20"/>
        </w:rPr>
        <w:t>Kontrollera att du har rätt källor genom att jämföra serienummer.</w:t>
      </w:r>
    </w:p>
    <w:p w14:paraId="62AD895A" w14:textId="77777777" w:rsidR="00EB15EC" w:rsidRPr="008E3E04" w:rsidRDefault="00EB15EC" w:rsidP="00EB15EC">
      <w:pPr>
        <w:pStyle w:val="Liststycke"/>
        <w:numPr>
          <w:ilvl w:val="0"/>
          <w:numId w:val="28"/>
        </w:numPr>
        <w:spacing w:after="0" w:line="240" w:lineRule="auto"/>
        <w:ind w:right="0"/>
      </w:pPr>
      <w:r w:rsidRPr="008E3E04">
        <w:t xml:space="preserve">Klicka på </w:t>
      </w:r>
      <w:r w:rsidRPr="008E3E04">
        <w:rPr>
          <w:b/>
          <w:bCs/>
        </w:rPr>
        <w:t xml:space="preserve">Start </w:t>
      </w:r>
      <w:r w:rsidRPr="008E3E04">
        <w:t>och följ instruktionerna på skärmen.</w:t>
      </w:r>
    </w:p>
    <w:p w14:paraId="367B1CF5" w14:textId="77777777" w:rsidR="00EB15EC" w:rsidRPr="008E3E04" w:rsidRDefault="00EB15EC" w:rsidP="00EB15EC">
      <w:pPr>
        <w:pStyle w:val="Liststycke"/>
        <w:numPr>
          <w:ilvl w:val="0"/>
          <w:numId w:val="28"/>
        </w:numPr>
        <w:spacing w:after="0" w:line="240" w:lineRule="auto"/>
        <w:ind w:right="0"/>
        <w:rPr>
          <w:szCs w:val="20"/>
        </w:rPr>
      </w:pPr>
      <w:r w:rsidRPr="008E3E04">
        <w:t>Spara resultatet på gemensam hårddisk.</w:t>
      </w:r>
    </w:p>
    <w:p w14:paraId="3295547B" w14:textId="77777777" w:rsidR="00950DC3" w:rsidRDefault="00950DC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C12C5FC" w14:textId="14238AED" w:rsidR="00EB15EC" w:rsidRPr="00A71108" w:rsidRDefault="00EB15EC" w:rsidP="00EB15EC">
      <w:pPr>
        <w:pStyle w:val="Rubrik2"/>
        <w:ind w:left="0"/>
      </w:pPr>
      <w:bookmarkStart w:id="47" w:name="_Toc219191516"/>
      <w:r w:rsidRPr="00A71108">
        <w:t>Vid behov</w:t>
      </w:r>
      <w:bookmarkEnd w:id="47"/>
    </w:p>
    <w:p w14:paraId="256B8D55" w14:textId="4A9828A3" w:rsidR="00051AB2" w:rsidRPr="00527507" w:rsidRDefault="00EB15EC" w:rsidP="00D12D5C">
      <w:pPr>
        <w:spacing w:after="0" w:line="240" w:lineRule="auto"/>
        <w:ind w:left="0" w:right="0"/>
        <w:rPr>
          <w:szCs w:val="20"/>
        </w:rPr>
      </w:pPr>
      <w:r w:rsidRPr="00A71108">
        <w:rPr>
          <w:szCs w:val="20"/>
        </w:rPr>
        <w:t xml:space="preserve">Vid behov genomförs kontroll av mätuppställningens geometriberoende samt behållarens </w:t>
      </w:r>
      <w:proofErr w:type="spellStart"/>
      <w:r w:rsidRPr="00A71108">
        <w:rPr>
          <w:szCs w:val="20"/>
        </w:rPr>
        <w:t>attenueringsberoende</w:t>
      </w:r>
      <w:proofErr w:type="spellEnd"/>
      <w:r w:rsidRPr="00A71108">
        <w:rPr>
          <w:szCs w:val="20"/>
        </w:rPr>
        <w:t xml:space="preserve">. Se </w:t>
      </w:r>
      <w:r w:rsidRPr="00A71108">
        <w:rPr>
          <w:i/>
          <w:szCs w:val="20"/>
        </w:rPr>
        <w:t>Rekommendationer - Kvalitetskontroller Aktivitetsmätare</w:t>
      </w:r>
      <w:r w:rsidRPr="00A71108">
        <w:rPr>
          <w:szCs w:val="20"/>
        </w:rPr>
        <w:t xml:space="preserve"> för metodik.</w:t>
      </w:r>
    </w:p>
    <w:p w14:paraId="003CE613" w14:textId="77777777" w:rsidR="00A71108" w:rsidRPr="00A71108" w:rsidRDefault="00A71108" w:rsidP="00840659">
      <w:pPr>
        <w:pStyle w:val="Rubrik2"/>
        <w:ind w:left="0"/>
      </w:pPr>
      <w:bookmarkStart w:id="48" w:name="_Toc29992069"/>
      <w:bookmarkStart w:id="49" w:name="_Toc256000012"/>
      <w:bookmarkStart w:id="50" w:name="_Toc256000025"/>
      <w:bookmarkStart w:id="51" w:name="_Toc256000038"/>
      <w:bookmarkStart w:id="52" w:name="_Toc256000051"/>
      <w:bookmarkStart w:id="53" w:name="_Toc256000064"/>
      <w:bookmarkStart w:id="54" w:name="_Toc256000077"/>
      <w:bookmarkStart w:id="55" w:name="_Toc219191517"/>
      <w:r w:rsidRPr="00A71108">
        <w:t>Referenser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</w:p>
    <w:p w14:paraId="3B531E20" w14:textId="77777777" w:rsidR="00A71108" w:rsidRPr="00A71108" w:rsidRDefault="00A71108" w:rsidP="00A71108">
      <w:pPr>
        <w:spacing w:after="0" w:line="240" w:lineRule="auto"/>
        <w:ind w:left="0" w:right="0"/>
        <w:rPr>
          <w:i/>
          <w:szCs w:val="20"/>
        </w:rPr>
      </w:pPr>
      <w:r w:rsidRPr="00A71108">
        <w:rPr>
          <w:szCs w:val="20"/>
        </w:rPr>
        <w:t xml:space="preserve">Svensk Förening för Radiofysik (2015). </w:t>
      </w:r>
      <w:r w:rsidRPr="00A71108">
        <w:rPr>
          <w:i/>
          <w:szCs w:val="20"/>
        </w:rPr>
        <w:t>Rekommendationer - Kvalitetskontroller Aktivitetsmätare.</w:t>
      </w:r>
    </w:p>
    <w:p w14:paraId="7EB78671" w14:textId="77777777" w:rsidR="00A71108" w:rsidRPr="00A71108" w:rsidRDefault="00A71108" w:rsidP="00A71108">
      <w:pPr>
        <w:spacing w:after="0" w:line="240" w:lineRule="auto"/>
        <w:ind w:left="0" w:right="0"/>
        <w:rPr>
          <w:i/>
          <w:szCs w:val="20"/>
        </w:rPr>
      </w:pPr>
    </w:p>
    <w:p w14:paraId="76B9F95B" w14:textId="5DFCB5A6" w:rsidR="00536A5A" w:rsidRPr="00840659" w:rsidRDefault="00A71108" w:rsidP="00536A5A">
      <w:pPr>
        <w:spacing w:after="0" w:line="240" w:lineRule="auto"/>
        <w:ind w:left="0" w:right="0"/>
        <w:rPr>
          <w:szCs w:val="20"/>
        </w:rPr>
      </w:pPr>
      <w:proofErr w:type="spellStart"/>
      <w:r w:rsidRPr="00A71108">
        <w:rPr>
          <w:szCs w:val="20"/>
        </w:rPr>
        <w:t>Comecer</w:t>
      </w:r>
      <w:proofErr w:type="spellEnd"/>
      <w:r w:rsidRPr="00A71108">
        <w:rPr>
          <w:szCs w:val="20"/>
        </w:rPr>
        <w:t xml:space="preserve">. </w:t>
      </w:r>
      <w:proofErr w:type="spellStart"/>
      <w:r w:rsidRPr="00A71108">
        <w:rPr>
          <w:i/>
          <w:szCs w:val="20"/>
        </w:rPr>
        <w:t>Dose</w:t>
      </w:r>
      <w:proofErr w:type="spellEnd"/>
      <w:r w:rsidRPr="00A71108">
        <w:rPr>
          <w:i/>
          <w:szCs w:val="20"/>
        </w:rPr>
        <w:t xml:space="preserve"> </w:t>
      </w:r>
      <w:proofErr w:type="spellStart"/>
      <w:r w:rsidRPr="00A71108">
        <w:rPr>
          <w:i/>
          <w:szCs w:val="20"/>
        </w:rPr>
        <w:t>Calibrator</w:t>
      </w:r>
      <w:proofErr w:type="spellEnd"/>
      <w:r w:rsidRPr="00A71108">
        <w:rPr>
          <w:i/>
          <w:szCs w:val="20"/>
        </w:rPr>
        <w:t xml:space="preserve"> </w:t>
      </w:r>
      <w:proofErr w:type="spellStart"/>
      <w:r w:rsidRPr="00A71108">
        <w:rPr>
          <w:i/>
          <w:szCs w:val="20"/>
        </w:rPr>
        <w:t>Use</w:t>
      </w:r>
      <w:proofErr w:type="spellEnd"/>
      <w:r w:rsidRPr="00A71108">
        <w:rPr>
          <w:i/>
          <w:szCs w:val="20"/>
        </w:rPr>
        <w:t xml:space="preserve"> and </w:t>
      </w:r>
      <w:proofErr w:type="spellStart"/>
      <w:r w:rsidRPr="00A71108">
        <w:rPr>
          <w:i/>
          <w:szCs w:val="20"/>
        </w:rPr>
        <w:t>maintenance</w:t>
      </w:r>
      <w:proofErr w:type="spellEnd"/>
      <w:r w:rsidRPr="00A71108">
        <w:rPr>
          <w:i/>
          <w:szCs w:val="20"/>
        </w:rPr>
        <w:t xml:space="preserve"> manual</w:t>
      </w:r>
      <w:r w:rsidRPr="00A71108">
        <w:rPr>
          <w:szCs w:val="20"/>
        </w:rPr>
        <w:t>. Product version 1.20.</w:t>
      </w:r>
      <w:bookmarkEnd w:id="0"/>
    </w:p>
    <w:sectPr w:rsidR="00536A5A" w:rsidRPr="00840659" w:rsidSect="00A7110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15831" w14:textId="77777777" w:rsidR="00647DC6" w:rsidRDefault="00647DC6">
      <w:r>
        <w:separator/>
      </w:r>
    </w:p>
  </w:endnote>
  <w:endnote w:type="continuationSeparator" w:id="0">
    <w:p w14:paraId="69AFCFDA" w14:textId="77777777" w:rsidR="00647DC6" w:rsidRDefault="00647DC6">
      <w:r>
        <w:continuationSeparator/>
      </w:r>
    </w:p>
  </w:endnote>
  <w:endnote w:type="continuationNotice" w:id="1">
    <w:p w14:paraId="7A08BFB0" w14:textId="77777777" w:rsidR="00647DC6" w:rsidRDefault="00647D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3DC7B7" w14:textId="77777777" w:rsidR="00647DC6" w:rsidRDefault="00647DC6"/>
  </w:footnote>
  <w:footnote w:type="continuationSeparator" w:id="0">
    <w:p w14:paraId="4011B6DF" w14:textId="77777777" w:rsidR="00647DC6" w:rsidRDefault="00647DC6">
      <w:r>
        <w:continuationSeparator/>
      </w:r>
    </w:p>
  </w:footnote>
  <w:footnote w:type="continuationNotice" w:id="1">
    <w:p w14:paraId="0687BDC8" w14:textId="77777777" w:rsidR="00647DC6" w:rsidRDefault="00647DC6">
      <w:pPr>
        <w:spacing w:after="0" w:line="240" w:lineRule="auto"/>
      </w:pPr>
    </w:p>
  </w:footnote>
  <w:footnote w:id="2">
    <w:p w14:paraId="2754FC79" w14:textId="77777777" w:rsidR="00EB15EC" w:rsidRDefault="00EB15EC" w:rsidP="00EB15EC">
      <w:pPr>
        <w:pStyle w:val="Fotnotstext"/>
      </w:pPr>
      <w:r>
        <w:rPr>
          <w:rStyle w:val="Fotnotsreferens"/>
        </w:rPr>
        <w:footnoteRef/>
      </w:r>
      <w:r>
        <w:t xml:space="preserve"> Hittas i Fysiker G-katalog</w:t>
      </w:r>
    </w:p>
  </w:footnote>
  <w:footnote w:id="3">
    <w:p w14:paraId="02666DCD" w14:textId="77777777" w:rsidR="00EB15EC" w:rsidRDefault="00EB15EC" w:rsidP="00EB15EC">
      <w:pPr>
        <w:pStyle w:val="Fotnotstext"/>
      </w:pPr>
      <w:r>
        <w:rPr>
          <w:rStyle w:val="Fotnotsreferens"/>
        </w:rPr>
        <w:footnoteRef/>
      </w:r>
      <w:r>
        <w:t xml:space="preserve"> Hittas i Fysiker G-katalog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876300"/>
    <w:multiLevelType w:val="hybridMultilevel"/>
    <w:tmpl w:val="80DE3B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E63B4F"/>
    <w:multiLevelType w:val="hybridMultilevel"/>
    <w:tmpl w:val="C2C494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DB05C28"/>
    <w:multiLevelType w:val="hybridMultilevel"/>
    <w:tmpl w:val="1F08CD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CAC1E9B"/>
    <w:multiLevelType w:val="hybridMultilevel"/>
    <w:tmpl w:val="A69E66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FDA35A8"/>
    <w:multiLevelType w:val="hybridMultilevel"/>
    <w:tmpl w:val="ED6033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3055D9"/>
    <w:multiLevelType w:val="hybridMultilevel"/>
    <w:tmpl w:val="8734785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B595FB5"/>
    <w:multiLevelType w:val="hybridMultilevel"/>
    <w:tmpl w:val="76704A1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DFE170C"/>
    <w:multiLevelType w:val="hybridMultilevel"/>
    <w:tmpl w:val="D108CB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316B04"/>
    <w:multiLevelType w:val="hybridMultilevel"/>
    <w:tmpl w:val="84A05F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5635633">
    <w:abstractNumId w:val="27"/>
  </w:num>
  <w:num w:numId="2" w16cid:durableId="221673229">
    <w:abstractNumId w:val="22"/>
  </w:num>
  <w:num w:numId="3" w16cid:durableId="303240768">
    <w:abstractNumId w:val="0"/>
  </w:num>
  <w:num w:numId="4" w16cid:durableId="1246451032">
    <w:abstractNumId w:val="11"/>
  </w:num>
  <w:num w:numId="5" w16cid:durableId="1618412367">
    <w:abstractNumId w:val="24"/>
  </w:num>
  <w:num w:numId="6" w16cid:durableId="1239243217">
    <w:abstractNumId w:val="5"/>
  </w:num>
  <w:num w:numId="7" w16cid:durableId="1919057112">
    <w:abstractNumId w:val="17"/>
  </w:num>
  <w:num w:numId="8" w16cid:durableId="1754662706">
    <w:abstractNumId w:val="14"/>
  </w:num>
  <w:num w:numId="9" w16cid:durableId="174926475">
    <w:abstractNumId w:val="2"/>
  </w:num>
  <w:num w:numId="10" w16cid:durableId="787550104">
    <w:abstractNumId w:val="2"/>
  </w:num>
  <w:num w:numId="11" w16cid:durableId="1715620214">
    <w:abstractNumId w:val="6"/>
  </w:num>
  <w:num w:numId="12" w16cid:durableId="1330863943">
    <w:abstractNumId w:val="8"/>
  </w:num>
  <w:num w:numId="13" w16cid:durableId="997151604">
    <w:abstractNumId w:val="21"/>
  </w:num>
  <w:num w:numId="14" w16cid:durableId="402728197">
    <w:abstractNumId w:val="15"/>
  </w:num>
  <w:num w:numId="15" w16cid:durableId="241111623">
    <w:abstractNumId w:val="12"/>
  </w:num>
  <w:num w:numId="16" w16cid:durableId="1516531984">
    <w:abstractNumId w:val="20"/>
  </w:num>
  <w:num w:numId="17" w16cid:durableId="441416113">
    <w:abstractNumId w:val="9"/>
  </w:num>
  <w:num w:numId="18" w16cid:durableId="1138760536">
    <w:abstractNumId w:val="16"/>
  </w:num>
  <w:num w:numId="19" w16cid:durableId="1754739250">
    <w:abstractNumId w:val="25"/>
  </w:num>
  <w:num w:numId="20" w16cid:durableId="1050960762">
    <w:abstractNumId w:val="1"/>
  </w:num>
  <w:num w:numId="21" w16cid:durableId="276062968">
    <w:abstractNumId w:val="7"/>
  </w:num>
  <w:num w:numId="22" w16cid:durableId="158541512">
    <w:abstractNumId w:val="4"/>
  </w:num>
  <w:num w:numId="23" w16cid:durableId="274139819">
    <w:abstractNumId w:val="26"/>
  </w:num>
  <w:num w:numId="24" w16cid:durableId="101340116">
    <w:abstractNumId w:val="13"/>
  </w:num>
  <w:num w:numId="25" w16cid:durableId="785851035">
    <w:abstractNumId w:val="23"/>
  </w:num>
  <w:num w:numId="26" w16cid:durableId="1332444862">
    <w:abstractNumId w:val="3"/>
  </w:num>
  <w:num w:numId="27" w16cid:durableId="757748342">
    <w:abstractNumId w:val="18"/>
  </w:num>
  <w:num w:numId="28" w16cid:durableId="1750537187">
    <w:abstractNumId w:val="10"/>
  </w:num>
  <w:num w:numId="29" w16cid:durableId="20459351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019"/>
    <w:rsid w:val="0002435C"/>
    <w:rsid w:val="00030DDD"/>
    <w:rsid w:val="000313BB"/>
    <w:rsid w:val="00033ED5"/>
    <w:rsid w:val="00050500"/>
    <w:rsid w:val="00051AB2"/>
    <w:rsid w:val="0005691C"/>
    <w:rsid w:val="00056ECB"/>
    <w:rsid w:val="00056ED5"/>
    <w:rsid w:val="000655CC"/>
    <w:rsid w:val="000700AE"/>
    <w:rsid w:val="00084024"/>
    <w:rsid w:val="0008627C"/>
    <w:rsid w:val="0009062C"/>
    <w:rsid w:val="00095368"/>
    <w:rsid w:val="000954C4"/>
    <w:rsid w:val="000A4C35"/>
    <w:rsid w:val="000A611A"/>
    <w:rsid w:val="000B12D9"/>
    <w:rsid w:val="000B4536"/>
    <w:rsid w:val="000B7715"/>
    <w:rsid w:val="000C37CF"/>
    <w:rsid w:val="000C6C0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3D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0FD"/>
    <w:rsid w:val="0019632A"/>
    <w:rsid w:val="001A4E7C"/>
    <w:rsid w:val="001B3357"/>
    <w:rsid w:val="001B762C"/>
    <w:rsid w:val="001C4D0A"/>
    <w:rsid w:val="001C5FEF"/>
    <w:rsid w:val="001D346B"/>
    <w:rsid w:val="00211487"/>
    <w:rsid w:val="00211D91"/>
    <w:rsid w:val="00217DEC"/>
    <w:rsid w:val="00221E8D"/>
    <w:rsid w:val="00235B57"/>
    <w:rsid w:val="00250F24"/>
    <w:rsid w:val="002523C5"/>
    <w:rsid w:val="0025380B"/>
    <w:rsid w:val="00254199"/>
    <w:rsid w:val="0025703A"/>
    <w:rsid w:val="00262F3D"/>
    <w:rsid w:val="00263281"/>
    <w:rsid w:val="002651D6"/>
    <w:rsid w:val="0026551F"/>
    <w:rsid w:val="00280A85"/>
    <w:rsid w:val="0028213B"/>
    <w:rsid w:val="00284119"/>
    <w:rsid w:val="00290B5C"/>
    <w:rsid w:val="00294791"/>
    <w:rsid w:val="002A5DB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70D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0E4"/>
    <w:rsid w:val="003C464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939"/>
    <w:rsid w:val="00443C1E"/>
    <w:rsid w:val="00446255"/>
    <w:rsid w:val="00451935"/>
    <w:rsid w:val="00460ED0"/>
    <w:rsid w:val="00461940"/>
    <w:rsid w:val="00465651"/>
    <w:rsid w:val="0046775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0CD"/>
    <w:rsid w:val="004B2183"/>
    <w:rsid w:val="004B2A01"/>
    <w:rsid w:val="004C23C1"/>
    <w:rsid w:val="004C2559"/>
    <w:rsid w:val="004D7BA3"/>
    <w:rsid w:val="004F4518"/>
    <w:rsid w:val="004F4C62"/>
    <w:rsid w:val="0050067D"/>
    <w:rsid w:val="00500AFA"/>
    <w:rsid w:val="00501433"/>
    <w:rsid w:val="00511B97"/>
    <w:rsid w:val="00511CC4"/>
    <w:rsid w:val="00527507"/>
    <w:rsid w:val="00527BB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E48"/>
    <w:rsid w:val="005C0045"/>
    <w:rsid w:val="005C084E"/>
    <w:rsid w:val="005C4606"/>
    <w:rsid w:val="005D0B0C"/>
    <w:rsid w:val="005E02B3"/>
    <w:rsid w:val="005E1E24"/>
    <w:rsid w:val="005E2D89"/>
    <w:rsid w:val="005F1EBE"/>
    <w:rsid w:val="006031EB"/>
    <w:rsid w:val="0060596B"/>
    <w:rsid w:val="0060605B"/>
    <w:rsid w:val="00606D97"/>
    <w:rsid w:val="00610DC5"/>
    <w:rsid w:val="00614E64"/>
    <w:rsid w:val="00617710"/>
    <w:rsid w:val="00617EE6"/>
    <w:rsid w:val="0062184C"/>
    <w:rsid w:val="00623724"/>
    <w:rsid w:val="00627BEA"/>
    <w:rsid w:val="006319DB"/>
    <w:rsid w:val="00647DC6"/>
    <w:rsid w:val="0065595B"/>
    <w:rsid w:val="00660269"/>
    <w:rsid w:val="00665F89"/>
    <w:rsid w:val="00673C92"/>
    <w:rsid w:val="006753EC"/>
    <w:rsid w:val="00676D95"/>
    <w:rsid w:val="006A2789"/>
    <w:rsid w:val="006A4978"/>
    <w:rsid w:val="006A7261"/>
    <w:rsid w:val="006B0043"/>
    <w:rsid w:val="006B0D29"/>
    <w:rsid w:val="006B1819"/>
    <w:rsid w:val="006B5BE2"/>
    <w:rsid w:val="006B5DE7"/>
    <w:rsid w:val="006C1DD3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C00"/>
    <w:rsid w:val="00754905"/>
    <w:rsid w:val="00760038"/>
    <w:rsid w:val="00762EE0"/>
    <w:rsid w:val="00765C41"/>
    <w:rsid w:val="00771100"/>
    <w:rsid w:val="007759DD"/>
    <w:rsid w:val="00777B04"/>
    <w:rsid w:val="00784135"/>
    <w:rsid w:val="0078609F"/>
    <w:rsid w:val="007917BA"/>
    <w:rsid w:val="007A5C6F"/>
    <w:rsid w:val="007C6262"/>
    <w:rsid w:val="007C7A14"/>
    <w:rsid w:val="007D4241"/>
    <w:rsid w:val="007D4317"/>
    <w:rsid w:val="007D4EA3"/>
    <w:rsid w:val="007F1CFF"/>
    <w:rsid w:val="007F274D"/>
    <w:rsid w:val="007F5DD5"/>
    <w:rsid w:val="007F7BC9"/>
    <w:rsid w:val="008006BB"/>
    <w:rsid w:val="00821A1B"/>
    <w:rsid w:val="00821CC2"/>
    <w:rsid w:val="008262E9"/>
    <w:rsid w:val="00827E69"/>
    <w:rsid w:val="00835C4D"/>
    <w:rsid w:val="008372FD"/>
    <w:rsid w:val="00840623"/>
    <w:rsid w:val="00840659"/>
    <w:rsid w:val="00843F48"/>
    <w:rsid w:val="00851423"/>
    <w:rsid w:val="00857848"/>
    <w:rsid w:val="008654B6"/>
    <w:rsid w:val="0087139C"/>
    <w:rsid w:val="00880E83"/>
    <w:rsid w:val="008827CA"/>
    <w:rsid w:val="00890F2D"/>
    <w:rsid w:val="00892F28"/>
    <w:rsid w:val="0089401D"/>
    <w:rsid w:val="008940AB"/>
    <w:rsid w:val="00895BD2"/>
    <w:rsid w:val="008A0C5F"/>
    <w:rsid w:val="008A39A0"/>
    <w:rsid w:val="008A3DEA"/>
    <w:rsid w:val="008A4EB9"/>
    <w:rsid w:val="008A74C0"/>
    <w:rsid w:val="008B1694"/>
    <w:rsid w:val="008C4B27"/>
    <w:rsid w:val="008C7F2A"/>
    <w:rsid w:val="008D4DC6"/>
    <w:rsid w:val="008E36F8"/>
    <w:rsid w:val="008E3E04"/>
    <w:rsid w:val="008E46B2"/>
    <w:rsid w:val="008E682C"/>
    <w:rsid w:val="008E78A1"/>
    <w:rsid w:val="008F53A7"/>
    <w:rsid w:val="008F589F"/>
    <w:rsid w:val="00906238"/>
    <w:rsid w:val="00907EF9"/>
    <w:rsid w:val="0091295C"/>
    <w:rsid w:val="00914D58"/>
    <w:rsid w:val="0092146A"/>
    <w:rsid w:val="00921F47"/>
    <w:rsid w:val="009228AB"/>
    <w:rsid w:val="0093085B"/>
    <w:rsid w:val="00931C57"/>
    <w:rsid w:val="009347A5"/>
    <w:rsid w:val="00942257"/>
    <w:rsid w:val="009471BF"/>
    <w:rsid w:val="00950DC3"/>
    <w:rsid w:val="00950E4E"/>
    <w:rsid w:val="009529BD"/>
    <w:rsid w:val="009533B4"/>
    <w:rsid w:val="00957FC6"/>
    <w:rsid w:val="009660AA"/>
    <w:rsid w:val="00971D93"/>
    <w:rsid w:val="00987035"/>
    <w:rsid w:val="00990BE1"/>
    <w:rsid w:val="00995D0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684"/>
    <w:rsid w:val="00A05942"/>
    <w:rsid w:val="00A07BEC"/>
    <w:rsid w:val="00A12624"/>
    <w:rsid w:val="00A24F94"/>
    <w:rsid w:val="00A264BE"/>
    <w:rsid w:val="00A26916"/>
    <w:rsid w:val="00A272CA"/>
    <w:rsid w:val="00A33051"/>
    <w:rsid w:val="00A407AD"/>
    <w:rsid w:val="00A40923"/>
    <w:rsid w:val="00A41C05"/>
    <w:rsid w:val="00A42426"/>
    <w:rsid w:val="00A514B7"/>
    <w:rsid w:val="00A52B85"/>
    <w:rsid w:val="00A54A0B"/>
    <w:rsid w:val="00A65FD4"/>
    <w:rsid w:val="00A71108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0BA"/>
    <w:rsid w:val="00AC3FF6"/>
    <w:rsid w:val="00AC40BB"/>
    <w:rsid w:val="00AD73EC"/>
    <w:rsid w:val="00AE5BC7"/>
    <w:rsid w:val="00AE608A"/>
    <w:rsid w:val="00AF5AAF"/>
    <w:rsid w:val="00B046D8"/>
    <w:rsid w:val="00B1059E"/>
    <w:rsid w:val="00B13F4C"/>
    <w:rsid w:val="00B16219"/>
    <w:rsid w:val="00B16C59"/>
    <w:rsid w:val="00B21B59"/>
    <w:rsid w:val="00B33FDD"/>
    <w:rsid w:val="00B359CC"/>
    <w:rsid w:val="00B36107"/>
    <w:rsid w:val="00B41789"/>
    <w:rsid w:val="00B4695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E73"/>
    <w:rsid w:val="00BA3CC5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1120"/>
    <w:rsid w:val="00CE2055"/>
    <w:rsid w:val="00CE4B73"/>
    <w:rsid w:val="00CF70BB"/>
    <w:rsid w:val="00D074DB"/>
    <w:rsid w:val="00D11700"/>
    <w:rsid w:val="00D12D5C"/>
    <w:rsid w:val="00D139CF"/>
    <w:rsid w:val="00D37E7F"/>
    <w:rsid w:val="00D47AD7"/>
    <w:rsid w:val="00D51529"/>
    <w:rsid w:val="00D64F02"/>
    <w:rsid w:val="00D833E6"/>
    <w:rsid w:val="00D85218"/>
    <w:rsid w:val="00D915B1"/>
    <w:rsid w:val="00D952B7"/>
    <w:rsid w:val="00DA299D"/>
    <w:rsid w:val="00DA65C4"/>
    <w:rsid w:val="00DC063C"/>
    <w:rsid w:val="00DC47D6"/>
    <w:rsid w:val="00DD2BE0"/>
    <w:rsid w:val="00DE4447"/>
    <w:rsid w:val="00DE5DA2"/>
    <w:rsid w:val="00DF0033"/>
    <w:rsid w:val="00E026BF"/>
    <w:rsid w:val="00E0418B"/>
    <w:rsid w:val="00E07B1B"/>
    <w:rsid w:val="00E11853"/>
    <w:rsid w:val="00E30A00"/>
    <w:rsid w:val="00E32F11"/>
    <w:rsid w:val="00E43C34"/>
    <w:rsid w:val="00E52A86"/>
    <w:rsid w:val="00E54B47"/>
    <w:rsid w:val="00E553BF"/>
    <w:rsid w:val="00E55A84"/>
    <w:rsid w:val="00E55D93"/>
    <w:rsid w:val="00E61294"/>
    <w:rsid w:val="00E7237C"/>
    <w:rsid w:val="00E77C46"/>
    <w:rsid w:val="00E86186"/>
    <w:rsid w:val="00E86CE8"/>
    <w:rsid w:val="00E90E82"/>
    <w:rsid w:val="00EA00CB"/>
    <w:rsid w:val="00EA1BAA"/>
    <w:rsid w:val="00EA3FCD"/>
    <w:rsid w:val="00EA42A0"/>
    <w:rsid w:val="00EB15EC"/>
    <w:rsid w:val="00EB6714"/>
    <w:rsid w:val="00EC0A68"/>
    <w:rsid w:val="00EC3D63"/>
    <w:rsid w:val="00EC5006"/>
    <w:rsid w:val="00ED49C3"/>
    <w:rsid w:val="00ED6CE8"/>
    <w:rsid w:val="00ED7AA6"/>
    <w:rsid w:val="00EE2A56"/>
    <w:rsid w:val="00EE3818"/>
    <w:rsid w:val="00EF0E49"/>
    <w:rsid w:val="00F17205"/>
    <w:rsid w:val="00F22264"/>
    <w:rsid w:val="00F2564D"/>
    <w:rsid w:val="00F304DD"/>
    <w:rsid w:val="00F30A90"/>
    <w:rsid w:val="00F35B05"/>
    <w:rsid w:val="00F413D9"/>
    <w:rsid w:val="00F5135F"/>
    <w:rsid w:val="00F51F78"/>
    <w:rsid w:val="00F753A8"/>
    <w:rsid w:val="00F86F47"/>
    <w:rsid w:val="00F90B64"/>
    <w:rsid w:val="00FA3C31"/>
    <w:rsid w:val="00FB2F0F"/>
    <w:rsid w:val="00FB5086"/>
    <w:rsid w:val="00FB5411"/>
    <w:rsid w:val="00FB6392"/>
    <w:rsid w:val="00FD3C70"/>
    <w:rsid w:val="00FD6820"/>
    <w:rsid w:val="00FE12D8"/>
    <w:rsid w:val="00FE6D7E"/>
    <w:rsid w:val="00FF7C02"/>
    <w:rsid w:val="024801E3"/>
    <w:rsid w:val="24D77DE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E5D74D7-868B-4EC7-B995-06C5BC744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recklista">
    <w:name w:val="Strecklista"/>
    <w:basedOn w:val="Normal"/>
    <w:rsid w:val="00A71108"/>
    <w:pPr>
      <w:numPr>
        <w:numId w:val="20"/>
      </w:numPr>
      <w:spacing w:after="0" w:line="240" w:lineRule="auto"/>
      <w:ind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B21B59"/>
    <w:rPr>
      <w:color w:val="605E5C"/>
      <w:shd w:val="clear" w:color="auto" w:fill="E1DFDD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EB15EC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EB15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91</TotalTime>
  <Pages>6</Pages>
  <Words>1035</Words>
  <Characters>7180</Characters>
  <Application>Microsoft Office Word</Application>
  <DocSecurity>0</DocSecurity>
  <Lines>59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8199</CharactersWithSpaces>
  <SharedDoc>false</SharedDoc>
  <HyperlinkBase/>
  <HLinks>
    <vt:vector size="114" baseType="variant">
      <vt:variant>
        <vt:i4>2031672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_Toc219110283</vt:lpwstr>
      </vt:variant>
      <vt:variant>
        <vt:i4>2031672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_Toc219110282</vt:lpwstr>
      </vt:variant>
      <vt:variant>
        <vt:i4>2031672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_Toc219110281</vt:lpwstr>
      </vt:variant>
      <vt:variant>
        <vt:i4>2031672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_Toc219110280</vt:lpwstr>
      </vt:variant>
      <vt:variant>
        <vt:i4>1048632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_Toc219110279</vt:lpwstr>
      </vt:variant>
      <vt:variant>
        <vt:i4>1048632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_Toc219110278</vt:lpwstr>
      </vt:variant>
      <vt:variant>
        <vt:i4>1048632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_Toc219110277</vt:lpwstr>
      </vt:variant>
      <vt:variant>
        <vt:i4>1048632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_Toc219110276</vt:lpwstr>
      </vt:variant>
      <vt:variant>
        <vt:i4>1048632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_Toc219110275</vt:lpwstr>
      </vt:variant>
      <vt:variant>
        <vt:i4>1048632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_Toc219110274</vt:lpwstr>
      </vt:variant>
      <vt:variant>
        <vt:i4>1048632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_Toc219110273</vt:lpwstr>
      </vt:variant>
      <vt:variant>
        <vt:i4>1048632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_Toc219110272</vt:lpwstr>
      </vt:variant>
      <vt:variant>
        <vt:i4>1048632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_Toc219110271</vt:lpwstr>
      </vt:variant>
      <vt:variant>
        <vt:i4>1048632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_Toc219110270</vt:lpwstr>
      </vt:variant>
      <vt:variant>
        <vt:i4>1114168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_Toc219110269</vt:lpwstr>
      </vt:variant>
      <vt:variant>
        <vt:i4>1114168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_Toc219110268</vt:lpwstr>
      </vt:variant>
      <vt:variant>
        <vt:i4>1114168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_Toc219110267</vt:lpwstr>
      </vt:variant>
      <vt:variant>
        <vt:i4>1114168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_Toc219110266</vt:lpwstr>
      </vt:variant>
      <vt:variant>
        <vt:i4>1114168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_Toc219110265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Kvalitetskontroll av aktivitetsmätare</dc:title>
  <dc:subject/>
  <dc:creator>patrik.jens.johansson@vgregion.se</dc:creator>
  <keywords/>
  <lastModifiedBy>Ulrica Sehlberg</lastModifiedBy>
  <revision>68</revision>
  <lastPrinted>2016-04-01T04:56:00.0000000Z</lastPrinted>
  <dcterms:created xsi:type="dcterms:W3CDTF">2022-05-20T01:50:00.0000000Z</dcterms:created>
  <dcterms:modified xsi:type="dcterms:W3CDTF">2026-01-13T09:52:00.0000000Z</dcterms:modified>
</coreProperties>
</file>