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11593" w14:textId="77777777" w:rsidR="001E35C8" w:rsidRDefault="001E35C8" w:rsidP="00F35B05">
      <w:pPr>
        <w:pStyle w:val="Rubrik2"/>
        <w:sectPr w:rsidR="001E35C8" w:rsidSect="001E35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D2C2FF" w14:textId="551571F1" w:rsidR="001E35C8" w:rsidRPr="001E35C8" w:rsidRDefault="00136F5D" w:rsidP="00136F5D">
      <w:pPr>
        <w:pStyle w:val="Rubrik1"/>
        <w:ind w:left="0"/>
        <w:rPr>
          <w:sz w:val="28"/>
          <w:szCs w:val="28"/>
        </w:rPr>
      </w:pPr>
      <w:bookmarkStart w:id="1" w:name="_Toc501440349"/>
      <w:r w:rsidRPr="001E35C8">
        <w:t>Verksamheter med joniserande strålning</w:t>
      </w:r>
    </w:p>
    <w:bookmarkEnd w:id="1"/>
    <w:p w14:paraId="658F859A" w14:textId="58A72FC2" w:rsidR="001E35C8" w:rsidRPr="001E35C8" w:rsidRDefault="00136F5D" w:rsidP="00136F5D">
      <w:pPr>
        <w:pStyle w:val="Rubrik2"/>
        <w:ind w:left="0"/>
      </w:pPr>
      <w:r>
        <w:t>Förändringar i denna version</w:t>
      </w:r>
    </w:p>
    <w:p w14:paraId="4E056466" w14:textId="040E2DA6" w:rsidR="001E35C8" w:rsidRPr="001E35C8" w:rsidRDefault="00927D6C" w:rsidP="001E35C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förändringar.</w:t>
      </w:r>
    </w:p>
    <w:p w14:paraId="3FE975C5" w14:textId="77777777" w:rsidR="001E35C8" w:rsidRPr="001E35C8" w:rsidRDefault="001E35C8" w:rsidP="001E35C8">
      <w:pPr>
        <w:spacing w:after="0" w:line="240" w:lineRule="auto"/>
        <w:ind w:left="0" w:right="0"/>
        <w:rPr>
          <w:szCs w:val="20"/>
        </w:rPr>
      </w:pPr>
    </w:p>
    <w:p w14:paraId="7A57E2CD" w14:textId="77777777" w:rsidR="001E35C8" w:rsidRPr="001E35C8" w:rsidRDefault="001E35C8" w:rsidP="00C84EAA">
      <w:pPr>
        <w:pStyle w:val="Rubrik2"/>
        <w:ind w:left="0"/>
      </w:pPr>
      <w:bookmarkStart w:id="2" w:name="_Toc501440350"/>
      <w:r w:rsidRPr="001E35C8">
        <w:t>Sammanfattning</w:t>
      </w:r>
      <w:bookmarkEnd w:id="2"/>
    </w:p>
    <w:p w14:paraId="18A4C351" w14:textId="77777777" w:rsidR="001E35C8" w:rsidRPr="001E35C8" w:rsidRDefault="001E35C8" w:rsidP="001E35C8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1E35C8">
        <w:rPr>
          <w:szCs w:val="20"/>
        </w:rPr>
        <w:t>Listade här finns de verksamheter/enheter som</w:t>
      </w:r>
    </w:p>
    <w:p w14:paraId="03E5C32F" w14:textId="77777777" w:rsidR="001E35C8" w:rsidRPr="001E35C8" w:rsidRDefault="001E35C8" w:rsidP="001E35C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1E35C8">
        <w:rPr>
          <w:szCs w:val="20"/>
        </w:rPr>
        <w:t>innehar maskiner som alstrar joniserande strålning (1)</w:t>
      </w:r>
    </w:p>
    <w:p w14:paraId="207DA3DD" w14:textId="77777777" w:rsidR="001E35C8" w:rsidRPr="001E35C8" w:rsidRDefault="001E35C8" w:rsidP="001E35C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1E35C8">
        <w:rPr>
          <w:szCs w:val="20"/>
        </w:rPr>
        <w:t>hanterar radioaktiva läkemedel (2)</w:t>
      </w:r>
    </w:p>
    <w:p w14:paraId="0F041B32" w14:textId="77777777" w:rsidR="001E35C8" w:rsidRPr="001E35C8" w:rsidRDefault="001E35C8" w:rsidP="001E35C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1E35C8">
        <w:rPr>
          <w:szCs w:val="20"/>
        </w:rPr>
        <w:t>utför bestrålning av patienter (3)</w:t>
      </w:r>
    </w:p>
    <w:p w14:paraId="2B9412B3" w14:textId="77777777" w:rsidR="001E35C8" w:rsidRPr="001E35C8" w:rsidRDefault="001E35C8" w:rsidP="001E35C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1E35C8">
        <w:rPr>
          <w:szCs w:val="20"/>
        </w:rPr>
        <w:t>och/eller har personal som arbetar med joniserande strålning (4)</w:t>
      </w:r>
    </w:p>
    <w:p w14:paraId="6A9E2615" w14:textId="77777777" w:rsidR="001E35C8" w:rsidRPr="001E35C8" w:rsidRDefault="001E35C8" w:rsidP="001E35C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1E35C8">
        <w:rPr>
          <w:szCs w:val="20"/>
        </w:rPr>
        <w:t>Inom vissa andra verksamheter kan personalen komma att utsättas för radionuklider i mycket begränsad utsträckning (5)</w:t>
      </w:r>
    </w:p>
    <w:bookmarkEnd w:id="3"/>
    <w:p w14:paraId="5027D14A" w14:textId="77777777" w:rsidR="001E35C8" w:rsidRPr="001E35C8" w:rsidRDefault="001E35C8" w:rsidP="001E35C8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W w:w="10627" w:type="dxa"/>
        <w:tblLook w:val="04A0" w:firstRow="1" w:lastRow="0" w:firstColumn="1" w:lastColumn="0" w:noHBand="0" w:noVBand="1"/>
      </w:tblPr>
      <w:tblGrid>
        <w:gridCol w:w="2483"/>
        <w:gridCol w:w="2644"/>
        <w:gridCol w:w="3090"/>
        <w:gridCol w:w="2410"/>
      </w:tblGrid>
      <w:tr w:rsidR="001E35C8" w:rsidRPr="001E35C8" w14:paraId="5908A153" w14:textId="77777777" w:rsidTr="00671052">
        <w:tc>
          <w:tcPr>
            <w:tcW w:w="2483" w:type="dxa"/>
            <w:shd w:val="clear" w:color="auto" w:fill="E7E6E6"/>
          </w:tcPr>
          <w:p w14:paraId="2294DFAC" w14:textId="77777777" w:rsidR="001E35C8" w:rsidRPr="00AB3F03" w:rsidRDefault="001E35C8" w:rsidP="001E35C8">
            <w:pPr>
              <w:spacing w:before="120" w:line="240" w:lineRule="auto"/>
              <w:ind w:left="0" w:right="0"/>
              <w:rPr>
                <w:b/>
                <w:bCs/>
                <w:szCs w:val="20"/>
              </w:rPr>
            </w:pPr>
            <w:r w:rsidRPr="00AB3F03">
              <w:rPr>
                <w:b/>
                <w:bCs/>
                <w:szCs w:val="20"/>
              </w:rPr>
              <w:t>Område I</w:t>
            </w:r>
          </w:p>
        </w:tc>
        <w:tc>
          <w:tcPr>
            <w:tcW w:w="2644" w:type="dxa"/>
            <w:shd w:val="clear" w:color="auto" w:fill="E7E6E6"/>
          </w:tcPr>
          <w:p w14:paraId="44559084" w14:textId="77777777" w:rsidR="001E35C8" w:rsidRPr="00AB3F03" w:rsidRDefault="001E35C8" w:rsidP="001E35C8">
            <w:pPr>
              <w:spacing w:before="120" w:line="240" w:lineRule="auto"/>
              <w:ind w:left="0" w:right="0"/>
              <w:rPr>
                <w:b/>
                <w:bCs/>
                <w:szCs w:val="20"/>
              </w:rPr>
            </w:pPr>
            <w:r w:rsidRPr="00AB3F03">
              <w:rPr>
                <w:b/>
                <w:bCs/>
                <w:szCs w:val="20"/>
              </w:rPr>
              <w:t>Område II</w:t>
            </w:r>
          </w:p>
        </w:tc>
        <w:tc>
          <w:tcPr>
            <w:tcW w:w="3090" w:type="dxa"/>
            <w:shd w:val="clear" w:color="auto" w:fill="E7E6E6"/>
          </w:tcPr>
          <w:p w14:paraId="2195F94A" w14:textId="77777777" w:rsidR="001E35C8" w:rsidRPr="00AB3F03" w:rsidRDefault="001E35C8" w:rsidP="001E35C8">
            <w:pPr>
              <w:spacing w:before="120" w:line="240" w:lineRule="auto"/>
              <w:ind w:left="0" w:right="0"/>
              <w:rPr>
                <w:b/>
                <w:bCs/>
                <w:szCs w:val="20"/>
              </w:rPr>
            </w:pPr>
            <w:r w:rsidRPr="00AB3F03">
              <w:rPr>
                <w:b/>
                <w:bCs/>
                <w:szCs w:val="20"/>
              </w:rPr>
              <w:t>Område III</w:t>
            </w:r>
          </w:p>
        </w:tc>
        <w:tc>
          <w:tcPr>
            <w:tcW w:w="2410" w:type="dxa"/>
            <w:shd w:val="clear" w:color="auto" w:fill="E7E6E6"/>
          </w:tcPr>
          <w:p w14:paraId="11893D7D" w14:textId="14B20C28" w:rsidR="001E35C8" w:rsidRPr="00AB3F03" w:rsidRDefault="003254F7" w:rsidP="001E35C8">
            <w:pPr>
              <w:spacing w:before="120" w:line="240" w:lineRule="auto"/>
              <w:ind w:left="0" w:right="0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Övriga</w:t>
            </w:r>
          </w:p>
        </w:tc>
      </w:tr>
      <w:tr w:rsidR="001E35C8" w:rsidRPr="001E35C8" w14:paraId="29DB118A" w14:textId="77777777" w:rsidTr="00671052">
        <w:tc>
          <w:tcPr>
            <w:tcW w:w="2483" w:type="dxa"/>
          </w:tcPr>
          <w:p w14:paraId="3B21E0D8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1E35C8">
              <w:rPr>
                <w:b/>
                <w:bCs/>
                <w:szCs w:val="20"/>
              </w:rPr>
              <w:t>Akutmottagning och paramedicin:</w:t>
            </w:r>
          </w:p>
          <w:p w14:paraId="1DBB8355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  <w:r w:rsidRPr="001E35C8">
              <w:rPr>
                <w:szCs w:val="20"/>
              </w:rPr>
              <w:t xml:space="preserve">Akutmottagning </w:t>
            </w:r>
            <w:r w:rsidRPr="001E35C8">
              <w:rPr>
                <w:szCs w:val="20"/>
              </w:rPr>
              <w:br/>
              <w:t>(1, 3, 4)</w:t>
            </w:r>
          </w:p>
          <w:p w14:paraId="3DAA0495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E7EA484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17" w:tgtFrame="_self" w:tooltip="Infektionsklinik" w:history="1">
              <w:r w:rsidR="001E35C8" w:rsidRPr="001E35C8">
                <w:rPr>
                  <w:b/>
                  <w:bCs/>
                  <w:szCs w:val="20"/>
                </w:rPr>
                <w:t>Hematologi, hud och infektionssjukvård</w:t>
              </w:r>
            </w:hyperlink>
            <w:r w:rsidR="001E35C8" w:rsidRPr="001E35C8">
              <w:rPr>
                <w:szCs w:val="20"/>
              </w:rPr>
              <w:t>:</w:t>
            </w:r>
          </w:p>
          <w:p w14:paraId="1B7A345F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18" w:tgtFrame="_self" w:tooltip="hudmott." w:history="1">
              <w:r w:rsidR="001E35C8" w:rsidRPr="001E35C8">
                <w:rPr>
                  <w:szCs w:val="20"/>
                </w:rPr>
                <w:t>Hudmottagning</w:t>
              </w:r>
            </w:hyperlink>
            <w:r w:rsidR="001E35C8" w:rsidRPr="001E35C8">
              <w:rPr>
                <w:szCs w:val="20"/>
              </w:rPr>
              <w:t xml:space="preserve"> (bucky) (1, 3, 4)</w:t>
            </w:r>
          </w:p>
          <w:p w14:paraId="3A37E0E0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CBACC57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19" w:tgtFrame="_self" w:tooltip="Kardiologiklinik" w:history="1">
              <w:r w:rsidR="001E35C8" w:rsidRPr="001E35C8">
                <w:rPr>
                  <w:b/>
                  <w:bCs/>
                  <w:szCs w:val="20"/>
                </w:rPr>
                <w:t>Kardiologi</w:t>
              </w:r>
            </w:hyperlink>
            <w:r w:rsidR="001E35C8" w:rsidRPr="001E35C8">
              <w:rPr>
                <w:b/>
                <w:bCs/>
                <w:szCs w:val="20"/>
              </w:rPr>
              <w:t xml:space="preserve"> </w:t>
            </w:r>
            <w:r w:rsidR="001E35C8" w:rsidRPr="001E35C8">
              <w:rPr>
                <w:szCs w:val="20"/>
              </w:rPr>
              <w:t>(1, 3, 4)</w:t>
            </w:r>
          </w:p>
          <w:p w14:paraId="753DECB6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63AEEA6A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20" w:tgtFrame="_self" w:tooltip="Specialistmedicin" w:history="1">
              <w:r w:rsidR="001E35C8" w:rsidRPr="001E35C8">
                <w:rPr>
                  <w:b/>
                  <w:bCs/>
                  <w:szCs w:val="20"/>
                </w:rPr>
                <w:t>Specialistmedici</w:t>
              </w:r>
            </w:hyperlink>
            <w:r w:rsidR="001E35C8" w:rsidRPr="001E35C8">
              <w:rPr>
                <w:b/>
                <w:bCs/>
                <w:szCs w:val="20"/>
              </w:rPr>
              <w:t>n:</w:t>
            </w:r>
          </w:p>
          <w:p w14:paraId="4863DEB7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21" w:tgtFrame="_self" w:tooltip="endoskopi" w:history="1">
              <w:r w:rsidR="001E35C8" w:rsidRPr="001E35C8">
                <w:rPr>
                  <w:szCs w:val="20"/>
                </w:rPr>
                <w:t>Endoskopi</w:t>
              </w:r>
            </w:hyperlink>
            <w:r w:rsidR="001E35C8" w:rsidRPr="001E35C8">
              <w:rPr>
                <w:szCs w:val="20"/>
              </w:rPr>
              <w:t xml:space="preserve"> (1, 3, 4)</w:t>
            </w:r>
          </w:p>
          <w:p w14:paraId="3A63F623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  <w:r w:rsidRPr="001E35C8">
              <w:rPr>
                <w:szCs w:val="20"/>
              </w:rPr>
              <w:t>Osteoporosmottagning (1, 3, 4)</w:t>
            </w:r>
          </w:p>
          <w:p w14:paraId="27E66685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44" w:type="dxa"/>
          </w:tcPr>
          <w:p w14:paraId="4CF7D2EF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22" w:history="1">
              <w:r w:rsidR="001E35C8" w:rsidRPr="001E35C8">
                <w:rPr>
                  <w:b/>
                  <w:bCs/>
                  <w:szCs w:val="20"/>
                </w:rPr>
                <w:t>Anestesi- operation- och intensivvård</w:t>
              </w:r>
            </w:hyperlink>
            <w:r w:rsidR="001E35C8" w:rsidRPr="001E35C8">
              <w:rPr>
                <w:b/>
                <w:bCs/>
                <w:szCs w:val="20"/>
              </w:rPr>
              <w:t>:</w:t>
            </w:r>
          </w:p>
          <w:p w14:paraId="5A63F3C3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  <w:r w:rsidRPr="001E35C8">
              <w:rPr>
                <w:szCs w:val="20"/>
              </w:rPr>
              <w:t>IVA (4)</w:t>
            </w:r>
          </w:p>
          <w:p w14:paraId="478B70FB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23" w:tgtFrame="_self" w:tooltip="Operation NÄL" w:history="1">
              <w:r w:rsidR="001E35C8" w:rsidRPr="001E35C8">
                <w:rPr>
                  <w:szCs w:val="20"/>
                </w:rPr>
                <w:t>Operation NÄL</w:t>
              </w:r>
            </w:hyperlink>
            <w:r w:rsidR="001E35C8" w:rsidRPr="001E35C8">
              <w:rPr>
                <w:szCs w:val="20"/>
              </w:rPr>
              <w:t xml:space="preserve"> (1, 3, 4)</w:t>
            </w:r>
          </w:p>
          <w:p w14:paraId="4B7A31A9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24" w:history="1">
              <w:r w:rsidR="001E35C8" w:rsidRPr="001E35C8">
                <w:rPr>
                  <w:szCs w:val="20"/>
                </w:rPr>
                <w:t>Operation US</w:t>
              </w:r>
            </w:hyperlink>
            <w:r w:rsidR="001E35C8" w:rsidRPr="001E35C8">
              <w:rPr>
                <w:szCs w:val="20"/>
              </w:rPr>
              <w:t xml:space="preserve"> (1, 3, 4)</w:t>
            </w:r>
          </w:p>
          <w:p w14:paraId="29D0107D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  <w:r w:rsidRPr="001E35C8">
              <w:rPr>
                <w:szCs w:val="20"/>
              </w:rPr>
              <w:t>Anestesi (3, 4)</w:t>
            </w:r>
          </w:p>
          <w:p w14:paraId="2E155B0F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  <w:r w:rsidRPr="001E35C8">
              <w:rPr>
                <w:szCs w:val="20"/>
              </w:rPr>
              <w:t xml:space="preserve"> </w:t>
            </w:r>
          </w:p>
          <w:p w14:paraId="04532B84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25" w:tgtFrame="_self" w:tooltip="Kirurgkliniken" w:history="1">
              <w:r w:rsidR="001E35C8" w:rsidRPr="001E35C8">
                <w:rPr>
                  <w:b/>
                  <w:bCs/>
                  <w:szCs w:val="20"/>
                </w:rPr>
                <w:t>Kirurgklinik</w:t>
              </w:r>
            </w:hyperlink>
            <w:r w:rsidR="001E35C8" w:rsidRPr="001E35C8">
              <w:rPr>
                <w:b/>
                <w:bCs/>
                <w:szCs w:val="20"/>
              </w:rPr>
              <w:t>:</w:t>
            </w:r>
          </w:p>
          <w:p w14:paraId="05B90AFF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26" w:tooltip="bröstcentrum" w:history="1">
              <w:r w:rsidR="001E35C8" w:rsidRPr="001E35C8">
                <w:rPr>
                  <w:szCs w:val="20"/>
                </w:rPr>
                <w:t>Bröstcentrum</w:t>
              </w:r>
            </w:hyperlink>
            <w:r w:rsidR="001E35C8" w:rsidRPr="001E35C8">
              <w:rPr>
                <w:szCs w:val="20"/>
              </w:rPr>
              <w:t xml:space="preserve"> (5)</w:t>
            </w:r>
          </w:p>
          <w:p w14:paraId="26E79A47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  <w:r w:rsidRPr="001E35C8">
              <w:rPr>
                <w:szCs w:val="20"/>
              </w:rPr>
              <w:t>Kirurgmottagning (3, 4)</w:t>
            </w:r>
          </w:p>
          <w:p w14:paraId="1E164DC4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27" w:tooltip="urologimott." w:history="1">
              <w:r w:rsidR="001E35C8" w:rsidRPr="001E35C8">
                <w:rPr>
                  <w:szCs w:val="20"/>
                </w:rPr>
                <w:t>Urologimottagning</w:t>
              </w:r>
            </w:hyperlink>
            <w:r w:rsidR="001E35C8" w:rsidRPr="001E35C8">
              <w:rPr>
                <w:szCs w:val="20"/>
              </w:rPr>
              <w:t xml:space="preserve"> (1, 3, 4)</w:t>
            </w:r>
          </w:p>
          <w:p w14:paraId="58B225FA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18"/>
                <w:szCs w:val="18"/>
              </w:rPr>
            </w:pPr>
          </w:p>
          <w:p w14:paraId="4567D67D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28" w:tgtFrame="_self" w:tooltip="ortopedkliniken" w:history="1">
              <w:r w:rsidR="001E35C8" w:rsidRPr="001E35C8">
                <w:rPr>
                  <w:b/>
                  <w:bCs/>
                  <w:szCs w:val="20"/>
                </w:rPr>
                <w:t>Ortopedklinik</w:t>
              </w:r>
            </w:hyperlink>
            <w:r w:rsidR="001E35C8" w:rsidRPr="001E35C8">
              <w:rPr>
                <w:b/>
                <w:bCs/>
                <w:szCs w:val="20"/>
              </w:rPr>
              <w:t xml:space="preserve"> </w:t>
            </w:r>
            <w:r w:rsidR="001E35C8" w:rsidRPr="001E35C8">
              <w:rPr>
                <w:szCs w:val="20"/>
              </w:rPr>
              <w:t>(1, 3, 4)</w:t>
            </w:r>
          </w:p>
          <w:p w14:paraId="3B9C5E1D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78D35D2B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29" w:tgtFrame="_self" w:tooltip="ÖNH/Käkkirurgisk klinik" w:history="1">
              <w:r w:rsidR="001E35C8" w:rsidRPr="001E35C8">
                <w:rPr>
                  <w:b/>
                  <w:bCs/>
                  <w:szCs w:val="20"/>
                </w:rPr>
                <w:t>Öron-näs-hals och käkkirurgi</w:t>
              </w:r>
            </w:hyperlink>
            <w:r w:rsidR="001E35C8" w:rsidRPr="001E35C8">
              <w:rPr>
                <w:b/>
                <w:bCs/>
                <w:szCs w:val="20"/>
              </w:rPr>
              <w:t xml:space="preserve"> </w:t>
            </w:r>
            <w:r w:rsidR="001E35C8" w:rsidRPr="001E35C8">
              <w:rPr>
                <w:szCs w:val="20"/>
              </w:rPr>
              <w:t>(1, 3, 4)</w:t>
            </w:r>
          </w:p>
          <w:p w14:paraId="5FAA2445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090" w:type="dxa"/>
          </w:tcPr>
          <w:p w14:paraId="1D3E4967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30" w:tgtFrame="_self" w:history="1">
              <w:r w:rsidR="001E35C8" w:rsidRPr="001E35C8">
                <w:rPr>
                  <w:b/>
                  <w:bCs/>
                  <w:szCs w:val="20"/>
                </w:rPr>
                <w:t>Barn- och ungdomsklinik</w:t>
              </w:r>
            </w:hyperlink>
            <w:r w:rsidR="001E35C8" w:rsidRPr="001E35C8">
              <w:rPr>
                <w:b/>
                <w:bCs/>
                <w:szCs w:val="20"/>
              </w:rPr>
              <w:t>:</w:t>
            </w:r>
          </w:p>
          <w:p w14:paraId="7992C231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1E35C8">
              <w:rPr>
                <w:szCs w:val="20"/>
              </w:rPr>
              <w:t>Neonatal (4)</w:t>
            </w:r>
          </w:p>
          <w:p w14:paraId="0E30C079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F54A05E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31" w:tgtFrame="_self" w:tooltip="Bild- och funktionsmedicin" w:history="1">
              <w:r w:rsidR="001E35C8" w:rsidRPr="001E35C8">
                <w:rPr>
                  <w:b/>
                  <w:bCs/>
                  <w:szCs w:val="20"/>
                </w:rPr>
                <w:t>Bild- och funktionsmedicin</w:t>
              </w:r>
            </w:hyperlink>
            <w:r w:rsidR="001E35C8" w:rsidRPr="001E35C8">
              <w:rPr>
                <w:b/>
                <w:bCs/>
                <w:szCs w:val="20"/>
              </w:rPr>
              <w:t>:</w:t>
            </w:r>
          </w:p>
          <w:p w14:paraId="6C99421D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32" w:tgtFrame="_self" w:tooltip="mammografi" w:history="1">
              <w:r w:rsidR="001E35C8" w:rsidRPr="001E35C8">
                <w:rPr>
                  <w:szCs w:val="20"/>
                </w:rPr>
                <w:t>Mammografi</w:t>
              </w:r>
            </w:hyperlink>
            <w:r w:rsidR="001E35C8" w:rsidRPr="001E35C8">
              <w:rPr>
                <w:szCs w:val="20"/>
              </w:rPr>
              <w:t xml:space="preserve"> (1, 3, 4)</w:t>
            </w:r>
          </w:p>
          <w:p w14:paraId="4E8A3810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33" w:tgtFrame="_self" w:tooltip="klinisk fysiologi" w:history="1">
              <w:r w:rsidR="001E35C8" w:rsidRPr="001E35C8">
                <w:rPr>
                  <w:szCs w:val="20"/>
                </w:rPr>
                <w:t>Klinisk</w:t>
              </w:r>
            </w:hyperlink>
            <w:r w:rsidR="001E35C8" w:rsidRPr="001E35C8">
              <w:rPr>
                <w:szCs w:val="20"/>
              </w:rPr>
              <w:t> fysiologi/Nuklear-medicin (1, 2, 3, 4)</w:t>
            </w:r>
            <w:r w:rsidR="001E35C8" w:rsidRPr="001E35C8">
              <w:rPr>
                <w:szCs w:val="20"/>
              </w:rPr>
              <w:br/>
            </w:r>
            <w:hyperlink r:id="rId34" w:tgtFrame="_self" w:tooltip="radiologi" w:history="1">
              <w:r w:rsidR="001E35C8" w:rsidRPr="001E35C8">
                <w:rPr>
                  <w:szCs w:val="20"/>
                </w:rPr>
                <w:t>Radiologi</w:t>
              </w:r>
            </w:hyperlink>
            <w:r w:rsidR="001E35C8" w:rsidRPr="001E35C8">
              <w:rPr>
                <w:szCs w:val="20"/>
              </w:rPr>
              <w:t xml:space="preserve"> (1, 3, 4)</w:t>
            </w:r>
          </w:p>
          <w:p w14:paraId="27959C73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  <w:r w:rsidRPr="001E35C8">
              <w:rPr>
                <w:szCs w:val="20"/>
              </w:rPr>
              <w:t>Sjukhusfysik (2, 4)</w:t>
            </w:r>
          </w:p>
          <w:p w14:paraId="319FAB10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57262FF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35" w:tgtFrame="_self" w:tooltip="Patologi" w:history="1">
              <w:r w:rsidR="001E35C8" w:rsidRPr="001E35C8">
                <w:rPr>
                  <w:b/>
                  <w:bCs/>
                  <w:szCs w:val="20"/>
                </w:rPr>
                <w:t>Patologi</w:t>
              </w:r>
            </w:hyperlink>
          </w:p>
          <w:p w14:paraId="204CB6D7" w14:textId="31586177" w:rsid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36" w:tgtFrame="_self" w:tooltip="histopatologilabb." w:history="1">
              <w:r w:rsidR="001E35C8" w:rsidRPr="001E35C8">
                <w:rPr>
                  <w:szCs w:val="20"/>
                </w:rPr>
                <w:t>Histopatologilab.</w:t>
              </w:r>
            </w:hyperlink>
            <w:r w:rsidR="001E35C8" w:rsidRPr="001E35C8">
              <w:rPr>
                <w:szCs w:val="20"/>
              </w:rPr>
              <w:t xml:space="preserve"> (5) </w:t>
            </w:r>
            <w:hyperlink r:id="rId37" w:tgtFrame="_self" w:tooltip="obduktion" w:history="1">
              <w:r w:rsidR="001E35C8" w:rsidRPr="001E35C8">
                <w:rPr>
                  <w:szCs w:val="20"/>
                </w:rPr>
                <w:t>Obduktion</w:t>
              </w:r>
            </w:hyperlink>
            <w:r w:rsidR="001E35C8" w:rsidRPr="001E35C8">
              <w:rPr>
                <w:szCs w:val="20"/>
              </w:rPr>
              <w:t xml:space="preserve"> (5)</w:t>
            </w:r>
            <w:r w:rsidR="00671052">
              <w:rPr>
                <w:szCs w:val="20"/>
              </w:rPr>
              <w:br/>
            </w:r>
            <w:r w:rsidR="001E35C8" w:rsidRPr="001E35C8">
              <w:rPr>
                <w:szCs w:val="20"/>
              </w:rPr>
              <w:t xml:space="preserve"> </w:t>
            </w:r>
          </w:p>
          <w:p w14:paraId="01581BA8" w14:textId="4C45EB15" w:rsidR="00491890" w:rsidRPr="00671052" w:rsidRDefault="00491890" w:rsidP="001E35C8">
            <w:pPr>
              <w:spacing w:after="0" w:line="240" w:lineRule="auto"/>
              <w:ind w:left="0" w:right="0"/>
              <w:rPr>
                <w:b/>
                <w:bCs/>
                <w:sz w:val="26"/>
                <w:szCs w:val="22"/>
              </w:rPr>
            </w:pPr>
            <w:r w:rsidRPr="00491890">
              <w:rPr>
                <w:b/>
                <w:bCs/>
                <w:szCs w:val="20"/>
              </w:rPr>
              <w:t>Vuxenpsykiatri</w:t>
            </w:r>
            <w:r>
              <w:rPr>
                <w:b/>
                <w:bCs/>
                <w:szCs w:val="20"/>
              </w:rPr>
              <w:br/>
            </w:r>
            <w:r w:rsidRPr="001B3DF7">
              <w:rPr>
                <w:szCs w:val="20"/>
              </w:rPr>
              <w:t>Brin</w:t>
            </w:r>
            <w:r w:rsidR="001B3DF7">
              <w:rPr>
                <w:szCs w:val="20"/>
              </w:rPr>
              <w:t xml:space="preserve">kåsen rättspsykiatri </w:t>
            </w:r>
            <w:r w:rsidR="0059663E">
              <w:rPr>
                <w:szCs w:val="20"/>
              </w:rPr>
              <w:t>(</w:t>
            </w:r>
            <w:r w:rsidR="00671052">
              <w:rPr>
                <w:szCs w:val="20"/>
              </w:rPr>
              <w:t>1, 4)</w:t>
            </w:r>
          </w:p>
          <w:p w14:paraId="3A0F26A7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24AB89F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410" w:type="dxa"/>
          </w:tcPr>
          <w:p w14:paraId="37999171" w14:textId="77777777" w:rsidR="001E35C8" w:rsidRPr="001E35C8" w:rsidRDefault="00927D6C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hyperlink r:id="rId38" w:tgtFrame="_self" w:tooltip="Ekonomi- och informationssystem" w:history="1">
              <w:r w:rsidR="001E35C8" w:rsidRPr="001E35C8">
                <w:rPr>
                  <w:b/>
                  <w:bCs/>
                  <w:szCs w:val="20"/>
                </w:rPr>
                <w:t>Ekonomi och informationssystem</w:t>
              </w:r>
            </w:hyperlink>
            <w:r w:rsidR="001E35C8" w:rsidRPr="001E35C8">
              <w:rPr>
                <w:b/>
                <w:bCs/>
                <w:szCs w:val="20"/>
              </w:rPr>
              <w:t>:</w:t>
            </w:r>
          </w:p>
          <w:p w14:paraId="196D6243" w14:textId="77777777" w:rsidR="001E35C8" w:rsidRDefault="00927D6C" w:rsidP="001E35C8">
            <w:pPr>
              <w:spacing w:after="0" w:line="240" w:lineRule="auto"/>
              <w:ind w:left="0" w:right="0"/>
              <w:rPr>
                <w:szCs w:val="20"/>
              </w:rPr>
            </w:pPr>
            <w:hyperlink r:id="rId39" w:tgtFrame="_self" w:tooltip="Medicinsk teknik" w:history="1">
              <w:r w:rsidR="001E35C8" w:rsidRPr="001E35C8">
                <w:rPr>
                  <w:szCs w:val="20"/>
                </w:rPr>
                <w:t>Medicinsk teknik</w:t>
              </w:r>
            </w:hyperlink>
            <w:r w:rsidR="001E35C8" w:rsidRPr="001E35C8">
              <w:rPr>
                <w:szCs w:val="20"/>
              </w:rPr>
              <w:t xml:space="preserve"> </w:t>
            </w:r>
            <w:r w:rsidR="001E35C8" w:rsidRPr="001E35C8">
              <w:rPr>
                <w:szCs w:val="20"/>
              </w:rPr>
              <w:br/>
              <w:t>(2, 4)</w:t>
            </w:r>
          </w:p>
          <w:p w14:paraId="2DCEA418" w14:textId="77777777" w:rsidR="00AB3F03" w:rsidRDefault="00AB3F03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6037FD6" w14:textId="23E95E21" w:rsidR="00AB3F03" w:rsidRDefault="00AB3F03" w:rsidP="001E35C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AB3F03">
              <w:rPr>
                <w:b/>
                <w:bCs/>
                <w:szCs w:val="20"/>
              </w:rPr>
              <w:t>Regionservice</w:t>
            </w:r>
          </w:p>
          <w:p w14:paraId="40638FC3" w14:textId="5B7F3233" w:rsidR="00AB3F03" w:rsidRPr="00AB3F03" w:rsidRDefault="00AB3F03" w:rsidP="001E35C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Städpersonal och</w:t>
            </w:r>
            <w:r>
              <w:rPr>
                <w:szCs w:val="20"/>
              </w:rPr>
              <w:br/>
              <w:t>transportörer som arbetar mot nuklearmedicin (5)</w:t>
            </w:r>
          </w:p>
          <w:p w14:paraId="145F5F63" w14:textId="77777777" w:rsidR="001E35C8" w:rsidRPr="001E35C8" w:rsidRDefault="001E35C8" w:rsidP="001E35C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E35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5CF0B" w14:textId="77777777" w:rsidR="007D5996" w:rsidRDefault="007D5996">
      <w:r>
        <w:separator/>
      </w:r>
    </w:p>
  </w:endnote>
  <w:endnote w:type="continuationSeparator" w:id="0">
    <w:p w14:paraId="0CC9AA63" w14:textId="77777777" w:rsidR="007D5996" w:rsidRDefault="007D5996">
      <w:r>
        <w:continuationSeparator/>
      </w:r>
    </w:p>
  </w:endnote>
  <w:endnote w:type="continuationNotice" w:id="1">
    <w:p w14:paraId="4D97BC5C" w14:textId="77777777" w:rsidR="007D5996" w:rsidRDefault="007D59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6036C" w14:textId="77777777" w:rsidR="007D5996" w:rsidRDefault="007D5996"/>
  </w:footnote>
  <w:footnote w:type="continuationSeparator" w:id="0">
    <w:p w14:paraId="51959B54" w14:textId="77777777" w:rsidR="007D5996" w:rsidRDefault="007D5996">
      <w:r>
        <w:continuationSeparator/>
      </w:r>
    </w:p>
  </w:footnote>
  <w:footnote w:type="continuationNotice" w:id="1">
    <w:p w14:paraId="63A9AE88" w14:textId="77777777" w:rsidR="007D5996" w:rsidRDefault="007D59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9A2242"/>
    <w:multiLevelType w:val="hybridMultilevel"/>
    <w:tmpl w:val="B69AD702"/>
    <w:lvl w:ilvl="0" w:tplc="60D2C8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9E8C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5ECFE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B0CF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84D3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B843D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D6C0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5458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9C1A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3499576">
    <w:abstractNumId w:val="18"/>
  </w:num>
  <w:num w:numId="2" w16cid:durableId="384060431">
    <w:abstractNumId w:val="14"/>
  </w:num>
  <w:num w:numId="3" w16cid:durableId="856432585">
    <w:abstractNumId w:val="0"/>
  </w:num>
  <w:num w:numId="4" w16cid:durableId="606155912">
    <w:abstractNumId w:val="6"/>
  </w:num>
  <w:num w:numId="5" w16cid:durableId="438070180">
    <w:abstractNumId w:val="16"/>
  </w:num>
  <w:num w:numId="6" w16cid:durableId="1924949503">
    <w:abstractNumId w:val="2"/>
  </w:num>
  <w:num w:numId="7" w16cid:durableId="1369380647">
    <w:abstractNumId w:val="11"/>
  </w:num>
  <w:num w:numId="8" w16cid:durableId="1844473174">
    <w:abstractNumId w:val="8"/>
  </w:num>
  <w:num w:numId="9" w16cid:durableId="1594318688">
    <w:abstractNumId w:val="1"/>
  </w:num>
  <w:num w:numId="10" w16cid:durableId="1379427673">
    <w:abstractNumId w:val="1"/>
  </w:num>
  <w:num w:numId="11" w16cid:durableId="1309557385">
    <w:abstractNumId w:val="3"/>
  </w:num>
  <w:num w:numId="12" w16cid:durableId="1282031680">
    <w:abstractNumId w:val="4"/>
  </w:num>
  <w:num w:numId="13" w16cid:durableId="826214684">
    <w:abstractNumId w:val="13"/>
  </w:num>
  <w:num w:numId="14" w16cid:durableId="871723107">
    <w:abstractNumId w:val="9"/>
  </w:num>
  <w:num w:numId="15" w16cid:durableId="752552381">
    <w:abstractNumId w:val="7"/>
  </w:num>
  <w:num w:numId="16" w16cid:durableId="2144536632">
    <w:abstractNumId w:val="12"/>
  </w:num>
  <w:num w:numId="17" w16cid:durableId="676469678">
    <w:abstractNumId w:val="5"/>
  </w:num>
  <w:num w:numId="18" w16cid:durableId="2002736420">
    <w:abstractNumId w:val="10"/>
  </w:num>
  <w:num w:numId="19" w16cid:durableId="1934167251">
    <w:abstractNumId w:val="17"/>
  </w:num>
  <w:num w:numId="20" w16cid:durableId="16561795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F5D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3DF7"/>
    <w:rsid w:val="001B762C"/>
    <w:rsid w:val="001C4D0A"/>
    <w:rsid w:val="001C5FEF"/>
    <w:rsid w:val="001E35C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4F7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890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63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052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9A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99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D6C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F0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0EF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EA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intra.vgregion.se/sv/Nya-intraNU/Organisation/Omrade-I/Hematologi-hud-och-infektionssjukvard/Hudmottagningen/" TargetMode="External" Id="rId18" /><Relationship Type="http://schemas.openxmlformats.org/officeDocument/2006/relationships/hyperlink" Target="http://intra.vgregion.se/sv/Nya-intraNU/Organisation/Omrade-II/Kirurgkliniken/Brostcentrum/" TargetMode="External" Id="rId26" /><Relationship Type="http://schemas.openxmlformats.org/officeDocument/2006/relationships/hyperlink" Target="http://intra.vgregion.se/sv/Nya-intraNU/Organisation/Ledningskansli/Ekonomi-och-informationssystem/Informationssystem-och-medicinsk-teknik/Medicinsk-teknik/" TargetMode="External" Id="rId39" /><Relationship Type="http://schemas.openxmlformats.org/officeDocument/2006/relationships/hyperlink" Target="http://intra.vgregion.se/sv/Nya-intraNU/Organisation/Omrade-I/Specialistmedicinkliniken/Endoskopimottagningen/" TargetMode="External" Id="rId21" /><Relationship Type="http://schemas.openxmlformats.org/officeDocument/2006/relationships/hyperlink" Target="http://intra.vgregion.se/sv/Nya-intraNU/Organisation/OmradeIII/Bild-och-funktionsmedicin/Radiologi/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intra.vgregion.se/sv/Nya-intraNU/Organisation/Omrade-I/Hematologi-hud-och-infektionssjukvard/" TargetMode="External" Id="rId17" /><Relationship Type="http://schemas.openxmlformats.org/officeDocument/2006/relationships/hyperlink" Target="http://intra.vgregion.se/sv/Nya-intraNU/Organisation/Omrade-II/Kirurgkliniken/" TargetMode="External" Id="rId25" /><Relationship Type="http://schemas.openxmlformats.org/officeDocument/2006/relationships/hyperlink" Target="http://intra.vgregion.se/sv/Nya-intraNU/Organisation/OmradeIII/Bild-och-funktionsmedicin/Klinisk-fysiologi/" TargetMode="External" Id="rId33" /><Relationship Type="http://schemas.openxmlformats.org/officeDocument/2006/relationships/hyperlink" Target="http://intra.vgregion.se/sv/Nya-intraNU/Organisation/Ledningskansli/Ekonomi-och-informationssystem/" TargetMode="External" Id="rId38" /><Relationship Type="http://schemas.openxmlformats.org/officeDocument/2006/relationships/footer" Target="footer3.xml" Id="rId16" /><Relationship Type="http://schemas.openxmlformats.org/officeDocument/2006/relationships/hyperlink" Target="http://intra.vgregion.se/sv/Nya-intraNU/Organisation/Omrade-I/Specialistmedicinkliniken/" TargetMode="External" Id="rId20" /><Relationship Type="http://schemas.openxmlformats.org/officeDocument/2006/relationships/hyperlink" Target="http://intra.vgregion.se/sv/Nya-intraNU/Organisation/Omrade-II/ONHkakkirurgiska-kliniken/" TargetMode="External" Id="rId29" /><Relationship Type="http://schemas.openxmlformats.org/officeDocument/2006/relationships/theme" Target="theme/theme1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intra.vgregion.se/sv/Nya-intraNU/Organisation/Omrade-II/AnOpIVA/Sektion-Operation/Operation-US/" TargetMode="External" Id="rId24" /><Relationship Type="http://schemas.openxmlformats.org/officeDocument/2006/relationships/hyperlink" Target="http://intra.vgregion.se/sv/Nya-intraNU/Organisation/OmradeIII/Bild-och-funktionsmedicin/Mammografi/" TargetMode="External" Id="rId32" /><Relationship Type="http://schemas.openxmlformats.org/officeDocument/2006/relationships/hyperlink" Target="http://intra.vgregion.se/sv/Nya-intraNU/Organisation/OmradeIII/Patologi1/Obduktion-NAL/" TargetMode="External" Id="rId37" /><Relationship Type="http://schemas.openxmlformats.org/officeDocument/2006/relationships/fontTable" Target="fontTable.xml" Id="rId40" /><Relationship Type="http://schemas.openxmlformats.org/officeDocument/2006/relationships/header" Target="header2.xml" Id="rId15" /><Relationship Type="http://schemas.openxmlformats.org/officeDocument/2006/relationships/hyperlink" Target="http://intra.vgregion.se/sv/Nya-intraNU/Organisation/Omrade-II/AnOpIVA/Sektion-Operation/Operation-NAL/" TargetMode="External" Id="rId23" /><Relationship Type="http://schemas.openxmlformats.org/officeDocument/2006/relationships/hyperlink" Target="http://intra.vgregion.se/sv/Nya-intraNU/Organisation/Omrade-II/Ortopedkliniken/" TargetMode="External" Id="rId28" /><Relationship Type="http://schemas.openxmlformats.org/officeDocument/2006/relationships/hyperlink" Target="http://intra.vgregion.se/sv/Nya-intraNU/Organisation/OmradeIII/Patologi1/Histopatologlaboratorium/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://intra.vgregion.se/sv/Nya-intraNU/Organisation/Omrade-I/Kardiologikliniken/" TargetMode="External" Id="rId19" /><Relationship Type="http://schemas.openxmlformats.org/officeDocument/2006/relationships/hyperlink" Target="http://intra.vgregion.se/sv/Nya-intraNU/Organisation/OmradeIII/Bild-och-funktionsmedicin/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intra.vgregion.se/sv/Nya-intraNU/Organisation/Omrade-II/AnOpIVA/" TargetMode="External" Id="rId22" /><Relationship Type="http://schemas.openxmlformats.org/officeDocument/2006/relationships/hyperlink" Target="http://intra.vgregion.se/sv/Nya-intraNU/Organisation/Omrade-II/Kirurgkliniken/Urologimottagning/" TargetMode="External" Id="rId27" /><Relationship Type="http://schemas.openxmlformats.org/officeDocument/2006/relationships/hyperlink" Target="http://intra.vgregion.se/sv/Nya-intraNU/Organisation/OmradeIII/Barn--och-ungdomskliniken/" TargetMode="External" Id="rId30" /><Relationship Type="http://schemas.openxmlformats.org/officeDocument/2006/relationships/hyperlink" Target="http://intra.vgregion.se/sv/Nya-intraNU/Organisation/OmradeIII/Patologi1/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184</Words>
  <Characters>4409</Characters>
  <Application>Microsoft Office Word</Application>
  <DocSecurity>0</DocSecurity>
  <Lines>36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Verksamheter med joniserande strålning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2022-05-03T11:36:00.0000000Z</dcterms:created>
  <dcterms:modified xsi:type="dcterms:W3CDTF">2025-06-09T08:08:00.0000000Z</dcterms:modified>
</coreProperties>
</file>