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840C80" w14:textId="77777777" w:rsidR="00EE0018" w:rsidRDefault="00EE0018" w:rsidP="00BB656D">
      <w:pPr>
        <w:pStyle w:val="Rubrik2"/>
        <w:ind w:right="-2"/>
        <w:sectPr w:rsidR="00EE0018" w:rsidSect="00EE001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5139952" w14:textId="3B186F7D" w:rsidR="00300D29" w:rsidRDefault="008A188F" w:rsidP="00BC1F69">
      <w:pPr>
        <w:pStyle w:val="Rubrik1"/>
      </w:pPr>
      <w:r w:rsidRPr="003A5504">
        <w:t>Kategoriindelning av arbetsställen där joniserande strålning används</w:t>
      </w:r>
    </w:p>
    <w:p w14:paraId="020774F8" w14:textId="77777777" w:rsidR="008A188F" w:rsidRPr="00CE749C" w:rsidRDefault="008A188F" w:rsidP="00BC1F69">
      <w:pPr>
        <w:pStyle w:val="Rubrik2"/>
        <w:rPr>
          <w:sz w:val="28"/>
        </w:rPr>
      </w:pPr>
      <w:r w:rsidRPr="00BC1F69">
        <w:t>Syfte</w:t>
      </w:r>
      <w:r>
        <w:rPr>
          <w:sz w:val="28"/>
        </w:rPr>
        <w:t xml:space="preserve"> </w:t>
      </w:r>
    </w:p>
    <w:p w14:paraId="731F046A" w14:textId="77777777" w:rsidR="008A188F" w:rsidRDefault="008A188F" w:rsidP="00BB656D">
      <w:pPr>
        <w:ind w:right="-2"/>
      </w:pPr>
      <w:r>
        <w:t xml:space="preserve">Att tillräckligt begränsa tillträde till </w:t>
      </w:r>
      <w:r w:rsidRPr="003A5504">
        <w:t>lokaler</w:t>
      </w:r>
      <w:r>
        <w:t xml:space="preserve"> där joniserande strålning används.</w:t>
      </w:r>
    </w:p>
    <w:p w14:paraId="1AA08412" w14:textId="0181B915" w:rsidR="00300D29" w:rsidRPr="003A5504" w:rsidRDefault="00300D29" w:rsidP="00BC1F69">
      <w:pPr>
        <w:pStyle w:val="Rubrik2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B49ABB" wp14:editId="334AF43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5" name="Textruta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7A0B500" w14:textId="77777777" w:rsidR="00300D29" w:rsidRPr="003D37FD" w:rsidRDefault="00300D29" w:rsidP="00300D29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32904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CB49ABB" id="_x0000_t202" coordsize="21600,21600" o:spt="202" path="m,l,21600r21600,l21600,xe">
                <v:stroke joinstyle="miter"/>
                <v:path gradientshapeok="t" o:connecttype="rect"/>
              </v:shapetype>
              <v:shape id="Textruta 15" o:spid="_x0000_s1026" type="#_x0000_t202" style="position:absolute;left:0;text-align:left;margin-left:513.25pt;margin-top:6.2pt;width:98pt;height:17.55pt;z-index:25166131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7A0B500" w14:textId="77777777" w:rsidR="00300D29" w:rsidRPr="003D37FD" w:rsidRDefault="00300D29" w:rsidP="00300D29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32904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r w:rsidR="00F053E2">
        <w:rPr>
          <w:noProof/>
        </w:rPr>
        <w:t>Förändringar sedan föregående</w:t>
      </w:r>
      <w:r w:rsidRPr="003A5504">
        <w:t xml:space="preserve"> version</w:t>
      </w:r>
    </w:p>
    <w:p w14:paraId="11925B77" w14:textId="3C990C4D" w:rsidR="003818A3" w:rsidRDefault="00CA138B" w:rsidP="003818A3">
      <w:r>
        <w:t>Inga förändringar.</w:t>
      </w:r>
    </w:p>
    <w:p w14:paraId="07A90799" w14:textId="31E74D6F" w:rsidR="00300D29" w:rsidRPr="003A5504" w:rsidRDefault="00300D29" w:rsidP="00BC1F69">
      <w:pPr>
        <w:pStyle w:val="Rubrik2"/>
        <w:rPr>
          <w:sz w:val="28"/>
        </w:rPr>
      </w:pPr>
      <w:r w:rsidRPr="00BC1F69">
        <w:t>Bakgrund</w:t>
      </w:r>
      <w:r w:rsidRPr="003A5504">
        <w:rPr>
          <w:sz w:val="28"/>
        </w:rPr>
        <w:t xml:space="preserve"> </w:t>
      </w:r>
    </w:p>
    <w:p w14:paraId="7A953D4A" w14:textId="77777777" w:rsidR="00300D29" w:rsidRDefault="00300D29" w:rsidP="00BB656D">
      <w:pPr>
        <w:autoSpaceDE w:val="0"/>
        <w:autoSpaceDN w:val="0"/>
        <w:adjustRightInd w:val="0"/>
        <w:ind w:right="-2"/>
        <w:rPr>
          <w:bCs/>
        </w:rPr>
      </w:pPr>
      <w:r>
        <w:rPr>
          <w:bCs/>
        </w:rPr>
        <w:t xml:space="preserve">Kategoriindelning av arbetsställen ska göras enligt SSMFS 2018:1 om arbetstagarna kan få årliga stråldoser över </w:t>
      </w:r>
      <w:r w:rsidRPr="0056779A">
        <w:rPr>
          <w:bCs/>
        </w:rPr>
        <w:t>1 mSv</w:t>
      </w:r>
      <w:r>
        <w:rPr>
          <w:bCs/>
        </w:rPr>
        <w:t xml:space="preserve"> (milliSievert)</w:t>
      </w:r>
      <w:r w:rsidRPr="0056779A">
        <w:rPr>
          <w:bCs/>
        </w:rPr>
        <w:t xml:space="preserve"> i effektiv dos</w:t>
      </w:r>
      <w:r>
        <w:rPr>
          <w:bCs/>
        </w:rPr>
        <w:t xml:space="preserve">, </w:t>
      </w:r>
      <w:r w:rsidRPr="007C0F19">
        <w:rPr>
          <w:bCs/>
        </w:rPr>
        <w:t>15 mSv till ögats lins</w:t>
      </w:r>
      <w:r>
        <w:rPr>
          <w:bCs/>
        </w:rPr>
        <w:t xml:space="preserve">, </w:t>
      </w:r>
      <w:r w:rsidRPr="007C0F19">
        <w:rPr>
          <w:bCs/>
        </w:rPr>
        <w:t>eller 50 mSv till extremitet eller hud</w:t>
      </w:r>
      <w:r>
        <w:rPr>
          <w:bCs/>
        </w:rPr>
        <w:t xml:space="preserve">. </w:t>
      </w:r>
      <w:r w:rsidRPr="006961D9">
        <w:rPr>
          <w:bCs/>
        </w:rPr>
        <w:t>Arbetsställen ska</w:t>
      </w:r>
      <w:r w:rsidRPr="006961D9">
        <w:t xml:space="preserve"> inordnas i kontrollerat eller skyddat område beroende på den årliga stråldo</w:t>
      </w:r>
      <w:r>
        <w:t>s som arbetstagaren kan erhålla eller om radioaktiv kontaminering av betydelse kan spridas till omgivande utrymmen</w:t>
      </w:r>
      <w:r>
        <w:rPr>
          <w:bCs/>
        </w:rPr>
        <w:t xml:space="preserve">. </w:t>
      </w:r>
    </w:p>
    <w:p w14:paraId="32E89F1D" w14:textId="77777777" w:rsidR="00300D29" w:rsidRPr="003A5504" w:rsidRDefault="00300D29" w:rsidP="00BC1F69">
      <w:pPr>
        <w:pStyle w:val="Rubrik2"/>
      </w:pPr>
      <w:r w:rsidRPr="00BC1F69">
        <w:t>Kategoriindelning</w:t>
      </w:r>
      <w:r w:rsidRPr="003A5504">
        <w:t xml:space="preserve"> och instruktioner</w:t>
      </w:r>
    </w:p>
    <w:p w14:paraId="55F3685B" w14:textId="52237785" w:rsidR="00300D29" w:rsidRDefault="00300D29" w:rsidP="00BB656D">
      <w:pPr>
        <w:ind w:right="-2"/>
      </w:pPr>
      <w:r>
        <w:t xml:space="preserve">Kategoriindelning ska ske vid uppförande av nya lokaler där verksamhet med joniserande strålning kommer att bedrivas. Vid förändring av verksamhet ska omprövning av kategoriindelning göras. </w:t>
      </w:r>
      <w:r w:rsidRPr="007C0F19">
        <w:t xml:space="preserve">För varje sådan lokal ska det finnas </w:t>
      </w:r>
      <w:r>
        <w:t>skriftliga</w:t>
      </w:r>
      <w:r w:rsidRPr="007C0F19">
        <w:t xml:space="preserve"> rutiner för</w:t>
      </w:r>
      <w:r>
        <w:t xml:space="preserve"> de</w:t>
      </w:r>
      <w:r w:rsidRPr="007C0F19">
        <w:t xml:space="preserve"> </w:t>
      </w:r>
      <w:r>
        <w:t>arbetsmoment som innebär att personal och/eller patient exponeras för joniserande strålning</w:t>
      </w:r>
      <w:r w:rsidRPr="007C0F19">
        <w:t>.</w:t>
      </w:r>
      <w:r>
        <w:t xml:space="preserve"> Området ska vara märkt med varselskylt för joniserande strålning av vilken det framgår om det är skyddat eller kontrollerat område och vilken slags verksamhet med joniserande strålning som bedrivs där. </w:t>
      </w:r>
    </w:p>
    <w:p w14:paraId="2A48FB29" w14:textId="48A885EA" w:rsidR="00300D29" w:rsidRDefault="00300D29" w:rsidP="00BB656D">
      <w:pPr>
        <w:ind w:right="-2"/>
      </w:pPr>
      <w:r>
        <w:t>Följande kategoriindelning av lokaler och regler gäller:</w:t>
      </w:r>
    </w:p>
    <w:p w14:paraId="577618E8" w14:textId="77777777" w:rsidR="0047074E" w:rsidRDefault="0047074E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4CD811DC" w14:textId="4867F6DB" w:rsidR="00300D29" w:rsidRPr="003A5504" w:rsidRDefault="00300D29" w:rsidP="00D35547">
      <w:pPr>
        <w:pStyle w:val="Rubrik3"/>
      </w:pPr>
      <w:r w:rsidRPr="003A5504">
        <w:lastRenderedPageBreak/>
        <w:t xml:space="preserve">Kontrollerat område </w:t>
      </w:r>
    </w:p>
    <w:p w14:paraId="18320715" w14:textId="77777777" w:rsidR="00300D29" w:rsidRPr="002C5A1C" w:rsidRDefault="00300D29" w:rsidP="00BB656D">
      <w:pPr>
        <w:pStyle w:val="Punktlista"/>
        <w:ind w:right="-2"/>
      </w:pPr>
      <w:r>
        <w:t>Lokal/rum där arbetstagare kan få årliga stråldoser över 6</w:t>
      </w:r>
      <w:r w:rsidRPr="0056779A">
        <w:t xml:space="preserve"> mSv</w:t>
      </w:r>
      <w:r>
        <w:t xml:space="preserve"> (millisievert)</w:t>
      </w:r>
      <w:r w:rsidRPr="0056779A">
        <w:t xml:space="preserve"> i effektiv</w:t>
      </w:r>
      <w:r>
        <w:t xml:space="preserve"> dos.</w:t>
      </w:r>
    </w:p>
    <w:p w14:paraId="52466228" w14:textId="77777777" w:rsidR="00300D29" w:rsidRPr="00AD6F35" w:rsidRDefault="00300D29" w:rsidP="00BB656D">
      <w:pPr>
        <w:pStyle w:val="Punktlista"/>
        <w:ind w:right="-2"/>
      </w:pPr>
      <w:r>
        <w:t xml:space="preserve">Lokal/rum där risk för radioaktiv kontamination av betydelse från stråskyddssynpunkt kan spridas till omgivande lokaler. </w:t>
      </w:r>
    </w:p>
    <w:p w14:paraId="713074D7" w14:textId="77777777" w:rsidR="00300D29" w:rsidRDefault="00300D29" w:rsidP="00BB656D">
      <w:pPr>
        <w:pStyle w:val="Punktlista"/>
        <w:ind w:right="-2"/>
      </w:pPr>
      <w:r>
        <w:t>Rum där arbete bedrivs med öppna strålkällor med mer än:</w:t>
      </w:r>
    </w:p>
    <w:p w14:paraId="3D3DAEE3" w14:textId="77777777" w:rsidR="008A188F" w:rsidRDefault="008A188F" w:rsidP="00BB656D">
      <w:pPr>
        <w:pStyle w:val="Punktlista"/>
        <w:numPr>
          <w:ilvl w:val="1"/>
          <w:numId w:val="14"/>
        </w:numPr>
        <w:ind w:left="1985" w:right="-2"/>
      </w:pPr>
      <w:r>
        <w:t>100 MBq per arbetsmoment av gammastrålande nuklider.</w:t>
      </w:r>
    </w:p>
    <w:p w14:paraId="026B21CC" w14:textId="77777777" w:rsidR="008A188F" w:rsidRDefault="008A188F" w:rsidP="00BB656D">
      <w:pPr>
        <w:pStyle w:val="Punktlista"/>
        <w:numPr>
          <w:ilvl w:val="1"/>
          <w:numId w:val="14"/>
        </w:numPr>
        <w:ind w:left="1985" w:right="-2"/>
      </w:pPr>
      <w:r>
        <w:t>10 MBq per arbetsmoment av betastrålande nuklider, &gt;300 keV.</w:t>
      </w:r>
    </w:p>
    <w:p w14:paraId="62FC2EBA" w14:textId="77777777" w:rsidR="008A188F" w:rsidRDefault="008A188F" w:rsidP="00BB656D">
      <w:pPr>
        <w:pStyle w:val="Punktlista"/>
        <w:numPr>
          <w:ilvl w:val="1"/>
          <w:numId w:val="14"/>
        </w:numPr>
        <w:ind w:left="1985" w:right="-2"/>
      </w:pPr>
      <w:r>
        <w:t>100 MBq per arbetsmoment av betastrålande nuklider, 100–300 keV.</w:t>
      </w:r>
    </w:p>
    <w:p w14:paraId="40140CA0" w14:textId="26A388D3" w:rsidR="008A188F" w:rsidRPr="00C42CA1" w:rsidRDefault="008A188F" w:rsidP="000E3EC1">
      <w:pPr>
        <w:pStyle w:val="Punktlista"/>
        <w:ind w:right="-2"/>
      </w:pPr>
      <w:r>
        <w:t>Förvaringsrum för strålkällor.</w:t>
      </w:r>
    </w:p>
    <w:p w14:paraId="7EC5F0AD" w14:textId="1D3104E7" w:rsidR="008A188F" w:rsidRDefault="008A188F" w:rsidP="00C42CA1">
      <w:pPr>
        <w:ind w:right="-2"/>
      </w:pPr>
      <w:r w:rsidRPr="00BB656D">
        <w:t>Ett kontrollerat område ska vara avgränsat och tillträde begränsat till behöriga personer med erforderlig utbildning. Besökare måste ha fyllt 18 år, eller vara studerande på minst gymnasienivå</w:t>
      </w:r>
      <w:r>
        <w:t xml:space="preserve">, </w:t>
      </w:r>
      <w:r w:rsidR="00842EFB">
        <w:t xml:space="preserve">ska bära direktvisande dosimeter </w:t>
      </w:r>
      <w:r>
        <w:t>och får tillträde till området endast i sällskap av en behörig person.</w:t>
      </w:r>
    </w:p>
    <w:p w14:paraId="0AAF17CF" w14:textId="77777777" w:rsidR="008A188F" w:rsidRPr="003A5504" w:rsidRDefault="008A188F" w:rsidP="00D35547">
      <w:pPr>
        <w:pStyle w:val="Rubrik3"/>
      </w:pPr>
      <w:r w:rsidRPr="003A5504">
        <w:t>Skyddat område</w:t>
      </w:r>
    </w:p>
    <w:p w14:paraId="7A311685" w14:textId="77777777" w:rsidR="008A188F" w:rsidRDefault="008A188F" w:rsidP="00BB656D">
      <w:pPr>
        <w:pStyle w:val="Punktlista"/>
        <w:ind w:right="-2"/>
      </w:pPr>
      <w:r>
        <w:t xml:space="preserve">Lokal/rum där arbetstagare kan få årliga stråldoser över </w:t>
      </w:r>
      <w:r w:rsidRPr="0056779A">
        <w:t>1 mSv i effektiv dos</w:t>
      </w:r>
      <w:r>
        <w:t xml:space="preserve">, </w:t>
      </w:r>
      <w:r w:rsidRPr="007C0F19">
        <w:t>15 mSv till ögats lins</w:t>
      </w:r>
      <w:r>
        <w:t xml:space="preserve">, </w:t>
      </w:r>
      <w:r w:rsidRPr="007C0F19">
        <w:t>eller 50 mSv till extremitet eller hud</w:t>
      </w:r>
      <w:r>
        <w:t>.</w:t>
      </w:r>
    </w:p>
    <w:p w14:paraId="4839E09B" w14:textId="77777777" w:rsidR="008A188F" w:rsidRDefault="008A188F" w:rsidP="00BB656D">
      <w:pPr>
        <w:pStyle w:val="Punktlista"/>
        <w:ind w:right="-2"/>
      </w:pPr>
      <w:r>
        <w:t>Rum som har fast installerad röntgenutrustning.</w:t>
      </w:r>
    </w:p>
    <w:p w14:paraId="6F6A708C" w14:textId="77777777" w:rsidR="008A188F" w:rsidRPr="001273FF" w:rsidRDefault="008A188F" w:rsidP="00BB656D">
      <w:pPr>
        <w:pStyle w:val="Punktlista"/>
        <w:ind w:right="-2"/>
      </w:pPr>
      <w:r>
        <w:t>Salar på operationsavdelning när röntgenutrustning används.</w:t>
      </w:r>
    </w:p>
    <w:p w14:paraId="214FF21C" w14:textId="310185A6" w:rsidR="008A188F" w:rsidRDefault="008A188F" w:rsidP="00253438">
      <w:pPr>
        <w:pStyle w:val="Punktlista"/>
        <w:ind w:right="-2"/>
      </w:pPr>
      <w:r>
        <w:t>Rum där man hanterar öppna strålkällor och som inte är kontrollerat område.</w:t>
      </w:r>
    </w:p>
    <w:p w14:paraId="1307E65B" w14:textId="77777777" w:rsidR="008A188F" w:rsidRPr="003A5504" w:rsidRDefault="008A188F" w:rsidP="00D35547">
      <w:pPr>
        <w:pStyle w:val="Rubrik2"/>
      </w:pPr>
      <w:r w:rsidRPr="00D35547">
        <w:t>Ansvar</w:t>
      </w:r>
    </w:p>
    <w:p w14:paraId="3B757915" w14:textId="47C1C488" w:rsidR="008A188F" w:rsidRDefault="008A188F" w:rsidP="00C42CA1">
      <w:pPr>
        <w:ind w:right="-2"/>
        <w:rPr>
          <w:bCs/>
        </w:rPr>
      </w:pPr>
      <w:r>
        <w:t xml:space="preserve">Den praktiska kategoriindelningen av lokaler görs av </w:t>
      </w:r>
      <w:r w:rsidRPr="00564237">
        <w:t>strålsäkerhetsexpert</w:t>
      </w:r>
      <w:r>
        <w:t xml:space="preserve"> i samråd med</w:t>
      </w:r>
      <w:r w:rsidRPr="009048BA">
        <w:t xml:space="preserve"> </w:t>
      </w:r>
      <w:r>
        <w:t>respektive verksamhetschef</w:t>
      </w:r>
      <w:r w:rsidRPr="00564237">
        <w:t>.</w:t>
      </w:r>
      <w:r>
        <w:t xml:space="preserve"> </w:t>
      </w:r>
    </w:p>
    <w:p w14:paraId="24B2E748" w14:textId="77777777" w:rsidR="008A188F" w:rsidRPr="003A5504" w:rsidRDefault="008A188F" w:rsidP="00D35547">
      <w:pPr>
        <w:pStyle w:val="Rubrik2"/>
      </w:pPr>
      <w:r w:rsidRPr="00D35547">
        <w:t>Dokumentation</w:t>
      </w:r>
    </w:p>
    <w:p w14:paraId="7E5F8806" w14:textId="77777777" w:rsidR="008A188F" w:rsidRPr="00A84C3C" w:rsidRDefault="008A188F" w:rsidP="00BB656D">
      <w:pPr>
        <w:ind w:right="-2"/>
        <w:rPr>
          <w:bCs/>
        </w:rPr>
      </w:pPr>
      <w:r>
        <w:rPr>
          <w:bCs/>
        </w:rPr>
        <w:t xml:space="preserve">Den chef vars verksamhet utnyttjar lokalerna ska se till att en </w:t>
      </w:r>
      <w:r>
        <w:t>l</w:t>
      </w:r>
      <w:r w:rsidRPr="00A84C3C">
        <w:t xml:space="preserve">ista över </w:t>
      </w:r>
      <w:r>
        <w:t xml:space="preserve">lokaler, där det framgår </w:t>
      </w:r>
      <w:r w:rsidRPr="00A84C3C">
        <w:t xml:space="preserve">vilken </w:t>
      </w:r>
      <w:r>
        <w:t xml:space="preserve">kategori lokalen </w:t>
      </w:r>
      <w:r w:rsidRPr="00A84C3C">
        <w:t>tillhör</w:t>
      </w:r>
      <w:r>
        <w:t xml:space="preserve">, upprättas. Listan ska </w:t>
      </w:r>
      <w:r w:rsidRPr="00A84C3C">
        <w:t>hållas aktuell</w:t>
      </w:r>
      <w:r>
        <w:t xml:space="preserve"> och redovisas vid egeninspektioner.</w:t>
      </w:r>
    </w:p>
    <w:p w14:paraId="31F24A56" w14:textId="77777777" w:rsidR="008A188F" w:rsidRPr="003A5504" w:rsidRDefault="008A188F" w:rsidP="00BB656D">
      <w:pPr>
        <w:ind w:right="-2"/>
      </w:pPr>
    </w:p>
    <w:bookmarkEnd w:id="0"/>
    <w:p w14:paraId="7806EB81" w14:textId="77777777" w:rsidR="00EE0018" w:rsidRDefault="00EE0018" w:rsidP="00BB656D">
      <w:pPr>
        <w:spacing w:after="0" w:line="240" w:lineRule="auto"/>
        <w:ind w:left="0" w:right="-2"/>
        <w:rPr>
          <w:szCs w:val="20"/>
        </w:rPr>
      </w:pPr>
    </w:p>
    <w:sectPr w:rsidR="00EE0018" w:rsidSect="00EE001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B8DB3D" w14:textId="77777777" w:rsidR="00314185" w:rsidRDefault="00314185">
      <w:r>
        <w:separator/>
      </w:r>
    </w:p>
  </w:endnote>
  <w:endnote w:type="continuationSeparator" w:id="0">
    <w:p w14:paraId="2B4B343A" w14:textId="77777777" w:rsidR="00314185" w:rsidRDefault="00314185">
      <w:r>
        <w:continuationSeparator/>
      </w:r>
    </w:p>
  </w:endnote>
  <w:endnote w:type="continuationNotice" w:id="1">
    <w:p w14:paraId="7292E1F6" w14:textId="77777777" w:rsidR="00314185" w:rsidRDefault="0031418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9" name="Bildobjekt 2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14515D" w14:textId="77777777" w:rsidR="00314185" w:rsidRDefault="00314185"/>
  </w:footnote>
  <w:footnote w:type="continuationSeparator" w:id="0">
    <w:p w14:paraId="74877D82" w14:textId="77777777" w:rsidR="00314185" w:rsidRDefault="00314185">
      <w:r>
        <w:continuationSeparator/>
      </w:r>
    </w:p>
  </w:footnote>
  <w:footnote w:type="continuationNotice" w:id="1">
    <w:p w14:paraId="0F970FFE" w14:textId="77777777" w:rsidR="00314185" w:rsidRDefault="0031418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657480A"/>
    <w:multiLevelType w:val="hybridMultilevel"/>
    <w:tmpl w:val="59209354"/>
    <w:lvl w:ilvl="0" w:tplc="FFFFFFFF">
      <w:start w:val="1"/>
      <w:numFmt w:val="bullet"/>
      <w:lvlText w:val=""/>
      <w:lvlJc w:val="left"/>
      <w:pPr>
        <w:tabs>
          <w:tab w:val="num" w:pos="397"/>
        </w:tabs>
        <w:ind w:left="397" w:hanging="397"/>
      </w:pPr>
      <w:rPr>
        <w:rFonts w:ascii="Symbol" w:hAnsi="Symbol" w:hint="default"/>
        <w:sz w:val="24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DFC2F25"/>
    <w:multiLevelType w:val="hybridMultilevel"/>
    <w:tmpl w:val="A5902E5E"/>
    <w:lvl w:ilvl="0" w:tplc="FFFFFFFF">
      <w:start w:val="2007"/>
      <w:numFmt w:val="bullet"/>
      <w:lvlText w:val="-"/>
      <w:lvlJc w:val="left"/>
      <w:pPr>
        <w:tabs>
          <w:tab w:val="num" w:pos="1077"/>
        </w:tabs>
        <w:ind w:left="1077" w:hanging="397"/>
      </w:pPr>
      <w:rPr>
        <w:rFonts w:ascii="Times New Roman" w:eastAsia="Times New Roman" w:hAnsi="Times New Roman" w:cs="Times New Roman" w:hint="default"/>
        <w:sz w:val="24"/>
      </w:rPr>
    </w:lvl>
    <w:lvl w:ilvl="1" w:tplc="FFFFFFFF">
      <w:start w:val="1"/>
      <w:numFmt w:val="bullet"/>
      <w:lvlText w:val="o"/>
      <w:lvlJc w:val="left"/>
      <w:pPr>
        <w:tabs>
          <w:tab w:val="num" w:pos="1077"/>
        </w:tabs>
        <w:ind w:left="1077" w:hanging="283"/>
      </w:pPr>
      <w:rPr>
        <w:rFonts w:ascii="Courier New" w:hAnsi="Courier New" w:hint="default"/>
        <w:sz w:val="24"/>
      </w:rPr>
    </w:lvl>
    <w:lvl w:ilvl="2" w:tplc="FFFFFFFF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4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7B212A5"/>
    <w:multiLevelType w:val="hybridMultilevel"/>
    <w:tmpl w:val="6276A70C"/>
    <w:lvl w:ilvl="0" w:tplc="FFFFFFFF">
      <w:start w:val="1"/>
      <w:numFmt w:val="bullet"/>
      <w:lvlText w:val=""/>
      <w:lvlJc w:val="left"/>
      <w:pPr>
        <w:tabs>
          <w:tab w:val="num" w:pos="397"/>
        </w:tabs>
        <w:ind w:left="397" w:hanging="397"/>
      </w:pPr>
      <w:rPr>
        <w:rFonts w:ascii="Symbol" w:hAnsi="Symbol" w:hint="default"/>
        <w:sz w:val="24"/>
      </w:rPr>
    </w:lvl>
    <w:lvl w:ilvl="1" w:tplc="FFFFFFFF">
      <w:start w:val="2007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3445730">
    <w:abstractNumId w:val="20"/>
  </w:num>
  <w:num w:numId="2" w16cid:durableId="114178367">
    <w:abstractNumId w:val="16"/>
  </w:num>
  <w:num w:numId="3" w16cid:durableId="132450655">
    <w:abstractNumId w:val="0"/>
  </w:num>
  <w:num w:numId="4" w16cid:durableId="257258178">
    <w:abstractNumId w:val="7"/>
  </w:num>
  <w:num w:numId="5" w16cid:durableId="1394542731">
    <w:abstractNumId w:val="18"/>
  </w:num>
  <w:num w:numId="6" w16cid:durableId="117064330">
    <w:abstractNumId w:val="2"/>
  </w:num>
  <w:num w:numId="7" w16cid:durableId="1291664629">
    <w:abstractNumId w:val="13"/>
  </w:num>
  <w:num w:numId="8" w16cid:durableId="1920827355">
    <w:abstractNumId w:val="9"/>
  </w:num>
  <w:num w:numId="9" w16cid:durableId="1628730534">
    <w:abstractNumId w:val="1"/>
  </w:num>
  <w:num w:numId="10" w16cid:durableId="559708259">
    <w:abstractNumId w:val="1"/>
  </w:num>
  <w:num w:numId="11" w16cid:durableId="1928922085">
    <w:abstractNumId w:val="3"/>
  </w:num>
  <w:num w:numId="12" w16cid:durableId="954099763">
    <w:abstractNumId w:val="4"/>
  </w:num>
  <w:num w:numId="13" w16cid:durableId="532154301">
    <w:abstractNumId w:val="15"/>
  </w:num>
  <w:num w:numId="14" w16cid:durableId="140195467">
    <w:abstractNumId w:val="10"/>
  </w:num>
  <w:num w:numId="15" w16cid:durableId="1808232238">
    <w:abstractNumId w:val="8"/>
  </w:num>
  <w:num w:numId="16" w16cid:durableId="511605481">
    <w:abstractNumId w:val="14"/>
  </w:num>
  <w:num w:numId="17" w16cid:durableId="1318150803">
    <w:abstractNumId w:val="5"/>
  </w:num>
  <w:num w:numId="18" w16cid:durableId="1608391043">
    <w:abstractNumId w:val="12"/>
  </w:num>
  <w:num w:numId="19" w16cid:durableId="1602421261">
    <w:abstractNumId w:val="19"/>
  </w:num>
  <w:num w:numId="20" w16cid:durableId="1266496013">
    <w:abstractNumId w:val="17"/>
  </w:num>
  <w:num w:numId="21" w16cid:durableId="530726261">
    <w:abstractNumId w:val="6"/>
  </w:num>
  <w:num w:numId="22" w16cid:durableId="95270937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0D29"/>
    <w:rsid w:val="003066D0"/>
    <w:rsid w:val="00311401"/>
    <w:rsid w:val="00314185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18A3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74E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062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2EFB"/>
    <w:rsid w:val="00843F48"/>
    <w:rsid w:val="00851423"/>
    <w:rsid w:val="00857848"/>
    <w:rsid w:val="008654B6"/>
    <w:rsid w:val="0087139C"/>
    <w:rsid w:val="00880E83"/>
    <w:rsid w:val="00892F28"/>
    <w:rsid w:val="008A0C5F"/>
    <w:rsid w:val="008A188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56D"/>
    <w:rsid w:val="00BB69DB"/>
    <w:rsid w:val="00BC1F69"/>
    <w:rsid w:val="00BC322E"/>
    <w:rsid w:val="00BC44CD"/>
    <w:rsid w:val="00BC48A6"/>
    <w:rsid w:val="00BE7978"/>
    <w:rsid w:val="00C07DDB"/>
    <w:rsid w:val="00C4115D"/>
    <w:rsid w:val="00C42CA1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138B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5547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0018"/>
    <w:rsid w:val="00EE2A56"/>
    <w:rsid w:val="00EE3818"/>
    <w:rsid w:val="00F053E2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Default">
    <w:name w:val="Default"/>
    <w:rsid w:val="00300D29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2</Pages>
  <Words>385</Words>
  <Characters>2400</Characters>
  <Application>Microsoft Office Word</Application>
  <DocSecurity>0</DocSecurity>
  <Lines>20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2780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Kategoriindelning av arbetsställen där joniserande strålning används</dc:title>
  <dc:subject/>
  <dc:creator>patrik.jens.johansson@vgregion.se</dc:creator>
  <keywords/>
  <lastModifiedBy>Ulrica Sehlberg</lastModifiedBy>
  <revision>13</revision>
  <lastPrinted>2016-03-31T10:56:00.0000000Z</lastPrinted>
  <dcterms:created xsi:type="dcterms:W3CDTF">2022-05-03T11:35:00.0000000Z</dcterms:created>
  <dcterms:modified xsi:type="dcterms:W3CDTF">2024-11-19T09:15:00.0000000Z</dcterms:modified>
</coreProperties>
</file>