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82C0D" w:rsidP="00882C0D" w:rsidRDefault="00882C0D" w14:paraId="6E991871" w14:textId="77777777">
      <w:pPr>
        <w:pStyle w:val="Rubrik1"/>
      </w:pPr>
      <w:r w:rsidRPr="00504AE9">
        <w:t>Kalibrering och kontroll av mätutrustning för joniserande strålning</w:t>
      </w:r>
      <w:bookmarkStart w:name="_1314629194" w:id="0"/>
      <w:bookmarkStart w:name="Rubrik" w:id="1"/>
      <w:bookmarkEnd w:id="0"/>
      <w:bookmarkEnd w:id="1"/>
    </w:p>
    <w:p w:rsidRPr="00CE749C" w:rsidR="00882C0D" w:rsidP="00882C0D" w:rsidRDefault="00882C0D" w14:paraId="024B8D1B" w14:textId="77777777">
      <w:pPr>
        <w:pStyle w:val="Rubrik2"/>
        <w:ind w:right="1161"/>
      </w:pPr>
      <w:r>
        <w:t>S</w:t>
      </w:r>
      <w:r w:rsidRPr="00CE749C">
        <w:t>yfte</w:t>
      </w:r>
      <w:r>
        <w:t xml:space="preserve"> </w:t>
      </w:r>
    </w:p>
    <w:p w:rsidR="00882C0D" w:rsidP="00882C0D" w:rsidRDefault="00882C0D" w14:paraId="27710792" w14:textId="77777777">
      <w:r>
        <w:t xml:space="preserve">Att mätinstrument som används för att mäta joniserande strålning visar korrekta mätvärden och att de därför konstanskontrolleras och kalibreras på korrekt sätt och med tillräcklig frekvens. </w:t>
      </w:r>
    </w:p>
    <w:p w:rsidR="00882C0D" w:rsidP="00882C0D" w:rsidRDefault="00882C0D" w14:paraId="363C3FD0" w14:textId="77777777">
      <w:pPr>
        <w:pStyle w:val="Rubrik2"/>
      </w:pPr>
      <w:r>
        <w:t>Förändringar sedan föregående version</w:t>
      </w:r>
    </w:p>
    <w:p w:rsidRPr="00357681" w:rsidR="00882C0D" w:rsidP="00882C0D" w:rsidRDefault="00804724" w14:paraId="4068DBE4" w14:textId="670053AA">
      <w:r>
        <w:t>Smärre förändringar.</w:t>
      </w:r>
    </w:p>
    <w:p w:rsidR="00882C0D" w:rsidP="00882C0D" w:rsidRDefault="00882C0D" w14:paraId="11C87EB1" w14:textId="77777777">
      <w:pPr>
        <w:pStyle w:val="Rubrik2"/>
        <w:ind w:right="1161"/>
      </w:pPr>
      <w:r w:rsidRPr="00CE749C">
        <w:t>Bakgrund</w:t>
      </w:r>
    </w:p>
    <w:p w:rsidR="00882C0D" w:rsidP="00882C0D" w:rsidRDefault="00882C0D" w14:paraId="53B0FD01" w14:textId="12969653">
      <w:pPr>
        <w:autoSpaceDE w:val="0"/>
        <w:autoSpaceDN w:val="0"/>
        <w:adjustRightInd w:val="0"/>
      </w:pPr>
      <w:r>
        <w:t xml:space="preserve">I NU-sjukvården används joniserande strålning inom många verksamheter, framför allt på radiologiska kliniken och inom nuklearmedicin. Enligt </w:t>
      </w:r>
      <w:r w:rsidRPr="00762B80">
        <w:t>strålsäkerhetsmyndighetens</w:t>
      </w:r>
      <w:r w:rsidRPr="00555973">
        <w:t xml:space="preserve"> föreskrifter</w:t>
      </w:r>
      <w:r>
        <w:t xml:space="preserve"> ska utrustningar som används i sådan verksamhet genomgå </w:t>
      </w:r>
      <w:r w:rsidRPr="00357681">
        <w:t>strålsäkerhetskontroll</w:t>
      </w:r>
      <w:r>
        <w:t xml:space="preserve"> för att upprätthålla en strålsäker verksamhet. </w:t>
      </w:r>
    </w:p>
    <w:p w:rsidR="00882C0D" w:rsidP="00882C0D" w:rsidRDefault="00882C0D" w14:paraId="47E6EBC0" w14:textId="77777777">
      <w:pPr>
        <w:pStyle w:val="Rubrik2"/>
        <w:ind w:right="1161"/>
      </w:pPr>
      <w:r w:rsidRPr="00CE749C">
        <w:t>Åtgärder</w:t>
      </w:r>
      <w:r>
        <w:t xml:space="preserve"> </w:t>
      </w:r>
    </w:p>
    <w:p w:rsidR="00882C0D" w:rsidP="00882C0D" w:rsidRDefault="00882C0D" w14:paraId="00EEFD2B" w14:textId="77777777">
      <w:r>
        <w:t>Instrument som behöver konstanskontrolleras eller kalibreras är:</w:t>
      </w:r>
    </w:p>
    <w:p w:rsidR="00882C0D" w:rsidP="00882C0D" w:rsidRDefault="00882C0D" w14:paraId="6B731AFB" w14:textId="77777777">
      <w:pPr>
        <w:pStyle w:val="Punktlista"/>
      </w:pPr>
      <w:r>
        <w:t xml:space="preserve">Mätutrustning vid röntgenverksamhet, såsom mätare för röntgenstrålfält med tillhörande dosprober, cylinder- och </w:t>
      </w:r>
      <w:proofErr w:type="spellStart"/>
      <w:r>
        <w:t>planjonkammare</w:t>
      </w:r>
      <w:proofErr w:type="spellEnd"/>
      <w:r>
        <w:t xml:space="preserve"> samt direktvisande dosimetrar. </w:t>
      </w:r>
    </w:p>
    <w:p w:rsidR="00882C0D" w:rsidP="00882C0D" w:rsidRDefault="00882C0D" w14:paraId="39DF1083" w14:textId="77777777">
      <w:pPr>
        <w:pStyle w:val="Punktlista"/>
      </w:pPr>
      <w:r>
        <w:t xml:space="preserve">Mätutrustning vid </w:t>
      </w:r>
      <w:proofErr w:type="spellStart"/>
      <w:r>
        <w:t>nuklearmedicinsk</w:t>
      </w:r>
      <w:proofErr w:type="spellEnd"/>
      <w:r>
        <w:t xml:space="preserve"> verksamhet, såsom aktivitets-, kontaminations- och dosratsmätare samt direktvisande dosimetrar. </w:t>
      </w:r>
    </w:p>
    <w:p w:rsidR="00882C0D" w:rsidP="00882C0D" w:rsidRDefault="00882C0D" w14:paraId="3D89443C" w14:textId="77777777">
      <w:pPr>
        <w:pStyle w:val="Punktlista"/>
      </w:pPr>
      <w:r>
        <w:t xml:space="preserve">Mätutrustning för RN-händelse, vilka utgörs av </w:t>
      </w:r>
      <w:proofErr w:type="spellStart"/>
      <w:r>
        <w:t>intensimetrar</w:t>
      </w:r>
      <w:proofErr w:type="spellEnd"/>
      <w:r>
        <w:t xml:space="preserve"> med tillhörande </w:t>
      </w:r>
      <w:proofErr w:type="spellStart"/>
      <w:r>
        <w:t>dosprobe</w:t>
      </w:r>
      <w:proofErr w:type="spellEnd"/>
      <w:r>
        <w:t xml:space="preserve">, spektrometer och direktvisande dosimetrar. </w:t>
      </w:r>
    </w:p>
    <w:p w:rsidR="00882C0D" w:rsidP="00882C0D" w:rsidRDefault="00882C0D" w14:paraId="560B990C" w14:textId="77777777">
      <w:pPr>
        <w:ind w:left="360" w:firstLine="632"/>
      </w:pPr>
      <w:r>
        <w:t>Alla kontroller ska dokumenteras.</w:t>
      </w:r>
    </w:p>
    <w:p w:rsidRPr="006B464B" w:rsidR="00882C0D" w:rsidP="00882C0D" w:rsidRDefault="00882C0D" w14:paraId="15FB46BE" w14:textId="77777777">
      <w:pPr>
        <w:pStyle w:val="Rubrik3"/>
      </w:pPr>
      <w:r w:rsidRPr="006B464B">
        <w:t>Mätutrustning för röntgenverksamhet</w:t>
      </w:r>
    </w:p>
    <w:p w:rsidR="00882C0D" w:rsidP="00882C0D" w:rsidRDefault="00882C0D" w14:paraId="63D59148" w14:textId="1FAC8050">
      <w:r w:rsidR="00882C0D">
        <w:rPr/>
        <w:t xml:space="preserve">Konstans- och funktionskontroller av mätinstrument avsedda för primära röntgenstrålfält utförs i normalfallet inte på sjukhuset. Kalibrering av utrustningen ska </w:t>
      </w:r>
      <w:r w:rsidR="00F26987">
        <w:rPr/>
        <w:t xml:space="preserve">(om inget </w:t>
      </w:r>
      <w:r w:rsidR="01EFB101">
        <w:rPr/>
        <w:t xml:space="preserve">annat </w:t>
      </w:r>
      <w:r w:rsidR="00F26987">
        <w:rPr/>
        <w:t>anges</w:t>
      </w:r>
      <w:r w:rsidR="004F2D57">
        <w:rPr/>
        <w:t>) ske vart</w:t>
      </w:r>
      <w:r w:rsidR="00882C0D">
        <w:rPr/>
        <w:t xml:space="preserve"> tredje år, men kan göras oftare om leverantören av utrustningen rekommenderar det. Utrustningen kalibreras vid ett laboratorium som kan visa metrologisk spårbarhet</w:t>
      </w:r>
      <w:r w:rsidR="00130188">
        <w:rPr/>
        <w:t xml:space="preserve"> om inget annat anges</w:t>
      </w:r>
      <w:r w:rsidR="00882C0D">
        <w:rPr/>
        <w:t xml:space="preserve">. Undantaget är </w:t>
      </w:r>
      <w:r w:rsidR="00882C0D">
        <w:rPr/>
        <w:t>movern</w:t>
      </w:r>
      <w:r w:rsidR="00882C0D">
        <w:rPr/>
        <w:t xml:space="preserve"> som kalibreras av sjukhusfysiker vid leverans </w:t>
      </w:r>
      <w:r w:rsidR="00882C0D">
        <w:rPr/>
        <w:t xml:space="preserve">och </w:t>
      </w:r>
      <w:r w:rsidR="00882C0D">
        <w:rPr/>
        <w:t xml:space="preserve">därefter </w:t>
      </w:r>
      <w:r w:rsidR="00882C0D">
        <w:rPr/>
        <w:t>vart tredje år.</w:t>
      </w:r>
    </w:p>
    <w:p w:rsidR="00882C0D" w:rsidP="00882C0D" w:rsidRDefault="00882C0D" w14:paraId="13336215" w14:textId="77777777">
      <w:r>
        <w:t xml:space="preserve">Direktvisande dosimetrar konstanskontrolleras årligen tillsammans med direktvisande dosimetrar för nuklearmedicin. Direktvisande dosimetrar som endast används i utbildningssyfte behöver endast kontrolleras vart tredje år. </w:t>
      </w:r>
    </w:p>
    <w:p w:rsidR="00882C0D" w:rsidP="00882C0D" w:rsidRDefault="00882C0D" w14:paraId="35467AD3" w14:textId="77777777">
      <w:r w:rsidRPr="00743AD8">
        <w:t>S</w:t>
      </w:r>
      <w:r>
        <w:t xml:space="preserve">jukhusfysiker ska se till att konstanskontroll/kalibrering görs med tillräcklig frekvens och att batterier till direktvisande dosimetrar byts med sådan frekvens att instrumentens funktion kan säkerställas. </w:t>
      </w:r>
    </w:p>
    <w:p w:rsidR="00882C0D" w:rsidP="00882C0D" w:rsidRDefault="00882C0D" w14:paraId="6BE2B728" w14:textId="77777777">
      <w:r>
        <w:t xml:space="preserve">Sjukhusfysiker ska, i samråd med strålskyddsexpertfunktion/strålningsfysikalisk ledningsfunktion, se till att instrumenten är kalibrerade vid strålkvaliteter lämpliga för de röntgenstrålfält som används vid samtliga verksamheter med röntgen inom förvaltningen. </w:t>
      </w:r>
    </w:p>
    <w:p w:rsidRPr="006B464B" w:rsidR="00882C0D" w:rsidP="00882C0D" w:rsidRDefault="00882C0D" w14:paraId="739976CF" w14:textId="77777777">
      <w:pPr>
        <w:pStyle w:val="Rubrik3"/>
      </w:pPr>
      <w:r w:rsidRPr="006B464B">
        <w:t xml:space="preserve">Mätutrustning </w:t>
      </w:r>
      <w:r>
        <w:t>inom</w:t>
      </w:r>
      <w:r w:rsidRPr="006B464B">
        <w:t xml:space="preserve"> </w:t>
      </w:r>
      <w:r>
        <w:t xml:space="preserve">nuklearmedicin </w:t>
      </w:r>
    </w:p>
    <w:p w:rsidR="00882C0D" w:rsidP="00882C0D" w:rsidRDefault="00882C0D" w14:paraId="616FD803" w14:textId="77777777">
      <w:r>
        <w:t>För a</w:t>
      </w:r>
      <w:r w:rsidRPr="00B96FB3">
        <w:t>lla instrument för mätning och övervakning av strålning i arbetsmiljön, för bestämning av strålningsnivåer kring arbetsmoment och kända eller okända kontaminationer</w:t>
      </w:r>
      <w:r>
        <w:t xml:space="preserve"> ska</w:t>
      </w:r>
      <w:r w:rsidRPr="00B96FB3">
        <w:t xml:space="preserve"> </w:t>
      </w:r>
      <w:r>
        <w:t>kontroll</w:t>
      </w:r>
      <w:r w:rsidRPr="00B96FB3">
        <w:t xml:space="preserve"> avseende</w:t>
      </w:r>
      <w:r>
        <w:t xml:space="preserve"> </w:t>
      </w:r>
      <w:r w:rsidRPr="00B96FB3">
        <w:t xml:space="preserve">funktion och </w:t>
      </w:r>
      <w:r>
        <w:t xml:space="preserve">inställningar utföras årligen. Dessutom ska årlig kontroll av </w:t>
      </w:r>
      <w:proofErr w:type="spellStart"/>
      <w:r>
        <w:t>dosrat</w:t>
      </w:r>
      <w:proofErr w:type="spellEnd"/>
      <w:r>
        <w:t xml:space="preserve"> utföras gentemot </w:t>
      </w:r>
      <w:r w:rsidRPr="00B96FB3">
        <w:t xml:space="preserve">en spårbar referensstrålkälla (Cs-137) på 3 olika avstånd. </w:t>
      </w:r>
    </w:p>
    <w:p w:rsidR="00882C0D" w:rsidP="00882C0D" w:rsidRDefault="00882C0D" w14:paraId="1ABECBD3" w14:textId="77777777">
      <w:r>
        <w:t xml:space="preserve">Kalibrering av aktivitetsmätare utförs i samband med att ny utrustning installeras och tas i bruk. Dessutom ska daglig och veckokontroll utföras. Årligen utförs också </w:t>
      </w:r>
      <w:proofErr w:type="spellStart"/>
      <w:r>
        <w:t>linjäritetskontroll</w:t>
      </w:r>
      <w:proofErr w:type="spellEnd"/>
      <w:r>
        <w:t xml:space="preserve"> och </w:t>
      </w:r>
      <w:proofErr w:type="spellStart"/>
      <w:r>
        <w:t>calibration</w:t>
      </w:r>
      <w:proofErr w:type="spellEnd"/>
      <w:r>
        <w:t xml:space="preserve"> check. </w:t>
      </w:r>
    </w:p>
    <w:p w:rsidR="00882C0D" w:rsidP="00882C0D" w:rsidRDefault="00882C0D" w14:paraId="249E243D" w14:textId="77777777">
      <w:r>
        <w:t xml:space="preserve">Sjukhusfysiker ska se till att konstanskontroll/kalibrering blir gjord och att batterier till mätutrustningen byts med sådan frekvens att instrumentens funktion kan säkerställas. </w:t>
      </w:r>
    </w:p>
    <w:p w:rsidR="00882C0D" w:rsidP="00882C0D" w:rsidRDefault="00882C0D" w14:paraId="61E0EFAE" w14:textId="77777777">
      <w:r>
        <w:t xml:space="preserve">Daglig och veckokontroll av aktivitetsmätare utförs av för ändamålet utbildad personal. </w:t>
      </w:r>
      <w:proofErr w:type="spellStart"/>
      <w:r>
        <w:t>Linjäritetsmätning</w:t>
      </w:r>
      <w:proofErr w:type="spellEnd"/>
      <w:r>
        <w:t xml:space="preserve"> och </w:t>
      </w:r>
      <w:proofErr w:type="spellStart"/>
      <w:r>
        <w:t>calibration</w:t>
      </w:r>
      <w:proofErr w:type="spellEnd"/>
      <w:r>
        <w:t xml:space="preserve"> check av aktivitetsmätare utförs av sjukhusfysiker.</w:t>
      </w:r>
    </w:p>
    <w:p w:rsidR="00882C0D" w:rsidP="00882C0D" w:rsidRDefault="00882C0D" w14:paraId="0D57D6E8" w14:textId="77777777">
      <w:r>
        <w:t xml:space="preserve">Sjukhusfysiker ska, i samråd med </w:t>
      </w:r>
      <w:r w:rsidRPr="00357681">
        <w:t>strålskyddsexpertfunktionen</w:t>
      </w:r>
      <w:r>
        <w:t xml:space="preserve">/strålningsfysikalisk ledningsfunktion, se till att lämpliga dos- och dosratsvarningar är inställda. </w:t>
      </w:r>
    </w:p>
    <w:p w:rsidR="00882C0D" w:rsidP="00882C0D" w:rsidRDefault="00882C0D" w14:paraId="7DDC3CF2" w14:textId="77777777">
      <w:pPr>
        <w:pStyle w:val="Rubrik3"/>
      </w:pPr>
      <w:r w:rsidRPr="006B464B">
        <w:t xml:space="preserve">Mätutrustning </w:t>
      </w:r>
      <w:r>
        <w:t>för RN-händelse</w:t>
      </w:r>
    </w:p>
    <w:p w:rsidR="00882C0D" w:rsidP="00882C0D" w:rsidRDefault="00882C0D" w14:paraId="051B18BD" w14:textId="1F87E578">
      <w:r w:rsidRPr="0048750F">
        <w:t xml:space="preserve">Alla instrument </w:t>
      </w:r>
      <w:r>
        <w:t xml:space="preserve">ska </w:t>
      </w:r>
      <w:r w:rsidRPr="0048750F">
        <w:t xml:space="preserve">kontrolleras med avseende på funktion och inställningar en gång per </w:t>
      </w:r>
      <w:r>
        <w:t>år. Direktvisande dosimetrar konstanskontrolleras årligen tillsammans med direktvisande dosimetrar för nuklearmedicin. Dosimetrarna skickas på kalibrering</w:t>
      </w:r>
      <w:r w:rsidR="004D6A79">
        <w:t xml:space="preserve"> ifall konstanskontrollen blir underkänd eller minst</w:t>
      </w:r>
      <w:r>
        <w:t xml:space="preserve"> vart femte år. </w:t>
      </w:r>
    </w:p>
    <w:p w:rsidR="00882C0D" w:rsidP="00882C0D" w:rsidRDefault="00882C0D" w14:paraId="7B90B1D8" w14:textId="77777777">
      <w:r>
        <w:t xml:space="preserve">Sjukhusfysiker ska se till att konstanskontroller blir gjorda och att batterier till mätutrustningen byts med sådan frekvens att instrumentens funktion kan säkerställas, oftast årligen. </w:t>
      </w:r>
    </w:p>
    <w:p w:rsidR="00882C0D" w:rsidP="00882C0D" w:rsidRDefault="00882C0D" w14:paraId="7903AB98" w14:textId="77777777">
      <w:r>
        <w:t xml:space="preserve">Sjukhusfysiker ska i samråd med </w:t>
      </w:r>
      <w:r w:rsidRPr="00357681">
        <w:t>strålskyddsexpertfunktion</w:t>
      </w:r>
      <w:r>
        <w:t>/</w:t>
      </w:r>
      <w:r>
        <w:br/>
      </w:r>
      <w:r>
        <w:t xml:space="preserve">strålningsfysikalisk ledningsfunktion se till att lämpliga dos- och dosratsvarningar är inställda. </w:t>
      </w:r>
    </w:p>
    <w:p w:rsidR="00882C0D" w:rsidP="002F06F1" w:rsidRDefault="00882C0D" w14:paraId="1287A8D9" w14:textId="47AD1A66">
      <w:proofErr w:type="spellStart"/>
      <w:r>
        <w:t>Intensimetrar</w:t>
      </w:r>
      <w:proofErr w:type="spellEnd"/>
      <w:r>
        <w:t xml:space="preserve"> och tillhörande </w:t>
      </w:r>
      <w:proofErr w:type="spellStart"/>
      <w:r>
        <w:t>prober</w:t>
      </w:r>
      <w:proofErr w:type="spellEnd"/>
      <w:r>
        <w:t xml:space="preserve"> ska årligen kontrolleras avseende </w:t>
      </w:r>
      <w:proofErr w:type="spellStart"/>
      <w:r w:rsidRPr="0048750F">
        <w:t>dosrat</w:t>
      </w:r>
      <w:proofErr w:type="spellEnd"/>
      <w:r w:rsidRPr="0048750F">
        <w:t xml:space="preserve"> mot en spårbar referensstrålkälla (Cs-137) för kontroll av </w:t>
      </w:r>
      <w:proofErr w:type="spellStart"/>
      <w:r>
        <w:t>linjäritet</w:t>
      </w:r>
      <w:proofErr w:type="spellEnd"/>
      <w:r w:rsidRPr="0048750F">
        <w:t xml:space="preserve"> och larmsignal.</w:t>
      </w:r>
      <w:r>
        <w:t xml:space="preserve"> </w:t>
      </w:r>
    </w:p>
    <w:p w:rsidR="00882C0D" w:rsidP="00882C0D" w:rsidRDefault="00882C0D" w14:paraId="79655968" w14:textId="77777777">
      <w:pPr>
        <w:pStyle w:val="Rubrik2"/>
        <w:ind w:right="1161"/>
      </w:pPr>
      <w:r>
        <w:t xml:space="preserve">Referenser </w:t>
      </w:r>
    </w:p>
    <w:p w:rsidR="00882C0D" w:rsidP="00882C0D" w:rsidRDefault="00882C0D" w14:paraId="4023DD0C" w14:textId="77777777">
      <w:pPr>
        <w:rPr>
          <w:rFonts w:ascii="TimesNewRomanPS" w:hAnsi="TimesNewRomanPS" w:cs="TimesNewRomanPS"/>
        </w:rPr>
      </w:pPr>
      <w:r>
        <w:rPr>
          <w:rFonts w:ascii="TimesNewRomanPS" w:hAnsi="TimesNewRomanPS" w:cs="TimesNewRomanPS"/>
        </w:rPr>
        <w:t>Strålsäkerhetsmyndighetens föreskrift SSMFS 2018:1</w:t>
      </w:r>
    </w:p>
    <w:p w:rsidRPr="009D4F1A" w:rsidR="00882C0D" w:rsidP="00882C0D" w:rsidRDefault="00882C0D" w14:paraId="3AE3EF59" w14:textId="77777777">
      <w:r>
        <w:rPr>
          <w:rFonts w:ascii="TimesNewRomanPS" w:hAnsi="TimesNewRomanPS" w:cs="TimesNewRomanPS"/>
        </w:rPr>
        <w:t>Strålsäkerhetsmyndighetens föreskrift SSMFS 2018:5</w:t>
      </w:r>
    </w:p>
    <w:p w:rsidRPr="00882C0D" w:rsidR="00747066" w:rsidP="00882C0D" w:rsidRDefault="00747066" w14:paraId="11010C13" w14:textId="41DA2A11">
      <w:pPr>
        <w:ind w:left="0"/>
      </w:pPr>
    </w:p>
    <w:sectPr w:rsidRPr="00882C0D" w:rsidR="00747066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93B15" w:rsidRDefault="00493B15" w14:paraId="1BBECE2C" w14:textId="77777777">
      <w:r>
        <w:separator/>
      </w:r>
    </w:p>
  </w:endnote>
  <w:endnote w:type="continuationSeparator" w:id="0">
    <w:p w:rsidR="00493B15" w:rsidRDefault="00493B15" w14:paraId="27539B9A" w14:textId="77777777">
      <w:r>
        <w:continuationSeparator/>
      </w:r>
    </w:p>
  </w:endnote>
  <w:endnote w:type="continuationNotice" w:id="1">
    <w:p w:rsidR="00493B15" w:rsidRDefault="00493B15" w14:paraId="07E4DCF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TimesNewRoman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93B15" w:rsidRDefault="00493B15" w14:paraId="47B5A657" w14:textId="77777777"/>
  </w:footnote>
  <w:footnote w:type="continuationSeparator" w:id="0">
    <w:p w:rsidR="00493B15" w:rsidRDefault="00493B15" w14:paraId="0C84A9B0" w14:textId="77777777">
      <w:r>
        <w:continuationSeparator/>
      </w:r>
    </w:p>
  </w:footnote>
  <w:footnote w:type="continuationNotice" w:id="1">
    <w:p w:rsidR="00493B15" w:rsidRDefault="00493B15" w14:paraId="20A3F0F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B20833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5C36AAEB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06C7469D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3C05496A"/>
    <w:multiLevelType w:val="hybridMultilevel"/>
    <w:tmpl w:val="31F04912"/>
    <w:lvl w:ilvl="0" w:tplc="34FAAA7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8F247D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9BA0F756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5A8ED92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3BE19A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D742164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7D6F02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4F465DA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4B6A11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45085018">
    <w:abstractNumId w:val="18"/>
  </w:num>
  <w:num w:numId="2" w16cid:durableId="451824015">
    <w:abstractNumId w:val="15"/>
  </w:num>
  <w:num w:numId="3" w16cid:durableId="1229028184">
    <w:abstractNumId w:val="0"/>
  </w:num>
  <w:num w:numId="4" w16cid:durableId="573776892">
    <w:abstractNumId w:val="6"/>
  </w:num>
  <w:num w:numId="5" w16cid:durableId="1989095353">
    <w:abstractNumId w:val="16"/>
  </w:num>
  <w:num w:numId="6" w16cid:durableId="2010861214">
    <w:abstractNumId w:val="2"/>
  </w:num>
  <w:num w:numId="7" w16cid:durableId="1017851894">
    <w:abstractNumId w:val="12"/>
  </w:num>
  <w:num w:numId="8" w16cid:durableId="315571603">
    <w:abstractNumId w:val="8"/>
  </w:num>
  <w:num w:numId="9" w16cid:durableId="1563636400">
    <w:abstractNumId w:val="1"/>
  </w:num>
  <w:num w:numId="10" w16cid:durableId="1788546611">
    <w:abstractNumId w:val="1"/>
  </w:num>
  <w:num w:numId="11" w16cid:durableId="596593895">
    <w:abstractNumId w:val="3"/>
  </w:num>
  <w:num w:numId="12" w16cid:durableId="659770778">
    <w:abstractNumId w:val="4"/>
  </w:num>
  <w:num w:numId="13" w16cid:durableId="343829302">
    <w:abstractNumId w:val="14"/>
  </w:num>
  <w:num w:numId="14" w16cid:durableId="1555198133">
    <w:abstractNumId w:val="9"/>
  </w:num>
  <w:num w:numId="15" w16cid:durableId="2070301736">
    <w:abstractNumId w:val="7"/>
  </w:num>
  <w:num w:numId="16" w16cid:durableId="733697076">
    <w:abstractNumId w:val="13"/>
  </w:num>
  <w:num w:numId="17" w16cid:durableId="704062526">
    <w:abstractNumId w:val="5"/>
  </w:num>
  <w:num w:numId="18" w16cid:durableId="632758798">
    <w:abstractNumId w:val="11"/>
  </w:num>
  <w:num w:numId="19" w16cid:durableId="2027323385">
    <w:abstractNumId w:val="17"/>
  </w:num>
  <w:num w:numId="20" w16cid:durableId="516578399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26A0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56F7"/>
    <w:rsid w:val="0013018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CF7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6F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3B15"/>
    <w:rsid w:val="004A355D"/>
    <w:rsid w:val="004A4970"/>
    <w:rsid w:val="004B2183"/>
    <w:rsid w:val="004B2A01"/>
    <w:rsid w:val="004C3536"/>
    <w:rsid w:val="004D6A79"/>
    <w:rsid w:val="004D7BA3"/>
    <w:rsid w:val="004F2D57"/>
    <w:rsid w:val="004F4518"/>
    <w:rsid w:val="004F4C62"/>
    <w:rsid w:val="00501433"/>
    <w:rsid w:val="00504AE9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3AD8"/>
    <w:rsid w:val="00747066"/>
    <w:rsid w:val="00754905"/>
    <w:rsid w:val="00760038"/>
    <w:rsid w:val="00762B80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4724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2C0D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26987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0988"/>
    <w:rsid w:val="00FC4F36"/>
    <w:rsid w:val="00FD3C70"/>
    <w:rsid w:val="00FD6820"/>
    <w:rsid w:val="00FE12D8"/>
    <w:rsid w:val="00FF7C02"/>
    <w:rsid w:val="01EFB101"/>
    <w:rsid w:val="024801E3"/>
    <w:rsid w:val="1492EC97"/>
    <w:rsid w:val="647B2B65"/>
    <w:rsid w:val="6B2CF8ED"/>
    <w:rsid w:val="70350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Default" w:customStyle="1">
    <w:name w:val="Default"/>
    <w:rsid w:val="001256F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Kalibrering och kontroll av mätutrustning för joniserande strålning</dc:title>
  <dc:subject/>
  <dc:creator/>
  <keywords/>
  <lastModifiedBy>Ulrica Sehlberg</lastModifiedBy>
  <revision>34</revision>
  <lastPrinted>2016-03-31T10:56:00.0000000Z</lastPrinted>
  <dcterms:created xsi:type="dcterms:W3CDTF">2021-05-27T09:25:00.0000000Z</dcterms:created>
  <dcterms:modified xsi:type="dcterms:W3CDTF">2025-01-13T10:32:11.0000000Z</dcterms:modified>
</coreProperties>
</file>