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5B873" w14:textId="77777777" w:rsidR="007F2F92" w:rsidRDefault="007F2F92" w:rsidP="00F35B05">
      <w:pPr>
        <w:pStyle w:val="Heading2"/>
        <w:sectPr w:rsidR="007F2F92" w:rsidSect="007F2F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BB0BCE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1CC0AC5D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26A12D0D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64FBD0D3" w14:textId="77DBEA3E" w:rsidR="00441727" w:rsidRDefault="00441727" w:rsidP="00441727">
      <w:pPr>
        <w:pStyle w:val="Heading2"/>
      </w:pPr>
      <w:r w:rsidRPr="007F2F92">
        <w:t xml:space="preserve">Arbetsrutin </w:t>
      </w:r>
      <w:proofErr w:type="spellStart"/>
      <w:r w:rsidRPr="007F2F92">
        <w:t>röntgenlab</w:t>
      </w:r>
      <w:proofErr w:type="spellEnd"/>
      <w:r w:rsidRPr="007F2F92">
        <w:t xml:space="preserve">. 1, 2, 3 </w:t>
      </w:r>
      <w:r>
        <w:t>–</w:t>
      </w:r>
      <w:r w:rsidRPr="007F2F92">
        <w:t xml:space="preserve"> sjuksköterska</w:t>
      </w:r>
    </w:p>
    <w:p w14:paraId="77211A81" w14:textId="120BAD16" w:rsidR="007F2F92" w:rsidRPr="00441727" w:rsidRDefault="007F2F92" w:rsidP="00441727">
      <w:pPr>
        <w:pStyle w:val="Heading2"/>
        <w:ind w:hanging="141"/>
        <w:rPr>
          <w:rFonts w:ascii="Calibri" w:hAnsi="Calibri" w:cs="Times New Roman"/>
          <w:sz w:val="48"/>
          <w:szCs w:val="20"/>
        </w:rPr>
      </w:pPr>
      <w:r w:rsidRPr="00441727">
        <w:rPr>
          <w:rStyle w:val="Heading2Char"/>
        </w:rPr>
        <w:tab/>
      </w:r>
      <w:bookmarkStart w:id="1" w:name="_Toc501440350"/>
      <w:r w:rsidRPr="00441727">
        <w:rPr>
          <w:rStyle w:val="Heading2Char"/>
        </w:rPr>
        <w:t>Sammanfattning</w:t>
      </w:r>
      <w:bookmarkEnd w:id="1"/>
    </w:p>
    <w:p w14:paraId="4C02B130" w14:textId="77777777" w:rsidR="007F2F92" w:rsidRDefault="007F2F92" w:rsidP="00441727">
      <w:r w:rsidRPr="007F2F92">
        <w:t>Att tydliggöra arbetsuppgifterna på lab. 1, 2, 3 för sjuksköterskan.</w:t>
      </w:r>
    </w:p>
    <w:p w14:paraId="55B7021A" w14:textId="4582FA4D" w:rsidR="00685C52" w:rsidRDefault="00685C52" w:rsidP="00685C52">
      <w:pPr>
        <w:pStyle w:val="Heading2"/>
      </w:pPr>
      <w:r>
        <w:t>Förändringar sedan föregående version</w:t>
      </w:r>
    </w:p>
    <w:p w14:paraId="604B6E10" w14:textId="688D9A1D" w:rsidR="00685C52" w:rsidRPr="00685C52" w:rsidRDefault="00685C52" w:rsidP="00685C52">
      <w:r>
        <w:t>Inga förändringar.</w:t>
      </w:r>
    </w:p>
    <w:p w14:paraId="1E544EB0" w14:textId="77777777" w:rsidR="007F2F92" w:rsidRPr="007F2F92" w:rsidRDefault="007F2F92" w:rsidP="00441727">
      <w:pPr>
        <w:pStyle w:val="Heading2"/>
      </w:pPr>
      <w:r w:rsidRPr="007F2F92">
        <w:t>Uppstart</w:t>
      </w:r>
    </w:p>
    <w:p w14:paraId="235B7E05" w14:textId="77777777" w:rsidR="007F2F92" w:rsidRPr="007F2F92" w:rsidRDefault="007F2F92" w:rsidP="00441727">
      <w:pPr>
        <w:pStyle w:val="ListBullet"/>
      </w:pPr>
      <w:r w:rsidRPr="007F2F92">
        <w:t>Starta röntgenapparaten.</w:t>
      </w:r>
    </w:p>
    <w:p w14:paraId="07FE559E" w14:textId="297DD6A5" w:rsidR="007F2F92" w:rsidRPr="007F2F92" w:rsidRDefault="007F2F92" w:rsidP="00441727">
      <w:pPr>
        <w:pStyle w:val="ListBullet"/>
      </w:pPr>
      <w:r w:rsidRPr="007F2F92">
        <w:t>Starta datorn (</w:t>
      </w:r>
      <w:r w:rsidR="00685C52">
        <w:t>PACS</w:t>
      </w:r>
      <w:r w:rsidRPr="007F2F92">
        <w:t>/arbetsstation).</w:t>
      </w:r>
    </w:p>
    <w:p w14:paraId="43275308" w14:textId="18208A4F" w:rsidR="007F2F92" w:rsidRPr="007F2F92" w:rsidRDefault="007F2F92" w:rsidP="00441727">
      <w:pPr>
        <w:pStyle w:val="ListBullet"/>
      </w:pPr>
      <w:r w:rsidRPr="007F2F92">
        <w:t xml:space="preserve">När röntgenapparaten är klar gör: </w:t>
      </w:r>
      <w:hyperlink r:id="rId17" w:history="1">
        <w:r w:rsidR="002A2F88">
          <w:rPr>
            <w:color w:val="0000FF"/>
            <w:u w:val="single"/>
          </w:rPr>
          <w:t>Vecko- och månadskontroller av mammografiutrustning</w:t>
        </w:r>
      </w:hyperlink>
      <w:r w:rsidR="00B02917">
        <w:t>.</w:t>
      </w:r>
    </w:p>
    <w:p w14:paraId="56A9426E" w14:textId="77777777" w:rsidR="007F2F92" w:rsidRPr="007F2F92" w:rsidRDefault="007F2F92" w:rsidP="00441727">
      <w:pPr>
        <w:pStyle w:val="Heading2"/>
      </w:pPr>
      <w:bookmarkStart w:id="2" w:name="_Toc501440352"/>
      <w:r w:rsidRPr="007F2F92">
        <w:t>Modalitetslista</w:t>
      </w:r>
    </w:p>
    <w:p w14:paraId="36665EB6" w14:textId="77777777" w:rsidR="007F2F92" w:rsidRDefault="007F2F92" w:rsidP="00D03DB1">
      <w:pPr>
        <w:pStyle w:val="ListBullet"/>
        <w:numPr>
          <w:ilvl w:val="0"/>
          <w:numId w:val="25"/>
        </w:numPr>
        <w:ind w:hanging="84"/>
      </w:pPr>
      <w:r w:rsidRPr="007F2F92">
        <w:t>Gå igenom dagens kliniska program.</w:t>
      </w:r>
    </w:p>
    <w:p w14:paraId="3E668598" w14:textId="4C6AD995" w:rsidR="00D74FF8" w:rsidRPr="00D03DB1" w:rsidRDefault="00D03DB1" w:rsidP="00D03DB1">
      <w:pPr>
        <w:pStyle w:val="ListBullet"/>
        <w:numPr>
          <w:ilvl w:val="0"/>
          <w:numId w:val="25"/>
        </w:numPr>
        <w:ind w:hanging="84"/>
      </w:pPr>
      <w:r>
        <w:t xml:space="preserve">Patient med misstänkt kalk i bröstet </w:t>
      </w:r>
      <w:r w:rsidRPr="007F2F92">
        <w:t xml:space="preserve">– gör en: </w:t>
      </w:r>
      <w:hyperlink r:id="rId18" w:history="1">
        <w:r w:rsidRPr="00D72D67">
          <w:rPr>
            <w:color w:val="0000FF"/>
            <w:u w:val="single"/>
          </w:rPr>
          <w:t>Stereotest-</w:t>
        </w:r>
        <w:proofErr w:type="spellStart"/>
        <w:r w:rsidRPr="00D72D67">
          <w:rPr>
            <w:color w:val="0000FF"/>
            <w:u w:val="single"/>
          </w:rPr>
          <w:t>Tomosyntestest</w:t>
        </w:r>
        <w:proofErr w:type="spellEnd"/>
        <w:r w:rsidRPr="00D72D67">
          <w:rPr>
            <w:color w:val="0000FF"/>
            <w:u w:val="single"/>
          </w:rPr>
          <w:t>-Montering av</w:t>
        </w:r>
        <w:r w:rsidRPr="00884AF4">
          <w:rPr>
            <w:rStyle w:val="Hyperlink"/>
          </w:rPr>
          <w:t xml:space="preserve"> </w:t>
        </w:r>
        <w:r w:rsidRPr="00D72D67">
          <w:rPr>
            <w:color w:val="0000FF"/>
            <w:u w:val="single"/>
          </w:rPr>
          <w:t>bord med tillbehör.</w:t>
        </w:r>
      </w:hyperlink>
    </w:p>
    <w:p w14:paraId="46CE4AF4" w14:textId="41510571" w:rsidR="007F2F92" w:rsidRPr="007F2F92" w:rsidRDefault="007F2F92" w:rsidP="00D03DB1">
      <w:pPr>
        <w:pStyle w:val="ListBullet"/>
        <w:ind w:left="1077" w:hanging="84"/>
      </w:pPr>
      <w:r w:rsidRPr="00B02917">
        <w:t>G</w:t>
      </w:r>
      <w:r w:rsidRPr="007F2F92">
        <w:t>å igenom remissen.</w:t>
      </w:r>
    </w:p>
    <w:p w14:paraId="731E5A7D" w14:textId="77777777" w:rsidR="007F2F92" w:rsidRPr="007F2F92" w:rsidRDefault="007F2F92" w:rsidP="00D03DB1">
      <w:pPr>
        <w:pStyle w:val="ListBullet"/>
        <w:ind w:left="1077" w:hanging="84"/>
      </w:pPr>
      <w:r w:rsidRPr="007F2F92">
        <w:t>Hämta patienten från väntrummet.</w:t>
      </w:r>
    </w:p>
    <w:p w14:paraId="6E82642B" w14:textId="240E9960" w:rsidR="007F2F92" w:rsidRPr="007F2F92" w:rsidRDefault="007F2F92" w:rsidP="00D03DB1">
      <w:pPr>
        <w:pStyle w:val="ListBullet"/>
        <w:ind w:left="1077" w:hanging="84"/>
      </w:pPr>
      <w:r w:rsidRPr="007F2F92">
        <w:t xml:space="preserve">Kontrollera ID, signera och starta undersökningen i </w:t>
      </w:r>
      <w:r w:rsidR="00685C52">
        <w:t>PACS</w:t>
      </w:r>
      <w:r w:rsidRPr="007F2F92">
        <w:t>.</w:t>
      </w:r>
    </w:p>
    <w:p w14:paraId="1B49C214" w14:textId="77777777" w:rsidR="007F2F92" w:rsidRPr="007F2F92" w:rsidRDefault="007F2F92" w:rsidP="00D03DB1">
      <w:pPr>
        <w:pStyle w:val="ListBullet"/>
        <w:ind w:left="1077" w:hanging="84"/>
      </w:pPr>
      <w:r w:rsidRPr="007F2F92">
        <w:t>Patienten ska ta av sig på överkroppen samt avlägsna eventuella smycken, piercing eller annat som kan störa bilden.</w:t>
      </w:r>
    </w:p>
    <w:p w14:paraId="3B6EB604" w14:textId="77777777" w:rsidR="00685C52" w:rsidRDefault="00685C5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7A747DD" w14:textId="5F1ECB6B" w:rsidR="007F2F92" w:rsidRPr="007F2F92" w:rsidRDefault="007F2F92" w:rsidP="00441727">
      <w:pPr>
        <w:pStyle w:val="Heading2"/>
        <w:rPr>
          <w:sz w:val="28"/>
        </w:rPr>
      </w:pPr>
      <w:r w:rsidRPr="007F2F92">
        <w:t>Utförande av undersökning</w:t>
      </w:r>
    </w:p>
    <w:p w14:paraId="677CD7E1" w14:textId="77777777" w:rsidR="007F2F92" w:rsidRPr="007F2F92" w:rsidRDefault="007F2F92" w:rsidP="00441727">
      <w:pPr>
        <w:pStyle w:val="ListBullet"/>
      </w:pPr>
      <w:r w:rsidRPr="007F2F92">
        <w:t>Se metodbok.</w:t>
      </w:r>
    </w:p>
    <w:p w14:paraId="3B72B079" w14:textId="5482A97F" w:rsidR="007F2F92" w:rsidRPr="007F2F92" w:rsidRDefault="007F2F92" w:rsidP="00441727">
      <w:pPr>
        <w:pStyle w:val="ListBullet"/>
      </w:pPr>
      <w:r w:rsidRPr="007F2F92">
        <w:t xml:space="preserve">Öppna undersökningsformulär i </w:t>
      </w:r>
      <w:r w:rsidR="00685C52">
        <w:t>PACS</w:t>
      </w:r>
      <w:r w:rsidRPr="007F2F92">
        <w:t>.</w:t>
      </w:r>
    </w:p>
    <w:p w14:paraId="39E8F4B7" w14:textId="77777777" w:rsidR="007F2F92" w:rsidRPr="007F2F92" w:rsidRDefault="007F2F92" w:rsidP="00441727">
      <w:pPr>
        <w:pStyle w:val="ListBullet"/>
      </w:pPr>
      <w:r w:rsidRPr="007F2F92">
        <w:t>Markera större hudförändringar, knöl, ärr, indragning i huden och implantat.</w:t>
      </w:r>
    </w:p>
    <w:bookmarkEnd w:id="2"/>
    <w:p w14:paraId="3900D364" w14:textId="33AD4B19" w:rsidR="007F2F92" w:rsidRPr="007F2F92" w:rsidRDefault="007F2F92" w:rsidP="00441727">
      <w:pPr>
        <w:pStyle w:val="Heading2"/>
      </w:pPr>
      <w:r w:rsidRPr="007F2F92">
        <w:t>Efter undersökning</w:t>
      </w:r>
    </w:p>
    <w:p w14:paraId="6FBA8508" w14:textId="77777777" w:rsidR="007F2F92" w:rsidRPr="007F2F92" w:rsidRDefault="007F2F92" w:rsidP="00441727">
      <w:pPr>
        <w:pStyle w:val="ListBullet"/>
      </w:pPr>
      <w:r w:rsidRPr="007F2F92">
        <w:t>Kontrollera att bilderna är rätt märkta med sidoangivelse.</w:t>
      </w:r>
    </w:p>
    <w:p w14:paraId="618E7EB6" w14:textId="77777777" w:rsidR="007F2F92" w:rsidRPr="007F2F92" w:rsidRDefault="007F2F92" w:rsidP="00441727">
      <w:pPr>
        <w:pStyle w:val="ListBullet"/>
      </w:pPr>
      <w:r w:rsidRPr="007F2F92">
        <w:t>Skicka bilderna till PACS.</w:t>
      </w:r>
    </w:p>
    <w:p w14:paraId="32A0013B" w14:textId="77777777" w:rsidR="007F2F92" w:rsidRPr="007F2F92" w:rsidRDefault="007F2F92" w:rsidP="00441727">
      <w:pPr>
        <w:pStyle w:val="ListBullet"/>
      </w:pPr>
      <w:r w:rsidRPr="007F2F92">
        <w:t>Är bilderna rätt hängda? Se visningsschema.</w:t>
      </w:r>
    </w:p>
    <w:p w14:paraId="3F5C0A9A" w14:textId="376C4CAF" w:rsidR="007F2F92" w:rsidRPr="007F2F92" w:rsidRDefault="007F2F92" w:rsidP="00441727">
      <w:pPr>
        <w:pStyle w:val="ListBullet"/>
      </w:pPr>
      <w:r w:rsidRPr="007F2F92">
        <w:t xml:space="preserve">Stoppa undersökningen i </w:t>
      </w:r>
      <w:r w:rsidR="00685C52">
        <w:t>PACS</w:t>
      </w:r>
      <w:r w:rsidRPr="007F2F92">
        <w:t>.</w:t>
      </w:r>
    </w:p>
    <w:p w14:paraId="490F8B70" w14:textId="77777777" w:rsidR="007F2F92" w:rsidRPr="007F2F92" w:rsidRDefault="007F2F92" w:rsidP="00441727">
      <w:pPr>
        <w:pStyle w:val="ListBullet"/>
      </w:pPr>
      <w:r w:rsidRPr="007F2F92">
        <w:t xml:space="preserve">Om patienten uppger knöl i bröstet bokar sköterskan på </w:t>
      </w:r>
      <w:proofErr w:type="spellStart"/>
      <w:r w:rsidRPr="007F2F92">
        <w:t>röntgenlab</w:t>
      </w:r>
      <w:proofErr w:type="spellEnd"/>
      <w:r w:rsidRPr="007F2F92">
        <w:t>. Ultraljudsundersökning.</w:t>
      </w:r>
    </w:p>
    <w:p w14:paraId="74652B30" w14:textId="77777777" w:rsidR="007F2F92" w:rsidRPr="007F2F92" w:rsidRDefault="007F2F92" w:rsidP="00441727">
      <w:pPr>
        <w:pStyle w:val="ListBullet"/>
      </w:pPr>
      <w:r w:rsidRPr="007F2F92">
        <w:t>Torka av detektorn och andra ytor som patienten har varit i kontakt med.</w:t>
      </w:r>
      <w:r w:rsidRPr="007F2F92">
        <w:br/>
        <w:t xml:space="preserve">Använd </w:t>
      </w:r>
      <w:proofErr w:type="spellStart"/>
      <w:r w:rsidRPr="007F2F92">
        <w:t>Ytdesinfektion</w:t>
      </w:r>
      <w:proofErr w:type="spellEnd"/>
      <w:r w:rsidRPr="007F2F92">
        <w:t>.</w:t>
      </w:r>
    </w:p>
    <w:p w14:paraId="6836D908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1B30E6D8" w14:textId="77777777" w:rsidR="007F2F92" w:rsidRPr="007F2F92" w:rsidRDefault="007F2F92" w:rsidP="00441727">
      <w:pPr>
        <w:pStyle w:val="Heading2"/>
      </w:pPr>
      <w:r w:rsidRPr="007F2F92">
        <w:t>Patienter som ska vidare till Bröstmottagningen</w:t>
      </w:r>
    </w:p>
    <w:p w14:paraId="3E14A544" w14:textId="77777777" w:rsidR="007F2F92" w:rsidRPr="007F2F92" w:rsidRDefault="007F2F92" w:rsidP="00441727">
      <w:r w:rsidRPr="007F2F92">
        <w:t>Patienten sitter ut i väntrummet och Bröstprotokoll lämnas till ansvarig röntgenläkare. Bevaka att Bröstprotokollet kommer till Bröstmottagningen.</w:t>
      </w:r>
    </w:p>
    <w:p w14:paraId="3914EF68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73312A1E" w14:textId="77777777" w:rsidR="007F2F92" w:rsidRPr="007F2F92" w:rsidRDefault="007F2F92" w:rsidP="00441727">
      <w:pPr>
        <w:pStyle w:val="Heading2"/>
      </w:pPr>
      <w:r w:rsidRPr="007F2F92">
        <w:t>Patienter som inte är bokade till Bröstmottagningen</w:t>
      </w:r>
    </w:p>
    <w:p w14:paraId="4029A9B9" w14:textId="77777777" w:rsidR="007F2F92" w:rsidRPr="007F2F92" w:rsidRDefault="007F2F92" w:rsidP="00441727">
      <w:pPr>
        <w:spacing w:after="0" w:line="240" w:lineRule="auto"/>
        <w:ind w:left="0" w:right="0" w:firstLine="992"/>
        <w:rPr>
          <w:szCs w:val="20"/>
        </w:rPr>
      </w:pPr>
      <w:r w:rsidRPr="007F2F92">
        <w:rPr>
          <w:szCs w:val="20"/>
        </w:rPr>
        <w:t>Patienten sitter ut i väntrummet och skickas hem efter godkännande av röntgenläkare.</w:t>
      </w:r>
    </w:p>
    <w:p w14:paraId="1960FC8B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38C52E46" w14:textId="77777777" w:rsidR="007F2F92" w:rsidRPr="007F2F92" w:rsidRDefault="007F2F92" w:rsidP="00441727">
      <w:pPr>
        <w:pStyle w:val="Heading2"/>
      </w:pPr>
      <w:r w:rsidRPr="007F2F92">
        <w:t>Patienter – Screening</w:t>
      </w:r>
    </w:p>
    <w:p w14:paraId="7F8CFBBB" w14:textId="77777777" w:rsidR="007F2F92" w:rsidRPr="007F2F92" w:rsidRDefault="007F2F92" w:rsidP="00441727">
      <w:pPr>
        <w:spacing w:after="0" w:line="240" w:lineRule="auto"/>
        <w:ind w:right="0"/>
        <w:rPr>
          <w:szCs w:val="20"/>
        </w:rPr>
      </w:pPr>
      <w:r w:rsidRPr="007F2F92">
        <w:rPr>
          <w:szCs w:val="20"/>
        </w:rPr>
        <w:t>Patienten skickas hem efter bildtagning och får skriftligt svar. Bedöms ej av röntgenläkare samma dag.</w:t>
      </w:r>
    </w:p>
    <w:p w14:paraId="5EA24000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271A">
      <w:type w:val="continuous"/>
      <w:pgSz w:w="11900" w:h="16840"/>
      <w:pgMar w:top="1418" w:right="13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0B455" w14:textId="77777777" w:rsidR="007E7D16" w:rsidRDefault="007E7D16">
      <w:r>
        <w:separator/>
      </w:r>
    </w:p>
  </w:endnote>
  <w:endnote w:type="continuationSeparator" w:id="0">
    <w:p w14:paraId="05D33050" w14:textId="77777777" w:rsidR="007E7D16" w:rsidRDefault="007E7D16">
      <w:r>
        <w:continuationSeparator/>
      </w:r>
    </w:p>
  </w:endnote>
  <w:endnote w:type="continuationNotice" w:id="1">
    <w:p w14:paraId="6988AAAA" w14:textId="77777777" w:rsidR="007E7D16" w:rsidRDefault="007E7D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0761A" w14:textId="77777777" w:rsidR="007E7D16" w:rsidRDefault="007E7D16"/>
  </w:footnote>
  <w:footnote w:type="continuationSeparator" w:id="0">
    <w:p w14:paraId="0923B876" w14:textId="77777777" w:rsidR="007E7D16" w:rsidRDefault="007E7D16">
      <w:r>
        <w:continuationSeparator/>
      </w:r>
    </w:p>
  </w:footnote>
  <w:footnote w:type="continuationNotice" w:id="1">
    <w:p w14:paraId="4931AF0F" w14:textId="77777777" w:rsidR="007E7D16" w:rsidRDefault="007E7D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8E6AB2"/>
    <w:multiLevelType w:val="hybridMultilevel"/>
    <w:tmpl w:val="DC0EA6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F1D6B"/>
    <w:multiLevelType w:val="hybridMultilevel"/>
    <w:tmpl w:val="BB6C93D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FA14330"/>
    <w:multiLevelType w:val="hybridMultilevel"/>
    <w:tmpl w:val="70AE24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145F85"/>
    <w:multiLevelType w:val="hybridMultilevel"/>
    <w:tmpl w:val="5B9845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59268E"/>
    <w:multiLevelType w:val="hybridMultilevel"/>
    <w:tmpl w:val="9B9C35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6385F0C"/>
    <w:multiLevelType w:val="hybridMultilevel"/>
    <w:tmpl w:val="32D69F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8472853">
    <w:abstractNumId w:val="23"/>
  </w:num>
  <w:num w:numId="2" w16cid:durableId="951325876">
    <w:abstractNumId w:val="20"/>
  </w:num>
  <w:num w:numId="3" w16cid:durableId="1293246294">
    <w:abstractNumId w:val="0"/>
  </w:num>
  <w:num w:numId="4" w16cid:durableId="1143887223">
    <w:abstractNumId w:val="11"/>
  </w:num>
  <w:num w:numId="5" w16cid:durableId="72318461">
    <w:abstractNumId w:val="21"/>
  </w:num>
  <w:num w:numId="6" w16cid:durableId="644705965">
    <w:abstractNumId w:val="2"/>
  </w:num>
  <w:num w:numId="7" w16cid:durableId="2106069887">
    <w:abstractNumId w:val="17"/>
  </w:num>
  <w:num w:numId="8" w16cid:durableId="943921582">
    <w:abstractNumId w:val="14"/>
  </w:num>
  <w:num w:numId="9" w16cid:durableId="1274675859">
    <w:abstractNumId w:val="1"/>
  </w:num>
  <w:num w:numId="10" w16cid:durableId="860750365">
    <w:abstractNumId w:val="1"/>
  </w:num>
  <w:num w:numId="11" w16cid:durableId="100105851">
    <w:abstractNumId w:val="3"/>
  </w:num>
  <w:num w:numId="12" w16cid:durableId="956375595">
    <w:abstractNumId w:val="7"/>
  </w:num>
  <w:num w:numId="13" w16cid:durableId="1293320188">
    <w:abstractNumId w:val="19"/>
  </w:num>
  <w:num w:numId="14" w16cid:durableId="2046785007">
    <w:abstractNumId w:val="15"/>
  </w:num>
  <w:num w:numId="15" w16cid:durableId="894584229">
    <w:abstractNumId w:val="12"/>
  </w:num>
  <w:num w:numId="16" w16cid:durableId="87505398">
    <w:abstractNumId w:val="18"/>
  </w:num>
  <w:num w:numId="17" w16cid:durableId="1036151745">
    <w:abstractNumId w:val="8"/>
  </w:num>
  <w:num w:numId="18" w16cid:durableId="279579762">
    <w:abstractNumId w:val="16"/>
  </w:num>
  <w:num w:numId="19" w16cid:durableId="313068698">
    <w:abstractNumId w:val="22"/>
  </w:num>
  <w:num w:numId="20" w16cid:durableId="115878774">
    <w:abstractNumId w:val="10"/>
  </w:num>
  <w:num w:numId="21" w16cid:durableId="289213373">
    <w:abstractNumId w:val="9"/>
  </w:num>
  <w:num w:numId="22" w16cid:durableId="1965884555">
    <w:abstractNumId w:val="6"/>
  </w:num>
  <w:num w:numId="23" w16cid:durableId="156457667">
    <w:abstractNumId w:val="4"/>
  </w:num>
  <w:num w:numId="24" w16cid:durableId="766197173">
    <w:abstractNumId w:val="13"/>
  </w:num>
  <w:num w:numId="25" w16cid:durableId="15079368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74898"/>
    <w:rsid w:val="00084024"/>
    <w:rsid w:val="0009062C"/>
    <w:rsid w:val="00095368"/>
    <w:rsid w:val="000954C4"/>
    <w:rsid w:val="000A4C35"/>
    <w:rsid w:val="000A5092"/>
    <w:rsid w:val="000A611A"/>
    <w:rsid w:val="000B12D9"/>
    <w:rsid w:val="000B4536"/>
    <w:rsid w:val="000B7715"/>
    <w:rsid w:val="000E271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901"/>
    <w:rsid w:val="00181FDC"/>
    <w:rsid w:val="00183FB0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A2F88"/>
    <w:rsid w:val="002B0B30"/>
    <w:rsid w:val="002B0C78"/>
    <w:rsid w:val="002C0C02"/>
    <w:rsid w:val="002C0ED7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A4B"/>
    <w:rsid w:val="00312166"/>
    <w:rsid w:val="003203D7"/>
    <w:rsid w:val="00320F86"/>
    <w:rsid w:val="0032248C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727"/>
    <w:rsid w:val="00443C1E"/>
    <w:rsid w:val="00446255"/>
    <w:rsid w:val="00451935"/>
    <w:rsid w:val="00460ED0"/>
    <w:rsid w:val="00462827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7E3"/>
    <w:rsid w:val="004D7BA3"/>
    <w:rsid w:val="004F4518"/>
    <w:rsid w:val="004F4C62"/>
    <w:rsid w:val="00501433"/>
    <w:rsid w:val="00504257"/>
    <w:rsid w:val="00511CC4"/>
    <w:rsid w:val="00531E60"/>
    <w:rsid w:val="00536A5A"/>
    <w:rsid w:val="00541D07"/>
    <w:rsid w:val="00544BAB"/>
    <w:rsid w:val="00545F31"/>
    <w:rsid w:val="0055731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DC4"/>
    <w:rsid w:val="0062184C"/>
    <w:rsid w:val="00623724"/>
    <w:rsid w:val="00624A75"/>
    <w:rsid w:val="00627BEA"/>
    <w:rsid w:val="006319DB"/>
    <w:rsid w:val="0065595B"/>
    <w:rsid w:val="006564F3"/>
    <w:rsid w:val="00660269"/>
    <w:rsid w:val="00665F89"/>
    <w:rsid w:val="00673C92"/>
    <w:rsid w:val="006753EC"/>
    <w:rsid w:val="00685C5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FBC"/>
    <w:rsid w:val="00710B77"/>
    <w:rsid w:val="00717250"/>
    <w:rsid w:val="0072075B"/>
    <w:rsid w:val="007221C2"/>
    <w:rsid w:val="00725816"/>
    <w:rsid w:val="00730955"/>
    <w:rsid w:val="00733A9C"/>
    <w:rsid w:val="00736574"/>
    <w:rsid w:val="007367E0"/>
    <w:rsid w:val="00737215"/>
    <w:rsid w:val="00747F50"/>
    <w:rsid w:val="00754905"/>
    <w:rsid w:val="00760038"/>
    <w:rsid w:val="00762EE0"/>
    <w:rsid w:val="00765C41"/>
    <w:rsid w:val="00771100"/>
    <w:rsid w:val="007759DD"/>
    <w:rsid w:val="0078327A"/>
    <w:rsid w:val="0078609F"/>
    <w:rsid w:val="007917BA"/>
    <w:rsid w:val="007A5C6F"/>
    <w:rsid w:val="007B6083"/>
    <w:rsid w:val="007D4241"/>
    <w:rsid w:val="007D4317"/>
    <w:rsid w:val="007D4EA3"/>
    <w:rsid w:val="007E2464"/>
    <w:rsid w:val="007E7D16"/>
    <w:rsid w:val="007F1CFF"/>
    <w:rsid w:val="007F2F92"/>
    <w:rsid w:val="007F5DD5"/>
    <w:rsid w:val="00821A1B"/>
    <w:rsid w:val="008244E5"/>
    <w:rsid w:val="008262E9"/>
    <w:rsid w:val="00827E69"/>
    <w:rsid w:val="00835C4D"/>
    <w:rsid w:val="00843F48"/>
    <w:rsid w:val="00851423"/>
    <w:rsid w:val="00857848"/>
    <w:rsid w:val="00864A18"/>
    <w:rsid w:val="008654B6"/>
    <w:rsid w:val="0087139C"/>
    <w:rsid w:val="00880E83"/>
    <w:rsid w:val="00884AF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69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DE9"/>
    <w:rsid w:val="00A05942"/>
    <w:rsid w:val="00A07BEC"/>
    <w:rsid w:val="00A212F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91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A42"/>
    <w:rsid w:val="00BB69DB"/>
    <w:rsid w:val="00BC322E"/>
    <w:rsid w:val="00BC44CD"/>
    <w:rsid w:val="00BC48A6"/>
    <w:rsid w:val="00BC748B"/>
    <w:rsid w:val="00BE7978"/>
    <w:rsid w:val="00BF10C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15A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DB1"/>
    <w:rsid w:val="00D074DB"/>
    <w:rsid w:val="00D139CF"/>
    <w:rsid w:val="00D37E7F"/>
    <w:rsid w:val="00D47AD7"/>
    <w:rsid w:val="00D51529"/>
    <w:rsid w:val="00D72D67"/>
    <w:rsid w:val="00D74FF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3C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211"/>
    <w:rsid w:val="00FA023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B98A593-A74D-4D63-AD2D-C42B9E6D0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A02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655924590-56/surrogate/Tomosyntestest%20-%20Stereotest%20%e2%80%93%20%20Montering%20av%20bord%20med%20tillbeh%c3%b6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16/surrogate/Vecko-%20och%20m%c3%a5nadskontroller%20av%20mammografiutrust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1</Pages>
  <Words>325</Words>
  <Characters>1855</Characters>
  <Application>Microsoft Office Word</Application>
  <DocSecurity>4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2176</CharactersWithSpaces>
  <SharedDoc>false</SharedDoc>
  <HyperlinkBase/>
  <HLinks>
    <vt:vector size="12" baseType="variant">
      <vt:variant>
        <vt:i4>1572929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https://mellanarkiv-offentlig.vgregion.se/alfresco/s/archive/stream/public/v1/source/available/sofia/nu10129-1655924590-56/surrogate/Tomosyntestest - Stereotest %e2%80%93  Montering av bord med tillbeh%c3%b6r.pdf</vt:lpwstr>
      </vt:variant>
      <vt:variant>
        <vt:lpwstr/>
      </vt:variant>
      <vt:variant>
        <vt:i4>4325458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https://mellanarkiv-offentlig.vgregion.se/alfresco/s/archive/stream/public/v1/source/available/sofia/nu10129-1655924590-16/surrogate/Vecko- och m%c3%a5nadskontroller av mammografiutrustning.pdf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röntgenlab. 1, 2, 3 - sjuksköterska</dc:title>
  <dc:subject/>
  <dc:creator>patrik.jens.johansson@vgregion.se</dc:creator>
  <keywords/>
  <lastModifiedBy>Ulrica Sehlberg</lastModifiedBy>
  <revision>21</revision>
  <lastPrinted>2016-03-31T19:56:00.0000000Z</lastPrinted>
  <dcterms:created xsi:type="dcterms:W3CDTF">2022-05-19T16:30:00.0000000Z</dcterms:created>
  <dcterms:modified xsi:type="dcterms:W3CDTF">2026-01-27T10:40:00.0000000Z</dcterms:modified>
</coreProperties>
</file>