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5643042" w14:textId="77777777" w:rsidR="00354B60" w:rsidRDefault="00354B60" w:rsidP="00491AB2">
      <w:pPr>
        <w:pStyle w:val="Rubrik2"/>
        <w:ind w:left="0"/>
        <w:sectPr w:rsidR="00354B60" w:rsidSect="00354B60">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02942BBA" w14:textId="013C7D94" w:rsidR="00354B60" w:rsidRPr="00354B60" w:rsidRDefault="00C208D6" w:rsidP="00491AB2">
      <w:pPr>
        <w:pStyle w:val="Rubrik1"/>
        <w:rPr>
          <w:szCs w:val="20"/>
        </w:rPr>
      </w:pPr>
      <w:r w:rsidRPr="00354B60">
        <w:t>Allergi mot lokalbedövningsmedel</w:t>
      </w:r>
    </w:p>
    <w:p w14:paraId="26316A8A" w14:textId="77777777" w:rsidR="00354B60" w:rsidRPr="00354B60" w:rsidRDefault="00354B60" w:rsidP="00C208D6">
      <w:pPr>
        <w:pStyle w:val="Rubrik2"/>
      </w:pPr>
      <w:bookmarkStart w:id="1" w:name="_Toc501440350"/>
      <w:r w:rsidRPr="00354B60">
        <w:t xml:space="preserve">Syfte </w:t>
      </w:r>
      <w:bookmarkEnd w:id="1"/>
    </w:p>
    <w:p w14:paraId="50D109D2" w14:textId="77777777" w:rsidR="00354B60" w:rsidRDefault="00354B60" w:rsidP="00C208D6">
      <w:r w:rsidRPr="00354B60">
        <w:t>Undvika allvarliga allergiska reaktioner i samband med provtagning.</w:t>
      </w:r>
    </w:p>
    <w:p w14:paraId="1BED80A1" w14:textId="1F4B90A7" w:rsidR="00C208D6" w:rsidRDefault="00C208D6" w:rsidP="00C208D6">
      <w:pPr>
        <w:pStyle w:val="Rubrik2"/>
      </w:pPr>
      <w:r>
        <w:t>Förändringar sedan föregående version</w:t>
      </w:r>
    </w:p>
    <w:p w14:paraId="3098FD36" w14:textId="490B04BE" w:rsidR="00C208D6" w:rsidRPr="00C208D6" w:rsidRDefault="00C208D6" w:rsidP="00C208D6">
      <w:r>
        <w:t>Inga förändringar.</w:t>
      </w:r>
    </w:p>
    <w:p w14:paraId="0F8C629A" w14:textId="77777777" w:rsidR="00354B60" w:rsidRPr="00354B60" w:rsidRDefault="00354B60" w:rsidP="00C208D6">
      <w:pPr>
        <w:pStyle w:val="Rubrik3"/>
      </w:pPr>
      <w:r w:rsidRPr="00354B60">
        <w:t>Bekräftad allergi mot lokalbedövningsmedel</w:t>
      </w:r>
    </w:p>
    <w:p w14:paraId="3C61D31E" w14:textId="5FABA917" w:rsidR="00354B60" w:rsidRPr="00491AB2" w:rsidRDefault="00354B60" w:rsidP="00491AB2">
      <w:r w:rsidRPr="00354B60">
        <w:t>I de fall då patienten har en bekräftad allergi mot lokalbedövningsmedel, men det finns behov av att använda lokalbedövningsmedel i samband med biopsi måste biopsin göras i narkos eller djup sedering. Remiss skickas till narkosläkare för planering av provtagning.</w:t>
      </w:r>
    </w:p>
    <w:p w14:paraId="0FECF09B" w14:textId="77777777" w:rsidR="00354B60" w:rsidRPr="00354B60" w:rsidRDefault="00354B60" w:rsidP="00C208D6">
      <w:pPr>
        <w:pStyle w:val="Rubrik3"/>
      </w:pPr>
      <w:r w:rsidRPr="00354B60">
        <w:t>Misstanke om allergi mot lokalbedövningsmedel</w:t>
      </w:r>
    </w:p>
    <w:p w14:paraId="4B2B535B" w14:textId="6D47E633" w:rsidR="00354B60" w:rsidRPr="00354B60" w:rsidRDefault="00354B60" w:rsidP="00491AB2">
      <w:r w:rsidRPr="00354B60">
        <w:t>Om det finns en misstanke om allergi mot lokalbedövningsmedel som inte är säkert bekräftad remitteras patienten till narkosläkare för planering av narkosnärvaro vid ingreppet. Patienten ska ha en perifer venkateter vid givande av lokalbedövningsmedel. Adrenalin och kortison ska finnas tillgängligt i beredskap. Börja med att ge en liten dos (upp till 1 ml) lokalanestetika subkutant (kan ges på lämplig plats i bröstet). Om patienten inte reagerar på detta kan ytterligare lokalbedövning ges. Allergiska reaktioner kan debutera upp till 1 timme efter injektion. Om ytterligare lokalbedövning behövs tidigare än efter 1 timme får det beslutas baserat på omständigheter och tidigare anamnes i samråd med narkos.</w:t>
      </w:r>
    </w:p>
    <w:p w14:paraId="4EEC3276" w14:textId="71BEFC55" w:rsidR="00354B60" w:rsidRPr="00354B60" w:rsidRDefault="00354B60" w:rsidP="00585DAB">
      <w:r w:rsidRPr="00354B60">
        <w:lastRenderedPageBreak/>
        <w:t>Patienten ska kvarstanna på mottagningen för observation 1 timme efter ingreppet.</w:t>
      </w:r>
    </w:p>
    <w:p w14:paraId="5658B7E0" w14:textId="77777777" w:rsidR="00354B60" w:rsidRPr="00354B60" w:rsidRDefault="00354B60" w:rsidP="00C208D6">
      <w:r w:rsidRPr="00354B60">
        <w:t>Om det efter ingreppet kvarstår en osäkerhet om patienten har en allergi mot lokalbedövningsmedel bör patienten remitteras till allergimottagningen för utredning så att frågan kan lösas inför eventuella framtida ingrepp.</w:t>
      </w:r>
    </w:p>
    <w:bookmarkEnd w:id="0"/>
    <w:p w14:paraId="76B9F95B" w14:textId="24513497" w:rsidR="00536A5A" w:rsidRPr="00536A5A" w:rsidRDefault="00536A5A" w:rsidP="00536A5A">
      <w:pPr>
        <w:spacing w:after="0" w:line="240" w:lineRule="auto"/>
        <w:ind w:left="0" w:right="0"/>
      </w:pPr>
    </w:p>
    <w:sectPr w:rsidR="00536A5A" w:rsidRPr="00536A5A" w:rsidSect="00C208D6">
      <w:type w:val="continuous"/>
      <w:pgSz w:w="11900" w:h="16840"/>
      <w:pgMar w:top="1418" w:right="1127"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861D861" w14:textId="77777777" w:rsidR="00363B23" w:rsidRDefault="00363B23">
      <w:r>
        <w:separator/>
      </w:r>
    </w:p>
  </w:endnote>
  <w:endnote w:type="continuationSeparator" w:id="0">
    <w:p w14:paraId="2AC0A550" w14:textId="77777777" w:rsidR="00363B23" w:rsidRDefault="00363B23">
      <w:r>
        <w:continuationSeparator/>
      </w:r>
    </w:p>
  </w:endnote>
  <w:endnote w:type="continuationNotice" w:id="1">
    <w:p w14:paraId="093C9865"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1DC1DC4" w14:textId="77777777" w:rsidR="00363B23" w:rsidRDefault="00363B23"/>
  </w:footnote>
  <w:footnote w:type="continuationSeparator" w:id="0">
    <w:p w14:paraId="19FCBBD1" w14:textId="77777777" w:rsidR="00363B23" w:rsidRDefault="00363B23">
      <w:r>
        <w:continuationSeparator/>
      </w:r>
    </w:p>
  </w:footnote>
  <w:footnote w:type="continuationNotice" w:id="1">
    <w:p w14:paraId="04619016"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638921714">
    <w:abstractNumId w:val="17"/>
  </w:num>
  <w:num w:numId="2" w16cid:durableId="606237409">
    <w:abstractNumId w:val="14"/>
  </w:num>
  <w:num w:numId="3" w16cid:durableId="1507596795">
    <w:abstractNumId w:val="0"/>
  </w:num>
  <w:num w:numId="4" w16cid:durableId="144316827">
    <w:abstractNumId w:val="6"/>
  </w:num>
  <w:num w:numId="5" w16cid:durableId="2097361741">
    <w:abstractNumId w:val="15"/>
  </w:num>
  <w:num w:numId="6" w16cid:durableId="2073111216">
    <w:abstractNumId w:val="2"/>
  </w:num>
  <w:num w:numId="7" w16cid:durableId="269289303">
    <w:abstractNumId w:val="11"/>
  </w:num>
  <w:num w:numId="8" w16cid:durableId="472603911">
    <w:abstractNumId w:val="8"/>
  </w:num>
  <w:num w:numId="9" w16cid:durableId="1564943835">
    <w:abstractNumId w:val="1"/>
  </w:num>
  <w:num w:numId="10" w16cid:durableId="2021814584">
    <w:abstractNumId w:val="1"/>
  </w:num>
  <w:num w:numId="11" w16cid:durableId="625044180">
    <w:abstractNumId w:val="3"/>
  </w:num>
  <w:num w:numId="12" w16cid:durableId="1169176048">
    <w:abstractNumId w:val="4"/>
  </w:num>
  <w:num w:numId="13" w16cid:durableId="1075008504">
    <w:abstractNumId w:val="13"/>
  </w:num>
  <w:num w:numId="14" w16cid:durableId="214048622">
    <w:abstractNumId w:val="9"/>
  </w:num>
  <w:num w:numId="15" w16cid:durableId="1982537160">
    <w:abstractNumId w:val="7"/>
  </w:num>
  <w:num w:numId="16" w16cid:durableId="817066316">
    <w:abstractNumId w:val="12"/>
  </w:num>
  <w:num w:numId="17" w16cid:durableId="1844542928">
    <w:abstractNumId w:val="5"/>
  </w:num>
  <w:num w:numId="18" w16cid:durableId="340159276">
    <w:abstractNumId w:val="10"/>
  </w:num>
  <w:num w:numId="19" w16cid:durableId="1046181221">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0241"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4BD7"/>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A5E50"/>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11A24"/>
    <w:rsid w:val="003203D7"/>
    <w:rsid w:val="00320F86"/>
    <w:rsid w:val="00324171"/>
    <w:rsid w:val="00326C24"/>
    <w:rsid w:val="00337F99"/>
    <w:rsid w:val="0034307B"/>
    <w:rsid w:val="00345EB1"/>
    <w:rsid w:val="00350CC4"/>
    <w:rsid w:val="00354B60"/>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1AB2"/>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85DAB"/>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3E66"/>
    <w:rsid w:val="00A264BE"/>
    <w:rsid w:val="00A272CA"/>
    <w:rsid w:val="00A33051"/>
    <w:rsid w:val="00A407AD"/>
    <w:rsid w:val="00A40923"/>
    <w:rsid w:val="00A41C05"/>
    <w:rsid w:val="00A42426"/>
    <w:rsid w:val="00A42F33"/>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208D6"/>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A7A10"/>
    <w:rsid w:val="00DD2BE0"/>
    <w:rsid w:val="00DE4447"/>
    <w:rsid w:val="00DE5DA2"/>
    <w:rsid w:val="00DF0033"/>
    <w:rsid w:val="00E026BF"/>
    <w:rsid w:val="00E07B1B"/>
    <w:rsid w:val="00E11853"/>
    <w:rsid w:val="00E171C8"/>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3229E09B-B2EB-46A4-8BFA-6B14165EE7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3</TotalTime>
  <Pages>1</Pages>
  <Words>211</Words>
  <Characters>1323</Characters>
  <Application>Microsoft Office Word</Application>
  <DocSecurity>0</DocSecurity>
  <Lines>11</Lines>
  <Paragraphs>3</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1531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Allergi mot lokalbedövningsmedel</dc:title>
  <dc:subject/>
  <dc:creator>patrik.jens.johansson@vgregion.se</dc:creator>
  <keywords/>
  <lastModifiedBy>Ulrica Sehlberg</lastModifiedBy>
  <revision>6</revision>
  <lastPrinted>2016-03-31T01:56:00.0000000Z</lastPrinted>
  <dcterms:created xsi:type="dcterms:W3CDTF">2022-05-18T22:30:00.0000000Z</dcterms:created>
  <dcterms:modified xsi:type="dcterms:W3CDTF">2025-03-14T08:37:00.0000000Z</dcterms:modified>
</coreProperties>
</file>