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08F25" w14:textId="77777777" w:rsidR="004722EA" w:rsidRDefault="004722EA" w:rsidP="00B574F6">
      <w:pPr>
        <w:pStyle w:val="Heading2"/>
        <w:ind w:left="0"/>
        <w:sectPr w:rsidR="004722EA" w:rsidSect="004722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p"/>
      <w:bookmarkStart w:id="1" w:name="_Toc321146591"/>
      <w:bookmarkEnd w:id="0"/>
    </w:p>
    <w:p w14:paraId="47F7788B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7BD840A3" w14:textId="632D6ED0" w:rsidR="004722EA" w:rsidRPr="004722EA" w:rsidRDefault="00A875BF" w:rsidP="00A875BF">
      <w:pPr>
        <w:pStyle w:val="Heading1"/>
        <w:rPr>
          <w:szCs w:val="20"/>
        </w:rPr>
      </w:pPr>
      <w:r w:rsidRPr="004722EA">
        <w:t>Kalibrering – Siemens Mammomat Revelation</w:t>
      </w:r>
      <w:r w:rsidR="004722EA" w:rsidRPr="004722EA">
        <w:rPr>
          <w:szCs w:val="20"/>
        </w:rPr>
        <w:tab/>
      </w:r>
    </w:p>
    <w:p w14:paraId="04ECFE24" w14:textId="77777777" w:rsidR="004722EA" w:rsidRPr="004722EA" w:rsidRDefault="004722EA" w:rsidP="00A875BF">
      <w:pPr>
        <w:pStyle w:val="Heading2"/>
      </w:pPr>
      <w:bookmarkStart w:id="2" w:name="_Toc501440350"/>
      <w:r w:rsidRPr="004722EA">
        <w:t xml:space="preserve">Syfte </w:t>
      </w:r>
      <w:bookmarkEnd w:id="2"/>
    </w:p>
    <w:p w14:paraId="12DE69A5" w14:textId="77777777" w:rsidR="004722EA" w:rsidRDefault="004722EA" w:rsidP="00A875BF">
      <w:pPr>
        <w:spacing w:after="0" w:line="240" w:lineRule="auto"/>
        <w:ind w:left="0" w:right="0" w:firstLine="992"/>
        <w:rPr>
          <w:szCs w:val="20"/>
        </w:rPr>
      </w:pPr>
      <w:r w:rsidRPr="004722EA">
        <w:rPr>
          <w:szCs w:val="20"/>
        </w:rPr>
        <w:t>Upprätthålla bildkvaliteten.</w:t>
      </w:r>
    </w:p>
    <w:p w14:paraId="3C5D0FE2" w14:textId="06FDA578" w:rsidR="00A875BF" w:rsidRDefault="00A875BF" w:rsidP="00D036ED">
      <w:pPr>
        <w:pStyle w:val="Heading2"/>
      </w:pPr>
      <w:r>
        <w:t>Förändringar sedan föregående version</w:t>
      </w:r>
    </w:p>
    <w:p w14:paraId="5DB96920" w14:textId="4A1A21C4" w:rsidR="00A875BF" w:rsidRPr="004722EA" w:rsidRDefault="006E4F83" w:rsidP="00A875BF">
      <w:pPr>
        <w:spacing w:after="0" w:line="240" w:lineRule="auto"/>
        <w:ind w:left="0" w:right="0" w:firstLine="992"/>
        <w:rPr>
          <w:szCs w:val="20"/>
        </w:rPr>
      </w:pPr>
      <w:r>
        <w:rPr>
          <w:szCs w:val="20"/>
        </w:rPr>
        <w:t>Reviderad</w:t>
      </w:r>
      <w:r w:rsidR="00992580">
        <w:rPr>
          <w:szCs w:val="20"/>
        </w:rPr>
        <w:t>.</w:t>
      </w:r>
    </w:p>
    <w:p w14:paraId="7987AC1D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64E2D82F" w14:textId="77777777" w:rsidR="004722EA" w:rsidRPr="004722EA" w:rsidRDefault="004722EA" w:rsidP="00D036ED">
      <w:pPr>
        <w:pStyle w:val="Heading2"/>
      </w:pPr>
      <w:r w:rsidRPr="004722EA">
        <w:t>Åtgärder</w:t>
      </w:r>
    </w:p>
    <w:p w14:paraId="6D8C6275" w14:textId="77777777" w:rsidR="004722EA" w:rsidRPr="004722EA" w:rsidRDefault="004722EA" w:rsidP="00D036ED">
      <w:pPr>
        <w:spacing w:after="0" w:line="240" w:lineRule="auto"/>
        <w:ind w:left="0" w:right="0" w:firstLine="992"/>
        <w:rPr>
          <w:szCs w:val="20"/>
        </w:rPr>
      </w:pPr>
      <w:r w:rsidRPr="004722EA">
        <w:rPr>
          <w:szCs w:val="20"/>
        </w:rPr>
        <w:t>Kalibrering ska utföras:</w:t>
      </w:r>
    </w:p>
    <w:p w14:paraId="3DAA051C" w14:textId="77777777" w:rsidR="004722EA" w:rsidRPr="004722EA" w:rsidRDefault="004722EA" w:rsidP="00D036ED">
      <w:pPr>
        <w:pStyle w:val="ListBullet"/>
      </w:pPr>
      <w:r w:rsidRPr="004722EA">
        <w:t xml:space="preserve">Var tredje månad – Contact + Magnification + Tomosynthesis – meddelande om tid visas i SYNGO. </w:t>
      </w:r>
    </w:p>
    <w:p w14:paraId="3E92DE83" w14:textId="77777777" w:rsidR="004722EA" w:rsidRPr="004722EA" w:rsidRDefault="004722EA" w:rsidP="00D036ED">
      <w:pPr>
        <w:pStyle w:val="ListBullet"/>
      </w:pPr>
      <w:r w:rsidRPr="004722EA">
        <w:t>Om rumstemperaturen avviker mer än 7° från den senaste kalibreringstemperaturen. Då visas ett meddelande. Meddelandet försvinner så fort temperaturområdet från den senaste kalibreringen uppnås.</w:t>
      </w:r>
    </w:p>
    <w:p w14:paraId="236F0B2D" w14:textId="77777777" w:rsidR="004722EA" w:rsidRPr="004722EA" w:rsidRDefault="004722EA" w:rsidP="00D036ED">
      <w:pPr>
        <w:pStyle w:val="ListBullet"/>
      </w:pPr>
      <w:r w:rsidRPr="004722EA">
        <w:t>1 gång/år – Biopsienheten – meddelande visas i SYNGO.</w:t>
      </w:r>
    </w:p>
    <w:p w14:paraId="760C910A" w14:textId="77777777" w:rsidR="004722EA" w:rsidRPr="004722EA" w:rsidRDefault="004722EA" w:rsidP="004722EA">
      <w:pPr>
        <w:spacing w:after="0" w:line="240" w:lineRule="auto"/>
        <w:ind w:left="720" w:right="0"/>
        <w:rPr>
          <w:szCs w:val="20"/>
        </w:rPr>
      </w:pPr>
    </w:p>
    <w:p w14:paraId="5B2528B6" w14:textId="77777777" w:rsidR="004722EA" w:rsidRPr="004722EA" w:rsidRDefault="004722EA" w:rsidP="00D036ED">
      <w:r w:rsidRPr="004722EA">
        <w:t>Vid kalibrering bör mammografiapparaten varit använd minst 30 minuter.</w:t>
      </w:r>
    </w:p>
    <w:p w14:paraId="3B97C687" w14:textId="77777777" w:rsidR="004722EA" w:rsidRPr="004722EA" w:rsidRDefault="004722EA" w:rsidP="004722EA">
      <w:pPr>
        <w:spacing w:after="0" w:line="240" w:lineRule="auto"/>
        <w:ind w:left="0" w:right="0"/>
        <w:rPr>
          <w:szCs w:val="20"/>
        </w:rPr>
      </w:pPr>
    </w:p>
    <w:p w14:paraId="48A7FEE9" w14:textId="5D32A0FA" w:rsidR="004722EA" w:rsidRPr="004722EA" w:rsidRDefault="004722EA" w:rsidP="00D036ED">
      <w:r w:rsidRPr="004722EA">
        <w:t>Kalibrering med kalibreringstyp Contact utförs på samtliga röntgenapparater</w:t>
      </w:r>
      <w:r w:rsidR="00A2617D">
        <w:t xml:space="preserve">, </w:t>
      </w:r>
      <w:r w:rsidR="00772604">
        <w:br/>
      </w:r>
      <w:r w:rsidR="00A2617D">
        <w:t>lab 1, 2, 3 + vagnar</w:t>
      </w:r>
      <w:r w:rsidR="00772604">
        <w:t>.</w:t>
      </w:r>
    </w:p>
    <w:p w14:paraId="6FEB10A0" w14:textId="6A45241E" w:rsidR="004722EA" w:rsidRPr="004722EA" w:rsidRDefault="004722EA" w:rsidP="00D036ED">
      <w:r w:rsidRPr="004722EA">
        <w:t>Kalibrering med kalibreringstyp Magnification + Tomosynthesis utförs på lab 1, 2 och 3</w:t>
      </w:r>
      <w:r w:rsidR="00A2617D">
        <w:t>.</w:t>
      </w:r>
      <w:r w:rsidR="57E1C485">
        <w:t xml:space="preserve"> </w:t>
      </w:r>
    </w:p>
    <w:p w14:paraId="4D2F3F44" w14:textId="1C89C159" w:rsidR="004722EA" w:rsidRPr="00D036ED" w:rsidRDefault="004722EA" w:rsidP="00D036ED">
      <w:r w:rsidRPr="004722EA">
        <w:t>Kalibrering med kalibreringstyp Biopsienheten utförs på lab 2 och 3 (1 gång/år)</w:t>
      </w:r>
    </w:p>
    <w:p w14:paraId="289B00A7" w14:textId="77777777" w:rsidR="004722EA" w:rsidRPr="004722EA" w:rsidRDefault="004722EA" w:rsidP="00D036ED">
      <w:pPr>
        <w:pStyle w:val="Heading2"/>
      </w:pPr>
      <w:r w:rsidRPr="004722EA">
        <w:t>Kalibrera</w:t>
      </w:r>
    </w:p>
    <w:p w14:paraId="5D74BE30" w14:textId="045550F9" w:rsidR="004722EA" w:rsidRPr="004722EA" w:rsidRDefault="004722EA" w:rsidP="00D036ED">
      <w:pPr>
        <w:pStyle w:val="ListBullet"/>
        <w:rPr>
          <w:szCs w:val="20"/>
        </w:rPr>
      </w:pPr>
      <w:hyperlink w:anchor="_Kalibrering_Contact/Magnification" w:history="1">
        <w:r w:rsidRPr="004722EA">
          <w:rPr>
            <w:color w:val="0000FF"/>
            <w:szCs w:val="20"/>
            <w:u w:val="single"/>
          </w:rPr>
          <w:t>Kalibrera Contact</w:t>
        </w:r>
      </w:hyperlink>
      <w:r w:rsidRPr="004722EA">
        <w:rPr>
          <w:szCs w:val="20"/>
        </w:rPr>
        <w:t xml:space="preserve"> </w:t>
      </w:r>
    </w:p>
    <w:p w14:paraId="62B12821" w14:textId="77777777" w:rsidR="004722EA" w:rsidRPr="004722EA" w:rsidRDefault="004722EA" w:rsidP="00D036ED">
      <w:pPr>
        <w:pStyle w:val="ListBullet"/>
        <w:rPr>
          <w:szCs w:val="20"/>
        </w:rPr>
      </w:pPr>
      <w:hyperlink w:anchor="_Kalibrering_Contact/Magnification" w:history="1">
        <w:r w:rsidRPr="004722EA">
          <w:rPr>
            <w:color w:val="0000FF"/>
            <w:szCs w:val="20"/>
            <w:u w:val="single"/>
          </w:rPr>
          <w:t>Kalibrera Magnification</w:t>
        </w:r>
      </w:hyperlink>
      <w:r w:rsidRPr="004722EA">
        <w:rPr>
          <w:szCs w:val="20"/>
        </w:rPr>
        <w:t xml:space="preserve"> </w:t>
      </w:r>
    </w:p>
    <w:p w14:paraId="415D5B05" w14:textId="77777777" w:rsidR="004722EA" w:rsidRPr="004722EA" w:rsidRDefault="004722EA" w:rsidP="00D036ED">
      <w:pPr>
        <w:pStyle w:val="ListBullet"/>
        <w:rPr>
          <w:szCs w:val="20"/>
        </w:rPr>
      </w:pPr>
      <w:hyperlink w:anchor="_Kalibrering_Tomosyntesis" w:history="1">
        <w:r w:rsidRPr="004722EA">
          <w:rPr>
            <w:color w:val="0000FF"/>
            <w:szCs w:val="20"/>
            <w:u w:val="single"/>
          </w:rPr>
          <w:t>Kalibrera Tomosynthesis</w:t>
        </w:r>
      </w:hyperlink>
      <w:r w:rsidRPr="004722EA">
        <w:rPr>
          <w:szCs w:val="20"/>
        </w:rPr>
        <w:t xml:space="preserve"> </w:t>
      </w:r>
    </w:p>
    <w:p w14:paraId="3579B146" w14:textId="77777777" w:rsidR="004722EA" w:rsidRPr="004722EA" w:rsidRDefault="004722EA" w:rsidP="00D036ED">
      <w:pPr>
        <w:pStyle w:val="ListBullet"/>
        <w:rPr>
          <w:szCs w:val="20"/>
        </w:rPr>
      </w:pPr>
      <w:hyperlink w:anchor="_Kalibrering_av_Biopsienheten" w:history="1">
        <w:r w:rsidRPr="004722EA">
          <w:rPr>
            <w:color w:val="0000FF"/>
            <w:szCs w:val="20"/>
            <w:u w:val="single"/>
          </w:rPr>
          <w:t>Kalibrering av Biopsienheten</w:t>
        </w:r>
      </w:hyperlink>
      <w:r w:rsidRPr="004722EA">
        <w:rPr>
          <w:szCs w:val="20"/>
        </w:rPr>
        <w:t xml:space="preserve"> </w:t>
      </w:r>
      <w:bookmarkStart w:id="3" w:name="_Kalibrering_Contact/Magnification"/>
      <w:bookmarkEnd w:id="3"/>
    </w:p>
    <w:p w14:paraId="4AD79235" w14:textId="5C37851D" w:rsidR="004722EA" w:rsidRPr="004722EA" w:rsidRDefault="004722EA" w:rsidP="00D036ED">
      <w:pPr>
        <w:pStyle w:val="Heading2"/>
        <w:rPr>
          <w:rFonts w:ascii="Arial" w:hAnsi="Arial"/>
        </w:rPr>
      </w:pPr>
      <w:bookmarkStart w:id="4" w:name="_Kalibrering_Contact_i"/>
      <w:bookmarkEnd w:id="4"/>
      <w:r w:rsidRPr="004722EA">
        <w:t>Kalibrering Contact/Magnification</w:t>
      </w:r>
    </w:p>
    <w:p w14:paraId="5EC35749" w14:textId="5AAF3DFD" w:rsidR="004722EA" w:rsidRPr="00893B3A" w:rsidRDefault="004722EA" w:rsidP="00D036ED">
      <w:pPr>
        <w:pStyle w:val="ListBullet"/>
      </w:pPr>
      <w:r w:rsidRPr="004722EA">
        <w:t>Ta bort ansiktsskyddet.</w:t>
      </w:r>
    </w:p>
    <w:p w14:paraId="06F886C8" w14:textId="77777777" w:rsidR="004722EA" w:rsidRPr="004722EA" w:rsidRDefault="004722EA" w:rsidP="00D036ED">
      <w:pPr>
        <w:pStyle w:val="ListBullet"/>
      </w:pPr>
      <w:r w:rsidRPr="004722EA">
        <w:t>Ta bort kompressionsplattan.</w:t>
      </w:r>
    </w:p>
    <w:p w14:paraId="0757526B" w14:textId="77777777" w:rsidR="004722EA" w:rsidRPr="004722EA" w:rsidRDefault="004722EA" w:rsidP="00D036ED">
      <w:pPr>
        <w:pStyle w:val="ListBullet"/>
      </w:pPr>
      <w:r w:rsidRPr="004722EA">
        <w:t xml:space="preserve">Välj </w:t>
      </w:r>
      <w:r w:rsidRPr="004722EA">
        <w:rPr>
          <w:i/>
        </w:rPr>
        <w:t>Patient</w:t>
      </w:r>
      <w:r w:rsidRPr="004722EA">
        <w:t xml:space="preserve"> i listen – </w:t>
      </w:r>
      <w:r w:rsidRPr="004722EA">
        <w:rPr>
          <w:i/>
        </w:rPr>
        <w:t>Detector calibration</w:t>
      </w:r>
      <w:r w:rsidRPr="004722EA">
        <w:t>.</w:t>
      </w:r>
    </w:p>
    <w:p w14:paraId="3C018958" w14:textId="77777777" w:rsidR="004722EA" w:rsidRPr="004722EA" w:rsidRDefault="004722EA" w:rsidP="00D036ED">
      <w:pPr>
        <w:pStyle w:val="ListBullet"/>
      </w:pPr>
      <w:r w:rsidRPr="004722EA">
        <w:t xml:space="preserve">Välj </w:t>
      </w:r>
      <w:r w:rsidRPr="004722EA">
        <w:rPr>
          <w:i/>
        </w:rPr>
        <w:t>Contact</w:t>
      </w:r>
      <w:r w:rsidRPr="004722EA">
        <w:t xml:space="preserve"> eller </w:t>
      </w:r>
      <w:r w:rsidRPr="004722EA">
        <w:rPr>
          <w:i/>
        </w:rPr>
        <w:t>Magnification</w:t>
      </w:r>
      <w:r w:rsidRPr="004722EA">
        <w:t>.</w:t>
      </w:r>
    </w:p>
    <w:p w14:paraId="21FED0D5" w14:textId="77777777" w:rsidR="004722EA" w:rsidRDefault="004722EA" w:rsidP="00D036ED">
      <w:pPr>
        <w:pStyle w:val="ListBullet"/>
      </w:pPr>
      <w:r w:rsidRPr="004722EA">
        <w:t xml:space="preserve">Klicka på </w:t>
      </w:r>
      <w:r w:rsidRPr="004722EA">
        <w:rPr>
          <w:i/>
        </w:rPr>
        <w:t>Start Calibration</w:t>
      </w:r>
      <w:r w:rsidRPr="004722EA">
        <w:t>.</w:t>
      </w:r>
    </w:p>
    <w:p w14:paraId="42E33DEE" w14:textId="3C7B762F" w:rsidR="00865C87" w:rsidRDefault="00865C87" w:rsidP="00D036ED">
      <w:pPr>
        <w:pStyle w:val="ListBullet"/>
      </w:pPr>
      <w:bookmarkStart w:id="5" w:name="_Hlk148605933"/>
      <w:r>
        <w:t xml:space="preserve">Säkerhetsfråga: </w:t>
      </w:r>
      <w:r w:rsidR="004B4FEB">
        <w:t xml:space="preserve">Bekräfta att inga hinder finns i strålfältet – Tryck </w:t>
      </w:r>
      <w:r w:rsidR="004B4FEB" w:rsidRPr="003B6162">
        <w:rPr>
          <w:i/>
          <w:iCs/>
        </w:rPr>
        <w:t>OK</w:t>
      </w:r>
      <w:r w:rsidR="004B4FEB">
        <w:t>.</w:t>
      </w:r>
    </w:p>
    <w:bookmarkEnd w:id="5"/>
    <w:p w14:paraId="1E71EB74" w14:textId="0021A46C" w:rsidR="004722EA" w:rsidRDefault="004722EA" w:rsidP="00D036ED">
      <w:pPr>
        <w:pStyle w:val="ListBullet"/>
      </w:pPr>
      <w:r w:rsidRPr="004722EA">
        <w:t>Exponera</w:t>
      </w:r>
      <w:r w:rsidR="006D3D6A">
        <w:t>.</w:t>
      </w:r>
    </w:p>
    <w:p w14:paraId="545DC637" w14:textId="1EC926C2" w:rsidR="00DA6611" w:rsidRPr="00DA6611" w:rsidRDefault="00DA6611" w:rsidP="00DA6611">
      <w:pPr>
        <w:pStyle w:val="ListBullet"/>
        <w:rPr>
          <w:iCs/>
        </w:rPr>
      </w:pPr>
      <w:r>
        <w:rPr>
          <w:iCs/>
        </w:rPr>
        <w:t xml:space="preserve">Meddelande visas när beräkningen har lyckats: </w:t>
      </w:r>
      <w:bookmarkStart w:id="6" w:name="_Hlk148606909"/>
      <w:r>
        <w:rPr>
          <w:iCs/>
        </w:rPr>
        <w:t xml:space="preserve">Dector Calibration process has been successfully performed in mode. MAGNIFACATION/CONTACT with Rhodiumfilter. All parameters in specification. – Tryck </w:t>
      </w:r>
      <w:r w:rsidRPr="0012358B">
        <w:rPr>
          <w:i/>
        </w:rPr>
        <w:t>OK</w:t>
      </w:r>
      <w:r>
        <w:rPr>
          <w:i/>
        </w:rPr>
        <w:t>.</w:t>
      </w:r>
      <w:bookmarkEnd w:id="6"/>
    </w:p>
    <w:p w14:paraId="23E4E2D0" w14:textId="77777777" w:rsidR="000252EC" w:rsidRDefault="00EF40FC" w:rsidP="000252EC">
      <w:pPr>
        <w:pStyle w:val="ListBullet"/>
        <w:rPr>
          <w:iCs/>
        </w:rPr>
      </w:pPr>
      <w:r>
        <w:t>F</w:t>
      </w:r>
      <w:r w:rsidR="00B82E83">
        <w:t>önstersätt bilden</w:t>
      </w:r>
      <w:r>
        <w:t xml:space="preserve"> om bilden är godkänd</w:t>
      </w:r>
      <w:r w:rsidR="00A6186D">
        <w:t>,</w:t>
      </w:r>
      <w:r w:rsidR="00A4797B">
        <w:t xml:space="preserve"> </w:t>
      </w:r>
      <w:r w:rsidR="00DA6611">
        <w:t>Tryck</w:t>
      </w:r>
      <w:r w:rsidR="004722EA" w:rsidRPr="004722EA">
        <w:t xml:space="preserve"> </w:t>
      </w:r>
      <w:r w:rsidR="005425A0">
        <w:rPr>
          <w:i/>
        </w:rPr>
        <w:t>Continue</w:t>
      </w:r>
      <w:r w:rsidR="00A6186D">
        <w:rPr>
          <w:i/>
        </w:rPr>
        <w:t>.</w:t>
      </w:r>
      <w:r w:rsidR="00A6186D">
        <w:rPr>
          <w:i/>
        </w:rPr>
        <w:br/>
        <w:t xml:space="preserve"> </w:t>
      </w:r>
      <w:r w:rsidR="00A6186D" w:rsidRPr="00A6186D">
        <w:rPr>
          <w:iCs/>
        </w:rPr>
        <w:t>Om b</w:t>
      </w:r>
      <w:r w:rsidR="00B82E83" w:rsidRPr="00A6186D">
        <w:rPr>
          <w:iCs/>
        </w:rPr>
        <w:t>ilden</w:t>
      </w:r>
      <w:r w:rsidR="00B82E83">
        <w:rPr>
          <w:i/>
        </w:rPr>
        <w:t xml:space="preserve"> </w:t>
      </w:r>
      <w:r w:rsidR="00B82E83" w:rsidRPr="00B82E83">
        <w:rPr>
          <w:iCs/>
        </w:rPr>
        <w:t xml:space="preserve">inte är godkänd </w:t>
      </w:r>
      <w:r w:rsidR="004A25EE">
        <w:rPr>
          <w:iCs/>
        </w:rPr>
        <w:t>– Tryck</w:t>
      </w:r>
      <w:r w:rsidR="00B82E83">
        <w:rPr>
          <w:i/>
        </w:rPr>
        <w:t xml:space="preserve"> Repeat</w:t>
      </w:r>
      <w:r w:rsidR="000F18BC">
        <w:rPr>
          <w:iCs/>
        </w:rPr>
        <w:t xml:space="preserve">. </w:t>
      </w:r>
      <w:r w:rsidR="002F639A">
        <w:rPr>
          <w:iCs/>
        </w:rPr>
        <w:t>Ny bild läggs till, upprepa exponeringen</w:t>
      </w:r>
      <w:r w:rsidR="0017782C">
        <w:rPr>
          <w:iCs/>
        </w:rPr>
        <w:t>.</w:t>
      </w:r>
    </w:p>
    <w:p w14:paraId="568CB926" w14:textId="78AAFEF5" w:rsidR="004722EA" w:rsidRPr="000252EC" w:rsidRDefault="000252EC" w:rsidP="000252EC">
      <w:pPr>
        <w:pStyle w:val="ListBullet"/>
        <w:rPr>
          <w:iCs/>
        </w:rPr>
      </w:pPr>
      <w:r>
        <w:rPr>
          <w:iCs/>
        </w:rPr>
        <w:t>S</w:t>
      </w:r>
      <w:r w:rsidR="004722EA">
        <w:t>ystemet är klart att använda</w:t>
      </w:r>
      <w:r w:rsidR="001706BB">
        <w:t xml:space="preserve"> om kalibreringen är ok. Vid behov kontakta </w:t>
      </w:r>
      <w:r w:rsidR="6762E1C5">
        <w:t>MT</w:t>
      </w:r>
      <w:r w:rsidR="001706BB">
        <w:t>.</w:t>
      </w:r>
    </w:p>
    <w:p w14:paraId="12C6FDE8" w14:textId="3081241A" w:rsidR="004722EA" w:rsidRPr="00197E50" w:rsidRDefault="004722EA" w:rsidP="00197E50">
      <w:pPr>
        <w:pStyle w:val="ListBullet"/>
        <w:rPr>
          <w:szCs w:val="20"/>
        </w:rPr>
      </w:pPr>
      <w:r w:rsidRPr="004722EA">
        <w:t>Ytterligare information se</w:t>
      </w:r>
      <w:r w:rsidR="007B76BA">
        <w:t xml:space="preserve">, </w:t>
      </w:r>
      <w:bookmarkStart w:id="7" w:name="_Hlk156816289"/>
      <w:r w:rsidRPr="004722EA">
        <w:t>bruksanvisning till Siemens Revelation</w:t>
      </w:r>
      <w:r w:rsidR="003B6162">
        <w:t>s nya pärm.</w:t>
      </w:r>
      <w:bookmarkEnd w:id="7"/>
    </w:p>
    <w:p w14:paraId="770777D5" w14:textId="70DD08D5" w:rsidR="004722EA" w:rsidRPr="004722EA" w:rsidRDefault="004722EA" w:rsidP="00D036ED">
      <w:pPr>
        <w:pStyle w:val="Heading2"/>
      </w:pPr>
      <w:bookmarkStart w:id="8" w:name="_Kalibrering_Tomosyntesis"/>
      <w:bookmarkEnd w:id="8"/>
      <w:r w:rsidRPr="004722EA">
        <w:t>Kalibrering Tomosyntesis</w:t>
      </w:r>
    </w:p>
    <w:p w14:paraId="748D1C50" w14:textId="77777777" w:rsidR="004722EA" w:rsidRPr="004722EA" w:rsidRDefault="004722EA" w:rsidP="00D036ED">
      <w:pPr>
        <w:pStyle w:val="ListBullet"/>
      </w:pPr>
      <w:r w:rsidRPr="004722EA">
        <w:t xml:space="preserve">Ta bort ansiktsskyddet. </w:t>
      </w:r>
    </w:p>
    <w:p w14:paraId="3CA5EDA8" w14:textId="77777777" w:rsidR="004722EA" w:rsidRPr="004722EA" w:rsidRDefault="004722EA" w:rsidP="00D036ED">
      <w:pPr>
        <w:pStyle w:val="ListBullet"/>
      </w:pPr>
      <w:r w:rsidRPr="004722EA">
        <w:t>Ta bort kompressionsplattan.</w:t>
      </w:r>
    </w:p>
    <w:p w14:paraId="449B2C62" w14:textId="77777777" w:rsidR="004722EA" w:rsidRPr="004722EA" w:rsidRDefault="004722EA" w:rsidP="00D036ED">
      <w:pPr>
        <w:pStyle w:val="ListBullet"/>
      </w:pPr>
      <w:r w:rsidRPr="004722EA">
        <w:t xml:space="preserve">Välj </w:t>
      </w:r>
      <w:r w:rsidRPr="004722EA">
        <w:rPr>
          <w:i/>
        </w:rPr>
        <w:t>Patient</w:t>
      </w:r>
      <w:r w:rsidRPr="004722EA">
        <w:t xml:space="preserve"> i listen – </w:t>
      </w:r>
      <w:r w:rsidRPr="004722EA">
        <w:rPr>
          <w:i/>
        </w:rPr>
        <w:t>Detector calibration</w:t>
      </w:r>
    </w:p>
    <w:p w14:paraId="10028A17" w14:textId="77777777" w:rsidR="004722EA" w:rsidRPr="004722EA" w:rsidRDefault="004722EA" w:rsidP="00D036ED">
      <w:pPr>
        <w:pStyle w:val="ListBullet"/>
      </w:pPr>
      <w:r w:rsidRPr="004722EA">
        <w:t xml:space="preserve">Välj </w:t>
      </w:r>
      <w:r w:rsidRPr="004722EA">
        <w:rPr>
          <w:i/>
        </w:rPr>
        <w:t>Tomosynthesis</w:t>
      </w:r>
      <w:r w:rsidRPr="004722EA">
        <w:t>.</w:t>
      </w:r>
    </w:p>
    <w:p w14:paraId="4C7849B4" w14:textId="77777777" w:rsidR="004722EA" w:rsidRDefault="004722EA" w:rsidP="00D036ED">
      <w:pPr>
        <w:pStyle w:val="ListBullet"/>
      </w:pPr>
      <w:r w:rsidRPr="004722EA">
        <w:t xml:space="preserve">Klicka på </w:t>
      </w:r>
      <w:r w:rsidRPr="004722EA">
        <w:rPr>
          <w:i/>
        </w:rPr>
        <w:t>Start Calibration</w:t>
      </w:r>
      <w:r w:rsidRPr="004722EA">
        <w:t>.</w:t>
      </w:r>
    </w:p>
    <w:p w14:paraId="4D3D63BF" w14:textId="77777777" w:rsidR="00D321A5" w:rsidRDefault="00D321A5" w:rsidP="00D036ED">
      <w:pPr>
        <w:pStyle w:val="ListBullet"/>
      </w:pPr>
      <w:r>
        <w:t xml:space="preserve">Säkerhetsfråga: Bekräfta att inga hinder finns i strålfältet – Tryck </w:t>
      </w:r>
      <w:r w:rsidRPr="003B6162">
        <w:rPr>
          <w:i/>
          <w:iCs/>
        </w:rPr>
        <w:t>OK</w:t>
      </w:r>
      <w:r>
        <w:t>.</w:t>
      </w:r>
    </w:p>
    <w:p w14:paraId="3DB064D1" w14:textId="1D357ECC" w:rsidR="004722EA" w:rsidRDefault="004722EA" w:rsidP="00E7703A">
      <w:pPr>
        <w:pStyle w:val="ListBullet"/>
        <w:ind w:right="560"/>
      </w:pPr>
      <w:r w:rsidRPr="004722EA">
        <w:t>Exponera tills alla 26 exponeringspulser är slutförda. Vridarmen förblir i 0 grader</w:t>
      </w:r>
      <w:r w:rsidR="008C2178">
        <w:t>s</w:t>
      </w:r>
      <w:r w:rsidRPr="004722EA">
        <w:t>-läge.</w:t>
      </w:r>
      <w:r w:rsidR="000F2BDF">
        <w:t xml:space="preserve"> </w:t>
      </w:r>
    </w:p>
    <w:p w14:paraId="03D199FA" w14:textId="77777777" w:rsidR="00F84A0F" w:rsidRDefault="00F84A0F" w:rsidP="00F84A0F">
      <w:pPr>
        <w:pStyle w:val="ListBullet"/>
      </w:pPr>
      <w:r w:rsidRPr="003202AC">
        <w:t>Meddelande visas när beräkningen har lyckats</w:t>
      </w:r>
      <w:r>
        <w:t>:</w:t>
      </w:r>
    </w:p>
    <w:p w14:paraId="01671BF0" w14:textId="0DD4A0FC" w:rsidR="00F84A0F" w:rsidRPr="00F84A0F" w:rsidRDefault="00F84A0F" w:rsidP="002B3F13">
      <w:pPr>
        <w:pStyle w:val="ListBullet"/>
        <w:numPr>
          <w:ilvl w:val="0"/>
          <w:numId w:val="0"/>
        </w:numPr>
        <w:ind w:left="1712"/>
        <w:rPr>
          <w:iCs/>
        </w:rPr>
      </w:pPr>
      <w:r>
        <w:rPr>
          <w:iCs/>
        </w:rPr>
        <w:t xml:space="preserve">Dector Calibration process has been successfully performed in mode TOMOSYNTHESIS with Rhodium filter. All parameters in specification – Tryck </w:t>
      </w:r>
      <w:r w:rsidRPr="008635F8">
        <w:rPr>
          <w:i/>
        </w:rPr>
        <w:t>OK</w:t>
      </w:r>
      <w:r>
        <w:rPr>
          <w:iCs/>
        </w:rPr>
        <w:t xml:space="preserve">. </w:t>
      </w:r>
    </w:p>
    <w:p w14:paraId="33188B61" w14:textId="61AA19D5" w:rsidR="004722EA" w:rsidRDefault="00F84A0F" w:rsidP="00E7703A">
      <w:pPr>
        <w:pStyle w:val="ListBullet"/>
        <w:rPr>
          <w:iCs/>
        </w:rPr>
      </w:pPr>
      <w:r>
        <w:t>Fönstersätt</w:t>
      </w:r>
      <w:r w:rsidR="00B677F6">
        <w:t xml:space="preserve"> bilden </w:t>
      </w:r>
      <w:r>
        <w:t xml:space="preserve">om bilden </w:t>
      </w:r>
      <w:r w:rsidR="00B677F6">
        <w:t xml:space="preserve">är godkänd – </w:t>
      </w:r>
      <w:r w:rsidR="004A25EE">
        <w:t>T</w:t>
      </w:r>
      <w:r w:rsidR="00B677F6">
        <w:t xml:space="preserve">ryck </w:t>
      </w:r>
      <w:r w:rsidR="00B677F6" w:rsidRPr="00B26212">
        <w:rPr>
          <w:i/>
          <w:iCs/>
        </w:rPr>
        <w:t>Continue</w:t>
      </w:r>
      <w:r w:rsidR="00B26212" w:rsidRPr="00B26212">
        <w:rPr>
          <w:i/>
          <w:iCs/>
        </w:rPr>
        <w:t>,</w:t>
      </w:r>
      <w:r w:rsidR="00B26212">
        <w:t xml:space="preserve"> om bilden inte är godkänd </w:t>
      </w:r>
      <w:r w:rsidR="00DE357F">
        <w:t>–</w:t>
      </w:r>
      <w:r>
        <w:t xml:space="preserve"> </w:t>
      </w:r>
      <w:r w:rsidR="004A25EE">
        <w:t>T</w:t>
      </w:r>
      <w:r w:rsidR="00B26212">
        <w:t xml:space="preserve">ryck </w:t>
      </w:r>
      <w:r w:rsidR="00B26212" w:rsidRPr="00B26212">
        <w:rPr>
          <w:i/>
          <w:iCs/>
        </w:rPr>
        <w:t>Repeat</w:t>
      </w:r>
      <w:r w:rsidR="00B26212">
        <w:rPr>
          <w:i/>
          <w:iCs/>
        </w:rPr>
        <w:t xml:space="preserve">. </w:t>
      </w:r>
      <w:r w:rsidR="00E7703A">
        <w:rPr>
          <w:iCs/>
        </w:rPr>
        <w:t xml:space="preserve">Ny bild läggs till, upprepa exponeringen. </w:t>
      </w:r>
    </w:p>
    <w:p w14:paraId="6F2E61F3" w14:textId="3FD34DB0" w:rsidR="001706BB" w:rsidRPr="00DE0B83" w:rsidRDefault="001706BB" w:rsidP="00DE0B83">
      <w:pPr>
        <w:pStyle w:val="ListBullet"/>
        <w:rPr>
          <w:iCs/>
        </w:rPr>
      </w:pPr>
      <w:r>
        <w:rPr>
          <w:iCs/>
        </w:rPr>
        <w:t>S</w:t>
      </w:r>
      <w:r>
        <w:t xml:space="preserve">ystemet är klart att använda om kalibreringen är ok. Vid behov kontakta </w:t>
      </w:r>
      <w:r w:rsidR="0AEE3E16">
        <w:t>MT</w:t>
      </w:r>
      <w:r>
        <w:t>.</w:t>
      </w:r>
    </w:p>
    <w:p w14:paraId="1BD732D1" w14:textId="0CDB2603" w:rsidR="004722EA" w:rsidRPr="00B574F6" w:rsidRDefault="004722EA" w:rsidP="00B574F6">
      <w:pPr>
        <w:pStyle w:val="ListBullet"/>
      </w:pPr>
      <w:r w:rsidRPr="004722EA">
        <w:t>Ytterligare information se</w:t>
      </w:r>
      <w:r w:rsidR="007B76BA">
        <w:t xml:space="preserve">, </w:t>
      </w:r>
      <w:r w:rsidRPr="004722EA">
        <w:t>bruksanvisning till Siemens Revelation</w:t>
      </w:r>
      <w:r w:rsidR="00844D41">
        <w:t>s nya pärm</w:t>
      </w:r>
      <w:r w:rsidRPr="004722EA">
        <w:t>.</w:t>
      </w:r>
    </w:p>
    <w:p w14:paraId="31199BE3" w14:textId="77777777" w:rsidR="00197E50" w:rsidRDefault="00197E50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9" w:name="_Kalibrering_av_Biopsienheten"/>
      <w:bookmarkEnd w:id="9"/>
      <w:r>
        <w:br w:type="page"/>
      </w:r>
    </w:p>
    <w:p w14:paraId="29C54F8C" w14:textId="26C3EF38" w:rsidR="004722EA" w:rsidRPr="004722EA" w:rsidRDefault="004722EA" w:rsidP="00D036ED">
      <w:pPr>
        <w:pStyle w:val="Heading2"/>
        <w:rPr>
          <w:rFonts w:ascii="Arial" w:hAnsi="Arial"/>
        </w:rPr>
      </w:pPr>
      <w:r w:rsidRPr="004722EA">
        <w:t>Kalibrering av Biopsienheten</w:t>
      </w:r>
    </w:p>
    <w:p w14:paraId="11897C9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Installera biopsienheten. OBS! Ingen kompressionsplatta.</w:t>
      </w:r>
    </w:p>
    <w:p w14:paraId="627E42D6" w14:textId="6D43DD0B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Välj </w:t>
      </w:r>
      <w:r w:rsidRPr="004722EA">
        <w:rPr>
          <w:i/>
          <w:szCs w:val="20"/>
        </w:rPr>
        <w:t>Patient</w:t>
      </w:r>
      <w:r w:rsidRPr="004722EA">
        <w:rPr>
          <w:szCs w:val="20"/>
        </w:rPr>
        <w:t xml:space="preserve"> i listen – välj </w:t>
      </w:r>
      <w:r w:rsidRPr="004722EA">
        <w:rPr>
          <w:i/>
          <w:szCs w:val="20"/>
        </w:rPr>
        <w:t>Biopsi Calibration</w:t>
      </w:r>
      <w:r w:rsidRPr="004722EA">
        <w:rPr>
          <w:szCs w:val="20"/>
        </w:rPr>
        <w:t xml:space="preserve">. Var uppmärksam på meddelande i </w:t>
      </w:r>
      <w:r w:rsidR="00D238C4">
        <w:rPr>
          <w:szCs w:val="20"/>
        </w:rPr>
        <w:br/>
      </w:r>
      <w:r w:rsidRPr="004722EA">
        <w:rPr>
          <w:szCs w:val="20"/>
        </w:rPr>
        <w:t>blå list.</w:t>
      </w:r>
    </w:p>
    <w:p w14:paraId="20D7079A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Följ instruktionerna i fönstret Calibration.</w:t>
      </w:r>
    </w:p>
    <w:p w14:paraId="744B5C15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Klicka på </w:t>
      </w:r>
      <w:r w:rsidRPr="004722EA">
        <w:rPr>
          <w:i/>
          <w:szCs w:val="20"/>
        </w:rPr>
        <w:t>Move to position</w:t>
      </w:r>
      <w:r w:rsidRPr="004722EA">
        <w:rPr>
          <w:szCs w:val="20"/>
        </w:rPr>
        <w:t>. Den första positionen intas.</w:t>
      </w:r>
    </w:p>
    <w:p w14:paraId="0A189A3A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Montera nålhållaren med bushings och sätt i kalibreringsnålen.</w:t>
      </w:r>
    </w:p>
    <w:p w14:paraId="6CE15BA4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Exponera.</w:t>
      </w:r>
    </w:p>
    <w:p w14:paraId="1C8581B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Det första stereoparet insamlas (28 kW,56 mAs,W/Rh).</w:t>
      </w:r>
    </w:p>
    <w:p w14:paraId="48CEFD83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Klicka på </w:t>
      </w:r>
      <w:r w:rsidRPr="004722EA">
        <w:rPr>
          <w:i/>
          <w:szCs w:val="20"/>
        </w:rPr>
        <w:t>Ref. Point</w:t>
      </w:r>
      <w:r w:rsidRPr="004722EA">
        <w:rPr>
          <w:szCs w:val="20"/>
        </w:rPr>
        <w:t>.</w:t>
      </w:r>
    </w:p>
    <w:p w14:paraId="47E059DD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Sätt korsen mitt i varandra. Om det blir svårt att se:</w:t>
      </w:r>
    </w:p>
    <w:p w14:paraId="04E453DF" w14:textId="30F5E8B0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Högerklicka i bilden och välj </w:t>
      </w:r>
      <w:r w:rsidRPr="004722EA">
        <w:rPr>
          <w:i/>
          <w:szCs w:val="20"/>
        </w:rPr>
        <w:t>Zoom from point</w:t>
      </w:r>
      <w:r w:rsidRPr="004722EA">
        <w:rPr>
          <w:szCs w:val="20"/>
        </w:rPr>
        <w:t xml:space="preserve">, vänsterklicka för att förstora bilden. </w:t>
      </w:r>
    </w:p>
    <w:p w14:paraId="46724AA8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på </w:t>
      </w:r>
      <w:r w:rsidRPr="004722EA">
        <w:rPr>
          <w:i/>
          <w:szCs w:val="20"/>
        </w:rPr>
        <w:t>Esc</w:t>
      </w:r>
      <w:r w:rsidRPr="004722EA">
        <w:rPr>
          <w:szCs w:val="20"/>
        </w:rPr>
        <w:t xml:space="preserve"> för att få bort förstoringsglaset så du kan flytta korset.</w:t>
      </w:r>
    </w:p>
    <w:p w14:paraId="29A6F529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 Återgå till ursprunget: högerklicka och välj </w:t>
      </w:r>
      <w:r w:rsidRPr="004722EA">
        <w:rPr>
          <w:i/>
          <w:szCs w:val="20"/>
        </w:rPr>
        <w:t>Home zoom pan</w:t>
      </w:r>
      <w:r w:rsidRPr="004722EA">
        <w:rPr>
          <w:szCs w:val="20"/>
        </w:rPr>
        <w:t xml:space="preserve">. </w:t>
      </w:r>
    </w:p>
    <w:p w14:paraId="0517EF7A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>Gör likadant med höger bild.</w:t>
      </w:r>
    </w:p>
    <w:p w14:paraId="024ADD09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</w:t>
      </w:r>
      <w:r w:rsidRPr="004722EA">
        <w:rPr>
          <w:i/>
          <w:szCs w:val="20"/>
        </w:rPr>
        <w:t>Confirm.</w:t>
      </w:r>
    </w:p>
    <w:p w14:paraId="0D0E6136" w14:textId="1C04F7DA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Ställ in målpunkterna genom att klicka med musen på nålspetsen. </w:t>
      </w:r>
      <w:r w:rsidR="002B2A44">
        <w:rPr>
          <w:szCs w:val="20"/>
        </w:rPr>
        <w:br/>
      </w:r>
      <w:r w:rsidRPr="004722EA">
        <w:rPr>
          <w:szCs w:val="20"/>
        </w:rPr>
        <w:t>Om det blir svårt att se:</w:t>
      </w:r>
    </w:p>
    <w:p w14:paraId="7BB41E45" w14:textId="2DF87D91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Högerklicka i bilden och välj </w:t>
      </w:r>
      <w:r w:rsidRPr="004722EA">
        <w:rPr>
          <w:i/>
          <w:szCs w:val="20"/>
        </w:rPr>
        <w:t>Zoom from point</w:t>
      </w:r>
      <w:r w:rsidRPr="004722EA">
        <w:rPr>
          <w:szCs w:val="20"/>
        </w:rPr>
        <w:t xml:space="preserve">, vänsterklicka för att förstora bilden. </w:t>
      </w:r>
    </w:p>
    <w:p w14:paraId="47FA431B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Tryck på </w:t>
      </w:r>
      <w:r w:rsidRPr="004722EA">
        <w:rPr>
          <w:i/>
          <w:szCs w:val="20"/>
        </w:rPr>
        <w:t>Esc</w:t>
      </w:r>
      <w:r w:rsidRPr="004722EA">
        <w:rPr>
          <w:szCs w:val="20"/>
        </w:rPr>
        <w:t xml:space="preserve"> för att få bort förstoringsglaset så du kan flytta korset.</w:t>
      </w:r>
    </w:p>
    <w:p w14:paraId="66ED2BB6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 xml:space="preserve"> Återgå till ursprunget: högerklicka och välj </w:t>
      </w:r>
      <w:r w:rsidRPr="004722EA">
        <w:rPr>
          <w:i/>
          <w:szCs w:val="20"/>
        </w:rPr>
        <w:t>Home zoom pan</w:t>
      </w:r>
      <w:r w:rsidRPr="004722EA">
        <w:rPr>
          <w:szCs w:val="20"/>
        </w:rPr>
        <w:t xml:space="preserve">. </w:t>
      </w:r>
    </w:p>
    <w:p w14:paraId="33B2DB35" w14:textId="77777777" w:rsidR="004722EA" w:rsidRPr="004722EA" w:rsidRDefault="004722EA" w:rsidP="002B2A44">
      <w:pPr>
        <w:numPr>
          <w:ilvl w:val="1"/>
          <w:numId w:val="24"/>
        </w:numPr>
        <w:spacing w:after="0" w:line="240" w:lineRule="auto"/>
        <w:ind w:left="1985" w:right="0" w:hanging="425"/>
        <w:rPr>
          <w:szCs w:val="20"/>
        </w:rPr>
      </w:pPr>
      <w:r w:rsidRPr="004722EA">
        <w:rPr>
          <w:szCs w:val="20"/>
        </w:rPr>
        <w:t>Gör likadant med höger bild.</w:t>
      </w:r>
    </w:p>
    <w:p w14:paraId="6F903DEB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Bekräfta nålpunktens position med </w:t>
      </w:r>
      <w:r w:rsidRPr="004722EA">
        <w:rPr>
          <w:i/>
          <w:szCs w:val="20"/>
        </w:rPr>
        <w:t>Confirm</w:t>
      </w:r>
      <w:r w:rsidRPr="004722EA">
        <w:rPr>
          <w:szCs w:val="20"/>
        </w:rPr>
        <w:t>.</w:t>
      </w:r>
    </w:p>
    <w:p w14:paraId="0BA44D05" w14:textId="77777777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>Ta bort nålhållare och nål för att inta nästa position.</w:t>
      </w:r>
    </w:p>
    <w:p w14:paraId="392B7AFB" w14:textId="7CC7318F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Fortsätt på samma sätt för för andra och tredje stereoparet genom att upprepa </w:t>
      </w:r>
      <w:r w:rsidR="00D238C4">
        <w:rPr>
          <w:szCs w:val="20"/>
        </w:rPr>
        <w:br/>
      </w:r>
      <w:r w:rsidRPr="004722EA">
        <w:rPr>
          <w:szCs w:val="20"/>
        </w:rPr>
        <w:t xml:space="preserve">punkt </w:t>
      </w:r>
      <w:r w:rsidR="005F0CA8" w:rsidRPr="004722EA">
        <w:rPr>
          <w:szCs w:val="20"/>
        </w:rPr>
        <w:t>4–11</w:t>
      </w:r>
      <w:r w:rsidRPr="004722EA">
        <w:rPr>
          <w:szCs w:val="20"/>
        </w:rPr>
        <w:t>. Referenspunkten kontrolleras inte på nytt.</w:t>
      </w:r>
    </w:p>
    <w:p w14:paraId="78BE0554" w14:textId="36ED3C30" w:rsidR="004722EA" w:rsidRPr="00D036ED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  <w:rPr>
          <w:szCs w:val="20"/>
        </w:rPr>
      </w:pPr>
      <w:r w:rsidRPr="004722EA">
        <w:rPr>
          <w:szCs w:val="20"/>
        </w:rPr>
        <w:t xml:space="preserve">När alla tre stereoparen ackvirerats visas ett meddelande. Läs meddelandet och </w:t>
      </w:r>
      <w:r w:rsidR="00D036ED">
        <w:rPr>
          <w:szCs w:val="20"/>
        </w:rPr>
        <w:br/>
      </w:r>
      <w:r w:rsidRPr="004722EA">
        <w:rPr>
          <w:szCs w:val="20"/>
        </w:rPr>
        <w:t xml:space="preserve">bekräfta med </w:t>
      </w:r>
      <w:r w:rsidRPr="004722EA">
        <w:rPr>
          <w:i/>
          <w:szCs w:val="20"/>
        </w:rPr>
        <w:t>OK</w:t>
      </w:r>
      <w:r w:rsidRPr="004722EA">
        <w:rPr>
          <w:szCs w:val="20"/>
        </w:rPr>
        <w:t>.</w:t>
      </w:r>
    </w:p>
    <w:p w14:paraId="2CDF58CF" w14:textId="4EEFAFC9" w:rsidR="004722EA" w:rsidRPr="004722EA" w:rsidRDefault="004722EA" w:rsidP="002B2A44">
      <w:pPr>
        <w:numPr>
          <w:ilvl w:val="0"/>
          <w:numId w:val="24"/>
        </w:numPr>
        <w:spacing w:after="0" w:line="240" w:lineRule="auto"/>
        <w:ind w:left="1560" w:right="0" w:hanging="567"/>
      </w:pPr>
      <w:r>
        <w:t>Ytterligare information se</w:t>
      </w:r>
      <w:r w:rsidR="007B76BA">
        <w:t xml:space="preserve">, </w:t>
      </w:r>
      <w:r>
        <w:t>bruksanvisning till Siemens Revelation.</w:t>
      </w:r>
    </w:p>
    <w:bookmarkEnd w:id="1"/>
    <w:p w14:paraId="7DD793C1" w14:textId="79E2FF2E" w:rsidR="086452DD" w:rsidRDefault="086452DD" w:rsidP="7CD621CA">
      <w:pPr>
        <w:numPr>
          <w:ilvl w:val="0"/>
          <w:numId w:val="24"/>
        </w:numPr>
        <w:spacing w:after="0" w:line="240" w:lineRule="auto"/>
        <w:ind w:left="1560" w:right="0" w:hanging="567"/>
      </w:pPr>
      <w:r>
        <w:t>Vid behov kontakta MT.</w:t>
      </w:r>
    </w:p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D036ED">
      <w:type w:val="continuous"/>
      <w:pgSz w:w="11900" w:h="16840"/>
      <w:pgMar w:top="1418" w:right="0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D91419" w14:textId="77777777" w:rsidR="00F855B1" w:rsidRDefault="00F855B1">
      <w:r>
        <w:separator/>
      </w:r>
    </w:p>
  </w:endnote>
  <w:endnote w:type="continuationSeparator" w:id="0">
    <w:p w14:paraId="4F198828" w14:textId="77777777" w:rsidR="00F855B1" w:rsidRDefault="00F855B1">
      <w:r>
        <w:continuationSeparator/>
      </w:r>
    </w:p>
  </w:endnote>
  <w:endnote w:type="continuationNotice" w:id="1">
    <w:p w14:paraId="280FFE5A" w14:textId="77777777" w:rsidR="00F855B1" w:rsidRDefault="00F855B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1D9951" w14:textId="77777777" w:rsidR="00F855B1" w:rsidRDefault="00F855B1"/>
  </w:footnote>
  <w:footnote w:type="continuationSeparator" w:id="0">
    <w:p w14:paraId="26786892" w14:textId="77777777" w:rsidR="00F855B1" w:rsidRDefault="00F855B1">
      <w:r>
        <w:continuationSeparator/>
      </w:r>
    </w:p>
  </w:footnote>
  <w:footnote w:type="continuationNotice" w:id="1">
    <w:p w14:paraId="4C4FEABA" w14:textId="77777777" w:rsidR="00F855B1" w:rsidRDefault="00F855B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8" name="Bildobjekt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AF7BEA"/>
    <w:multiLevelType w:val="hybridMultilevel"/>
    <w:tmpl w:val="11A2FA6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D20DC3"/>
    <w:multiLevelType w:val="hybridMultilevel"/>
    <w:tmpl w:val="48F696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A071C6A"/>
    <w:multiLevelType w:val="hybridMultilevel"/>
    <w:tmpl w:val="6D64F75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D96F82"/>
    <w:multiLevelType w:val="hybridMultilevel"/>
    <w:tmpl w:val="4C42D77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263E0"/>
    <w:multiLevelType w:val="hybridMultilevel"/>
    <w:tmpl w:val="91F60B8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F1C594B"/>
    <w:multiLevelType w:val="hybridMultilevel"/>
    <w:tmpl w:val="DCCE4F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5390050">
    <w:abstractNumId w:val="23"/>
  </w:num>
  <w:num w:numId="2" w16cid:durableId="563563855">
    <w:abstractNumId w:val="19"/>
  </w:num>
  <w:num w:numId="3" w16cid:durableId="4408260">
    <w:abstractNumId w:val="0"/>
  </w:num>
  <w:num w:numId="4" w16cid:durableId="175537588">
    <w:abstractNumId w:val="8"/>
  </w:num>
  <w:num w:numId="5" w16cid:durableId="618071448">
    <w:abstractNumId w:val="21"/>
  </w:num>
  <w:num w:numId="6" w16cid:durableId="2068187136">
    <w:abstractNumId w:val="2"/>
  </w:num>
  <w:num w:numId="7" w16cid:durableId="581136899">
    <w:abstractNumId w:val="16"/>
  </w:num>
  <w:num w:numId="8" w16cid:durableId="667636435">
    <w:abstractNumId w:val="13"/>
  </w:num>
  <w:num w:numId="9" w16cid:durableId="707028577">
    <w:abstractNumId w:val="1"/>
  </w:num>
  <w:num w:numId="10" w16cid:durableId="634070649">
    <w:abstractNumId w:val="1"/>
  </w:num>
  <w:num w:numId="11" w16cid:durableId="999699892">
    <w:abstractNumId w:val="3"/>
  </w:num>
  <w:num w:numId="12" w16cid:durableId="812674488">
    <w:abstractNumId w:val="5"/>
  </w:num>
  <w:num w:numId="13" w16cid:durableId="844322265">
    <w:abstractNumId w:val="18"/>
  </w:num>
  <w:num w:numId="14" w16cid:durableId="2005351289">
    <w:abstractNumId w:val="14"/>
  </w:num>
  <w:num w:numId="15" w16cid:durableId="1326284309">
    <w:abstractNumId w:val="9"/>
  </w:num>
  <w:num w:numId="16" w16cid:durableId="1536190872">
    <w:abstractNumId w:val="17"/>
  </w:num>
  <w:num w:numId="17" w16cid:durableId="134877924">
    <w:abstractNumId w:val="6"/>
  </w:num>
  <w:num w:numId="18" w16cid:durableId="686756614">
    <w:abstractNumId w:val="15"/>
  </w:num>
  <w:num w:numId="19" w16cid:durableId="1798335137">
    <w:abstractNumId w:val="22"/>
  </w:num>
  <w:num w:numId="20" w16cid:durableId="1611741893">
    <w:abstractNumId w:val="11"/>
  </w:num>
  <w:num w:numId="21" w16cid:durableId="1742289225">
    <w:abstractNumId w:val="4"/>
  </w:num>
  <w:num w:numId="22" w16cid:durableId="1412772376">
    <w:abstractNumId w:val="10"/>
  </w:num>
  <w:num w:numId="23" w16cid:durableId="319695051">
    <w:abstractNumId w:val="7"/>
  </w:num>
  <w:num w:numId="24" w16cid:durableId="455027523">
    <w:abstractNumId w:val="12"/>
  </w:num>
  <w:num w:numId="25" w16cid:durableId="81534311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52EC"/>
    <w:rsid w:val="00030DDD"/>
    <w:rsid w:val="000313BB"/>
    <w:rsid w:val="00033ED5"/>
    <w:rsid w:val="00041F28"/>
    <w:rsid w:val="00050500"/>
    <w:rsid w:val="0005691C"/>
    <w:rsid w:val="00056ECB"/>
    <w:rsid w:val="00056ED5"/>
    <w:rsid w:val="00057143"/>
    <w:rsid w:val="000655CC"/>
    <w:rsid w:val="000700AE"/>
    <w:rsid w:val="00084024"/>
    <w:rsid w:val="0009062C"/>
    <w:rsid w:val="00090786"/>
    <w:rsid w:val="00094C20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55B"/>
    <w:rsid w:val="000F18BC"/>
    <w:rsid w:val="000F2BDF"/>
    <w:rsid w:val="000F43A3"/>
    <w:rsid w:val="000F7681"/>
    <w:rsid w:val="00103031"/>
    <w:rsid w:val="001044FE"/>
    <w:rsid w:val="001139D4"/>
    <w:rsid w:val="0012358B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57DE5"/>
    <w:rsid w:val="00161FE6"/>
    <w:rsid w:val="001647EA"/>
    <w:rsid w:val="00164C3D"/>
    <w:rsid w:val="00166D3A"/>
    <w:rsid w:val="0016727C"/>
    <w:rsid w:val="001706BB"/>
    <w:rsid w:val="0017782C"/>
    <w:rsid w:val="00181FDC"/>
    <w:rsid w:val="001860B9"/>
    <w:rsid w:val="00186F2B"/>
    <w:rsid w:val="001874D6"/>
    <w:rsid w:val="0019632A"/>
    <w:rsid w:val="00197E50"/>
    <w:rsid w:val="001A4E7C"/>
    <w:rsid w:val="001B762C"/>
    <w:rsid w:val="001C4D0A"/>
    <w:rsid w:val="001C5FEF"/>
    <w:rsid w:val="00211487"/>
    <w:rsid w:val="00211D91"/>
    <w:rsid w:val="00217DEC"/>
    <w:rsid w:val="00235B57"/>
    <w:rsid w:val="002444D2"/>
    <w:rsid w:val="00250F24"/>
    <w:rsid w:val="002523C5"/>
    <w:rsid w:val="0025380B"/>
    <w:rsid w:val="0025703A"/>
    <w:rsid w:val="00262510"/>
    <w:rsid w:val="00262F3D"/>
    <w:rsid w:val="00263281"/>
    <w:rsid w:val="002651D6"/>
    <w:rsid w:val="0026551F"/>
    <w:rsid w:val="00274A44"/>
    <w:rsid w:val="00280A85"/>
    <w:rsid w:val="00284119"/>
    <w:rsid w:val="00290B5C"/>
    <w:rsid w:val="00294791"/>
    <w:rsid w:val="002A2C7A"/>
    <w:rsid w:val="002B0B30"/>
    <w:rsid w:val="002B0C78"/>
    <w:rsid w:val="002B2A44"/>
    <w:rsid w:val="002B3F13"/>
    <w:rsid w:val="002B4D73"/>
    <w:rsid w:val="002C0C02"/>
    <w:rsid w:val="002C1277"/>
    <w:rsid w:val="002C60AD"/>
    <w:rsid w:val="002D0E0E"/>
    <w:rsid w:val="002D1A93"/>
    <w:rsid w:val="002D6023"/>
    <w:rsid w:val="002E263F"/>
    <w:rsid w:val="002E55B7"/>
    <w:rsid w:val="002E6F81"/>
    <w:rsid w:val="002F08BA"/>
    <w:rsid w:val="002F2CFF"/>
    <w:rsid w:val="002F40CC"/>
    <w:rsid w:val="002F568B"/>
    <w:rsid w:val="002F5F1A"/>
    <w:rsid w:val="002F639A"/>
    <w:rsid w:val="002F7818"/>
    <w:rsid w:val="00300566"/>
    <w:rsid w:val="00303A4E"/>
    <w:rsid w:val="003066D0"/>
    <w:rsid w:val="00311401"/>
    <w:rsid w:val="003202AC"/>
    <w:rsid w:val="003203D7"/>
    <w:rsid w:val="00320F86"/>
    <w:rsid w:val="00324171"/>
    <w:rsid w:val="00326C24"/>
    <w:rsid w:val="00337F99"/>
    <w:rsid w:val="00341734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6162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2EA"/>
    <w:rsid w:val="00472482"/>
    <w:rsid w:val="004724D6"/>
    <w:rsid w:val="00480DC7"/>
    <w:rsid w:val="004876F6"/>
    <w:rsid w:val="0049236A"/>
    <w:rsid w:val="00492718"/>
    <w:rsid w:val="004A25EE"/>
    <w:rsid w:val="004A355D"/>
    <w:rsid w:val="004A4970"/>
    <w:rsid w:val="004B2183"/>
    <w:rsid w:val="004B2A01"/>
    <w:rsid w:val="004B4FEB"/>
    <w:rsid w:val="004C2559"/>
    <w:rsid w:val="004D7BA3"/>
    <w:rsid w:val="004F4518"/>
    <w:rsid w:val="004F4C62"/>
    <w:rsid w:val="00501433"/>
    <w:rsid w:val="00502415"/>
    <w:rsid w:val="00511CC4"/>
    <w:rsid w:val="00531E60"/>
    <w:rsid w:val="00536A5A"/>
    <w:rsid w:val="00541D07"/>
    <w:rsid w:val="005425A0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3633"/>
    <w:rsid w:val="00597E28"/>
    <w:rsid w:val="005A2E3B"/>
    <w:rsid w:val="005A54ED"/>
    <w:rsid w:val="005A5D5B"/>
    <w:rsid w:val="005A6081"/>
    <w:rsid w:val="005A627D"/>
    <w:rsid w:val="005B5CB1"/>
    <w:rsid w:val="005C0045"/>
    <w:rsid w:val="005C084E"/>
    <w:rsid w:val="005C4606"/>
    <w:rsid w:val="005D0B0C"/>
    <w:rsid w:val="005E02B3"/>
    <w:rsid w:val="005E1E24"/>
    <w:rsid w:val="005F0CA8"/>
    <w:rsid w:val="0060596B"/>
    <w:rsid w:val="00606D97"/>
    <w:rsid w:val="00614E64"/>
    <w:rsid w:val="00617710"/>
    <w:rsid w:val="00617EE6"/>
    <w:rsid w:val="00620725"/>
    <w:rsid w:val="0062184C"/>
    <w:rsid w:val="00623724"/>
    <w:rsid w:val="00627BEA"/>
    <w:rsid w:val="006319DB"/>
    <w:rsid w:val="006343CE"/>
    <w:rsid w:val="0065595B"/>
    <w:rsid w:val="00660269"/>
    <w:rsid w:val="00665F89"/>
    <w:rsid w:val="00673C92"/>
    <w:rsid w:val="006753EC"/>
    <w:rsid w:val="0067634B"/>
    <w:rsid w:val="006A2789"/>
    <w:rsid w:val="006A4978"/>
    <w:rsid w:val="006A7261"/>
    <w:rsid w:val="006B0D29"/>
    <w:rsid w:val="006B1819"/>
    <w:rsid w:val="006B403B"/>
    <w:rsid w:val="006B5DE7"/>
    <w:rsid w:val="006C5048"/>
    <w:rsid w:val="006C6A4B"/>
    <w:rsid w:val="006C779F"/>
    <w:rsid w:val="006D01F5"/>
    <w:rsid w:val="006D0CFB"/>
    <w:rsid w:val="006D30C0"/>
    <w:rsid w:val="006D3732"/>
    <w:rsid w:val="006D3D6A"/>
    <w:rsid w:val="006D7535"/>
    <w:rsid w:val="006E3AD1"/>
    <w:rsid w:val="006E450B"/>
    <w:rsid w:val="006E4F83"/>
    <w:rsid w:val="006F0D7E"/>
    <w:rsid w:val="006F243B"/>
    <w:rsid w:val="00710B77"/>
    <w:rsid w:val="0072075B"/>
    <w:rsid w:val="00720BE3"/>
    <w:rsid w:val="007221C2"/>
    <w:rsid w:val="00722703"/>
    <w:rsid w:val="00725816"/>
    <w:rsid w:val="00730955"/>
    <w:rsid w:val="00733A9C"/>
    <w:rsid w:val="00736574"/>
    <w:rsid w:val="007367E0"/>
    <w:rsid w:val="00737215"/>
    <w:rsid w:val="00743E6B"/>
    <w:rsid w:val="00754905"/>
    <w:rsid w:val="00756DF2"/>
    <w:rsid w:val="00760038"/>
    <w:rsid w:val="00762EE0"/>
    <w:rsid w:val="00765C41"/>
    <w:rsid w:val="00771100"/>
    <w:rsid w:val="00772604"/>
    <w:rsid w:val="007759DD"/>
    <w:rsid w:val="00775E8A"/>
    <w:rsid w:val="0078609F"/>
    <w:rsid w:val="007917BA"/>
    <w:rsid w:val="007A5C6F"/>
    <w:rsid w:val="007B6210"/>
    <w:rsid w:val="007B76BA"/>
    <w:rsid w:val="007D4241"/>
    <w:rsid w:val="007D4317"/>
    <w:rsid w:val="007D4EA3"/>
    <w:rsid w:val="007D5A7D"/>
    <w:rsid w:val="007F1CFF"/>
    <w:rsid w:val="007F5DD5"/>
    <w:rsid w:val="00821A1B"/>
    <w:rsid w:val="008262E9"/>
    <w:rsid w:val="00827E69"/>
    <w:rsid w:val="00835C4D"/>
    <w:rsid w:val="00843F48"/>
    <w:rsid w:val="00844D41"/>
    <w:rsid w:val="00851423"/>
    <w:rsid w:val="00857848"/>
    <w:rsid w:val="00860A7A"/>
    <w:rsid w:val="008635F8"/>
    <w:rsid w:val="008654B6"/>
    <w:rsid w:val="00865C87"/>
    <w:rsid w:val="0087139C"/>
    <w:rsid w:val="00880E83"/>
    <w:rsid w:val="00892F28"/>
    <w:rsid w:val="00893B3A"/>
    <w:rsid w:val="008A0C5F"/>
    <w:rsid w:val="008A3DEA"/>
    <w:rsid w:val="008A4EB9"/>
    <w:rsid w:val="008A74C0"/>
    <w:rsid w:val="008B1694"/>
    <w:rsid w:val="008C2178"/>
    <w:rsid w:val="008C4B27"/>
    <w:rsid w:val="008C7F2A"/>
    <w:rsid w:val="008E36F8"/>
    <w:rsid w:val="008E46B2"/>
    <w:rsid w:val="008E682C"/>
    <w:rsid w:val="008E78A1"/>
    <w:rsid w:val="008F589F"/>
    <w:rsid w:val="00906238"/>
    <w:rsid w:val="00906687"/>
    <w:rsid w:val="00907EF9"/>
    <w:rsid w:val="0091295C"/>
    <w:rsid w:val="0091326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8E6"/>
    <w:rsid w:val="00971D93"/>
    <w:rsid w:val="00986F27"/>
    <w:rsid w:val="00992580"/>
    <w:rsid w:val="009A4CB4"/>
    <w:rsid w:val="009B1F6B"/>
    <w:rsid w:val="009C0D12"/>
    <w:rsid w:val="009C192E"/>
    <w:rsid w:val="009D6819"/>
    <w:rsid w:val="009D6D1C"/>
    <w:rsid w:val="009E0CF9"/>
    <w:rsid w:val="009E1872"/>
    <w:rsid w:val="009E1C63"/>
    <w:rsid w:val="009E531B"/>
    <w:rsid w:val="009E6C56"/>
    <w:rsid w:val="009E7DCF"/>
    <w:rsid w:val="009F4A56"/>
    <w:rsid w:val="009F4E65"/>
    <w:rsid w:val="00A006A5"/>
    <w:rsid w:val="00A052EF"/>
    <w:rsid w:val="00A05942"/>
    <w:rsid w:val="00A07BEC"/>
    <w:rsid w:val="00A2617D"/>
    <w:rsid w:val="00A264BE"/>
    <w:rsid w:val="00A272CA"/>
    <w:rsid w:val="00A276FF"/>
    <w:rsid w:val="00A33051"/>
    <w:rsid w:val="00A407AD"/>
    <w:rsid w:val="00A40923"/>
    <w:rsid w:val="00A41C05"/>
    <w:rsid w:val="00A42426"/>
    <w:rsid w:val="00A4797B"/>
    <w:rsid w:val="00A514B7"/>
    <w:rsid w:val="00A54A0B"/>
    <w:rsid w:val="00A6186D"/>
    <w:rsid w:val="00A65FD4"/>
    <w:rsid w:val="00A66F34"/>
    <w:rsid w:val="00A81198"/>
    <w:rsid w:val="00A81E48"/>
    <w:rsid w:val="00A82035"/>
    <w:rsid w:val="00A875BF"/>
    <w:rsid w:val="00A90D77"/>
    <w:rsid w:val="00A92E07"/>
    <w:rsid w:val="00AA0B3A"/>
    <w:rsid w:val="00AA6EB4"/>
    <w:rsid w:val="00AA767D"/>
    <w:rsid w:val="00AB0CC9"/>
    <w:rsid w:val="00AC3FF6"/>
    <w:rsid w:val="00AC4349"/>
    <w:rsid w:val="00AD73EC"/>
    <w:rsid w:val="00AE209C"/>
    <w:rsid w:val="00AE5BC7"/>
    <w:rsid w:val="00AF5AAF"/>
    <w:rsid w:val="00B046D8"/>
    <w:rsid w:val="00B13F4C"/>
    <w:rsid w:val="00B16219"/>
    <w:rsid w:val="00B16C59"/>
    <w:rsid w:val="00B26212"/>
    <w:rsid w:val="00B33FDD"/>
    <w:rsid w:val="00B359CC"/>
    <w:rsid w:val="00B36107"/>
    <w:rsid w:val="00B41789"/>
    <w:rsid w:val="00B46C03"/>
    <w:rsid w:val="00B574F6"/>
    <w:rsid w:val="00B60C6C"/>
    <w:rsid w:val="00B619A9"/>
    <w:rsid w:val="00B6216E"/>
    <w:rsid w:val="00B65A9D"/>
    <w:rsid w:val="00B66D60"/>
    <w:rsid w:val="00B677F6"/>
    <w:rsid w:val="00B75EDE"/>
    <w:rsid w:val="00B77D88"/>
    <w:rsid w:val="00B77FAF"/>
    <w:rsid w:val="00B82E83"/>
    <w:rsid w:val="00B84336"/>
    <w:rsid w:val="00B851B9"/>
    <w:rsid w:val="00B86453"/>
    <w:rsid w:val="00B90054"/>
    <w:rsid w:val="00B904CA"/>
    <w:rsid w:val="00B92C14"/>
    <w:rsid w:val="00BA0066"/>
    <w:rsid w:val="00BA268F"/>
    <w:rsid w:val="00BB69DB"/>
    <w:rsid w:val="00BB7703"/>
    <w:rsid w:val="00BC322E"/>
    <w:rsid w:val="00BC44CD"/>
    <w:rsid w:val="00BC48A6"/>
    <w:rsid w:val="00BD0FB4"/>
    <w:rsid w:val="00BD18D2"/>
    <w:rsid w:val="00BE7978"/>
    <w:rsid w:val="00BF10BD"/>
    <w:rsid w:val="00C07DDB"/>
    <w:rsid w:val="00C27784"/>
    <w:rsid w:val="00C4115D"/>
    <w:rsid w:val="00C41A6C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29C9"/>
    <w:rsid w:val="00CD6647"/>
    <w:rsid w:val="00CE4B73"/>
    <w:rsid w:val="00CF70BB"/>
    <w:rsid w:val="00D036ED"/>
    <w:rsid w:val="00D07278"/>
    <w:rsid w:val="00D074DB"/>
    <w:rsid w:val="00D12DD4"/>
    <w:rsid w:val="00D139CF"/>
    <w:rsid w:val="00D238C4"/>
    <w:rsid w:val="00D25301"/>
    <w:rsid w:val="00D321A5"/>
    <w:rsid w:val="00D37E7F"/>
    <w:rsid w:val="00D47AD7"/>
    <w:rsid w:val="00D51529"/>
    <w:rsid w:val="00D82704"/>
    <w:rsid w:val="00D85218"/>
    <w:rsid w:val="00D915B1"/>
    <w:rsid w:val="00DA299D"/>
    <w:rsid w:val="00DA65C4"/>
    <w:rsid w:val="00DA6611"/>
    <w:rsid w:val="00DD2BE0"/>
    <w:rsid w:val="00DE0B83"/>
    <w:rsid w:val="00DE357F"/>
    <w:rsid w:val="00DE4447"/>
    <w:rsid w:val="00DE5DA2"/>
    <w:rsid w:val="00DF0033"/>
    <w:rsid w:val="00DF6DBF"/>
    <w:rsid w:val="00E010B5"/>
    <w:rsid w:val="00E026BF"/>
    <w:rsid w:val="00E07B1B"/>
    <w:rsid w:val="00E11853"/>
    <w:rsid w:val="00E210FC"/>
    <w:rsid w:val="00E52A86"/>
    <w:rsid w:val="00E54B47"/>
    <w:rsid w:val="00E553BF"/>
    <w:rsid w:val="00E55D93"/>
    <w:rsid w:val="00E61294"/>
    <w:rsid w:val="00E7237C"/>
    <w:rsid w:val="00E7703A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005B"/>
    <w:rsid w:val="00ED49C3"/>
    <w:rsid w:val="00ED6CE8"/>
    <w:rsid w:val="00ED7AA6"/>
    <w:rsid w:val="00EE2A56"/>
    <w:rsid w:val="00EE3818"/>
    <w:rsid w:val="00EF40FC"/>
    <w:rsid w:val="00F0534D"/>
    <w:rsid w:val="00F22264"/>
    <w:rsid w:val="00F2564D"/>
    <w:rsid w:val="00F2796F"/>
    <w:rsid w:val="00F304DD"/>
    <w:rsid w:val="00F35B05"/>
    <w:rsid w:val="00F413D9"/>
    <w:rsid w:val="00F5135F"/>
    <w:rsid w:val="00F51F78"/>
    <w:rsid w:val="00F84A0F"/>
    <w:rsid w:val="00F855B1"/>
    <w:rsid w:val="00F86F47"/>
    <w:rsid w:val="00F90B64"/>
    <w:rsid w:val="00F9249C"/>
    <w:rsid w:val="00F9495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6452DD"/>
    <w:rsid w:val="0AEE3E16"/>
    <w:rsid w:val="0C73B69D"/>
    <w:rsid w:val="17DD6DA6"/>
    <w:rsid w:val="229C9459"/>
    <w:rsid w:val="2BD60981"/>
    <w:rsid w:val="39EBCD8A"/>
    <w:rsid w:val="3ED88FD0"/>
    <w:rsid w:val="49F028D0"/>
    <w:rsid w:val="57E1C485"/>
    <w:rsid w:val="5FAC63E9"/>
    <w:rsid w:val="647B2B65"/>
    <w:rsid w:val="6762E1C5"/>
    <w:rsid w:val="6B2CF8ED"/>
    <w:rsid w:val="7CD62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9BB1AEF-46C7-4B2C-A481-7C49A40208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2D1A9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89</TotalTime>
  <Pages>1</Pages>
  <Words>638</Words>
  <Characters>3637</Characters>
  <Application>Microsoft Office Word</Application>
  <DocSecurity>4</DocSecurity>
  <Lines>30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4267</CharactersWithSpaces>
  <SharedDoc>false</SharedDoc>
  <HyperlinkBase/>
  <HLinks>
    <vt:vector size="24" baseType="variant">
      <vt:variant>
        <vt:i4>3014679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_Kalibrering_av_Biopsienheten</vt:lpwstr>
      </vt:variant>
      <vt:variant>
        <vt:i4>393240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_Kalibrering_Tomosyntesis</vt:lpwstr>
      </vt:variant>
      <vt:variant>
        <vt:i4>7995424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_Kalibrering_Contact/Magnification</vt:lpwstr>
      </vt:variant>
      <vt:variant>
        <vt:i4>7995424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_Kalibrering_Contact/Magnification</vt:lpwstr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Kalibrering – Siemens Mammomat Revelation</dc:title>
  <dc:subject/>
  <dc:creator>patrik.jens.johansson@vgregion.se</dc:creator>
  <keywords/>
  <lastModifiedBy>Ulrica Sehlberg</lastModifiedBy>
  <revision>87</revision>
  <lastPrinted>2023-10-19T18:29:00.0000000Z</lastPrinted>
  <dcterms:created xsi:type="dcterms:W3CDTF">2022-05-19T16:31:00.0000000Z</dcterms:created>
  <dcterms:modified xsi:type="dcterms:W3CDTF">2026-05-06T14:05:00.0000000Z</dcterms:modified>
</coreProperties>
</file>