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12C56" w14:textId="77777777" w:rsidR="006C5098" w:rsidRDefault="006C5098" w:rsidP="2C687A77">
      <w:pPr>
        <w:pStyle w:val="Rubrik1"/>
        <w:rPr>
          <w:rStyle w:val="Rubrik1Char"/>
        </w:rPr>
      </w:pPr>
    </w:p>
    <w:p w14:paraId="0B10CE82" w14:textId="1142FF19" w:rsidR="001013AB" w:rsidRPr="001013AB" w:rsidRDefault="5496869F" w:rsidP="2C687A77">
      <w:pPr>
        <w:pStyle w:val="Rubrik1"/>
        <w:rPr>
          <w:rStyle w:val="Rubrik1Char"/>
        </w:rPr>
      </w:pPr>
      <w:r w:rsidRPr="2C687A77">
        <w:rPr>
          <w:rStyle w:val="Rubrik1Char"/>
        </w:rPr>
        <w:t>Bemötande av närstående</w:t>
      </w:r>
      <w:bookmarkStart w:id="0" w:name="_Toc321146591"/>
    </w:p>
    <w:bookmarkEnd w:id="0"/>
    <w:p w14:paraId="7D64C714" w14:textId="688A6266" w:rsidR="00212AB4" w:rsidRDefault="00212AB4" w:rsidP="2C687A77">
      <w:pPr>
        <w:pStyle w:val="Rubrik2"/>
        <w:rPr>
          <w:rFonts w:ascii="Times New Roman" w:eastAsia="Times New Roman" w:hAnsi="Times New Roman" w:cs="Times New Roman"/>
          <w:bCs w:val="0"/>
          <w:color w:val="000000" w:themeColor="text2"/>
          <w:sz w:val="24"/>
          <w:szCs w:val="24"/>
        </w:rPr>
      </w:pPr>
      <w:r>
        <w:t>Bakgrund</w:t>
      </w:r>
    </w:p>
    <w:p w14:paraId="43C12484" w14:textId="1C5D4552" w:rsidR="001013AB" w:rsidRDefault="12BCA533" w:rsidP="07B61574">
      <w:r w:rsidRPr="07B61574">
        <w:rPr>
          <w:color w:val="000000" w:themeColor="text2"/>
        </w:rPr>
        <w:t xml:space="preserve">Personer vars anhöriga är patienter på sjukhus kan ibland uppleva osäkerhet och/eller rädsla i samband med sjukhusvistelse. Som </w:t>
      </w:r>
      <w:proofErr w:type="spellStart"/>
      <w:r w:rsidRPr="07B61574">
        <w:rPr>
          <w:color w:val="000000" w:themeColor="text2"/>
        </w:rPr>
        <w:t>sjukvårdsper</w:t>
      </w:r>
      <w:r w:rsidR="001013AB">
        <w:t>Syfte</w:t>
      </w:r>
      <w:proofErr w:type="spellEnd"/>
    </w:p>
    <w:p w14:paraId="31EA1699" w14:textId="5B6739D5" w:rsidR="001013AB" w:rsidRDefault="61EAA707" w:rsidP="2C687A77">
      <w:r w:rsidRPr="2C687A77">
        <w:rPr>
          <w:color w:val="000000" w:themeColor="text2"/>
        </w:rPr>
        <w:t>Att ge närstående ett professionellt bemötande och stöd när de har anhöriga som kräver inneliggande vård.</w:t>
      </w:r>
    </w:p>
    <w:p w14:paraId="32F4F408" w14:textId="3FAB5012" w:rsidR="001013AB" w:rsidRDefault="61EAA707" w:rsidP="2C687A77">
      <w:pPr>
        <w:pStyle w:val="Rubrik2"/>
      </w:pPr>
      <w:r w:rsidRPr="2C687A77">
        <w:t>Vilka berörs</w:t>
      </w:r>
    </w:p>
    <w:p w14:paraId="61C04FC9" w14:textId="04E4C7C9" w:rsidR="001013AB" w:rsidRPr="001013AB" w:rsidRDefault="61EAA707" w:rsidP="2C687A77">
      <w:r w:rsidRPr="2C687A77">
        <w:rPr>
          <w:color w:val="000000" w:themeColor="text2"/>
        </w:rPr>
        <w:t>All omvårdnadspersonal på avdelning 53/54.</w:t>
      </w:r>
    </w:p>
    <w:p w14:paraId="36289DA4" w14:textId="2E8C900A" w:rsidR="001013AB" w:rsidRPr="001013AB" w:rsidRDefault="61EAA707" w:rsidP="2C687A77">
      <w:pPr>
        <w:pStyle w:val="Rubrik2"/>
        <w:rPr>
          <w:rFonts w:ascii="Times New Roman" w:eastAsia="Times New Roman" w:hAnsi="Times New Roman" w:cs="Times New Roman"/>
          <w:sz w:val="24"/>
          <w:szCs w:val="24"/>
        </w:rPr>
      </w:pPr>
      <w:r w:rsidRPr="2C687A77">
        <w:t>Åtgärder/rutin</w:t>
      </w:r>
    </w:p>
    <w:p w14:paraId="48042A71" w14:textId="703289AD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När anhöriga först ankommer avdelningen är det viktigt att informera om</w:t>
      </w:r>
    </w:p>
    <w:p w14:paraId="72F8CA98" w14:textId="3F925C00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Avdelningens besökstider (kl. 15-19 alla dagar)</w:t>
      </w:r>
    </w:p>
    <w:p w14:paraId="50282DD6" w14:textId="1079A93C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Möjlighet att ringa avdelningen dygnet runt för att ställa frågor (men viktigt att poängtera att anhöriga helst ringer efter lunch då förmiddagarna är den mest hektiska perioden på dygnet).</w:t>
      </w:r>
    </w:p>
    <w:p w14:paraId="567284D2" w14:textId="3A6AD61D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Bemötande av närstående</w:t>
      </w:r>
    </w:p>
    <w:p w14:paraId="254F9300" w14:textId="0CB51D34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 xml:space="preserve">Viktigt att informera anhöriga att det är önskvärt från avdelningens sida att en kontaktperson i familjen utses. En kontaktperson är någon som sköter kommunikationen mellan sjukvården och övriga familjemedlemmar. Detta görs i syfte att dels minska antalet telefonsamtal för sjukvårdspersonal att besvara, </w:t>
      </w:r>
      <w:proofErr w:type="gramStart"/>
      <w:r w:rsidRPr="2C687A77">
        <w:rPr>
          <w:color w:val="000000" w:themeColor="text2"/>
        </w:rPr>
        <w:t>och dels</w:t>
      </w:r>
      <w:proofErr w:type="gramEnd"/>
      <w:r w:rsidRPr="2C687A77">
        <w:rPr>
          <w:color w:val="000000" w:themeColor="text2"/>
        </w:rPr>
        <w:t xml:space="preserve"> för att se till att anhörigas familjemedlemmar inte får inkonsekvent och olikvärdig information beroende på om man ringer på för- eller eftermiddagar.</w:t>
      </w:r>
    </w:p>
    <w:p w14:paraId="3AACA9B2" w14:textId="31280944" w:rsidR="001013AB" w:rsidRPr="001013AB" w:rsidRDefault="4E2722A5" w:rsidP="2C687A77">
      <w:pPr>
        <w:pStyle w:val="Rubrik2"/>
        <w:rPr>
          <w:rFonts w:ascii="Times New Roman" w:eastAsia="Times New Roman" w:hAnsi="Times New Roman" w:cs="Times New Roman"/>
          <w:sz w:val="24"/>
          <w:szCs w:val="24"/>
        </w:rPr>
      </w:pPr>
      <w:r w:rsidRPr="2C687A77">
        <w:t>Kurator och annat stöd</w:t>
      </w:r>
    </w:p>
    <w:p w14:paraId="0767DE70" w14:textId="57F10DFC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Viktigt att också informera anhöriga om möjligheten att ha kontakt med avdelningens kurator under vårdtiden.</w:t>
      </w:r>
    </w:p>
    <w:p w14:paraId="1465C39D" w14:textId="588FCFDF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Kurator kan vara behjälplig med:</w:t>
      </w:r>
    </w:p>
    <w:p w14:paraId="5B569B39" w14:textId="7E404832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 xml:space="preserve"> - socialt och/eller emotionellt stöd</w:t>
      </w:r>
    </w:p>
    <w:p w14:paraId="31624E92" w14:textId="4A7497AD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lastRenderedPageBreak/>
        <w:t xml:space="preserve"> - frågor om fakturahantering vid tillfälle som patienten inte själv är kapabel att lösa det</w:t>
      </w:r>
    </w:p>
    <w:p w14:paraId="070B1589" w14:textId="713A42AE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 xml:space="preserve"> - ansökning om olika typer av anhörigersättningar som kan vara aktuella under patientens vårdtid.</w:t>
      </w:r>
    </w:p>
    <w:p w14:paraId="2B1A79E3" w14:textId="6A826295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Det finns även möjlighet att komma i kontakt med sjukhuskyrkan, om så önskas. Sjukhuskyrkan är bemannad vardagar kl. 08:00 till 16:30. För telefonkontakt kan anhöriga ringa växeln på nummer 010-435 00 00 och fråga efter sjukhuskyrkan NÄL.</w:t>
      </w:r>
    </w:p>
    <w:p w14:paraId="675942E0" w14:textId="3678BF5A" w:rsidR="001013AB" w:rsidRPr="001013AB" w:rsidRDefault="4E2722A5" w:rsidP="2C687A77">
      <w:pPr>
        <w:pStyle w:val="Rubrik2"/>
        <w:rPr>
          <w:rFonts w:ascii="Times New Roman" w:eastAsia="Times New Roman" w:hAnsi="Times New Roman" w:cs="Times New Roman"/>
          <w:sz w:val="24"/>
          <w:szCs w:val="24"/>
        </w:rPr>
      </w:pPr>
      <w:r w:rsidRPr="2C687A77">
        <w:t>Särskilda omständigheter</w:t>
      </w:r>
    </w:p>
    <w:p w14:paraId="7C0A0AD0" w14:textId="03473219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Om en patient är i ett palliativt skede är avdelningen mer frikostig med besökstider. Anhöriga får då närvara på avdelningen dygnet runt.</w:t>
      </w:r>
    </w:p>
    <w:p w14:paraId="015C6AE2" w14:textId="5E439363" w:rsidR="001013AB" w:rsidRPr="001013AB" w:rsidRDefault="4E2722A5" w:rsidP="2C687A77">
      <w:pPr>
        <w:spacing w:before="240" w:after="240"/>
      </w:pPr>
      <w:r w:rsidRPr="2C687A77">
        <w:rPr>
          <w:color w:val="000000" w:themeColor="text2"/>
        </w:rPr>
        <w:t>Verksamheten kan vid särskilda händelser eller omständigheter begränsa möjlighet till besök. Vid sådana tillfällen kommer vårdenhetschef informera ut detta.</w:t>
      </w:r>
    </w:p>
    <w:p w14:paraId="18585162" w14:textId="09568F04" w:rsidR="001013AB" w:rsidRPr="001013AB" w:rsidRDefault="001013AB" w:rsidP="2C687A77">
      <w:pPr>
        <w:pStyle w:val="Rubrik3"/>
      </w:pPr>
    </w:p>
    <w:sectPr w:rsidR="001013AB" w:rsidRPr="001013AB" w:rsidSect="00330F6A">
      <w:headerReference w:type="first" r:id="rId8"/>
      <w:footerReference w:type="first" r:id="rId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444345" w14:textId="77777777" w:rsidR="001F1E0F" w:rsidRDefault="001F1E0F">
      <w:r>
        <w:separator/>
      </w:r>
    </w:p>
  </w:endnote>
  <w:endnote w:type="continuationSeparator" w:id="0">
    <w:p w14:paraId="753C9575" w14:textId="77777777" w:rsidR="001F1E0F" w:rsidRDefault="001F1E0F">
      <w:r>
        <w:continuationSeparator/>
      </w:r>
    </w:p>
  </w:endnote>
  <w:endnote w:type="continuationNotice" w:id="1">
    <w:p w14:paraId="6CB6F0E1" w14:textId="77777777" w:rsidR="001F1E0F" w:rsidRDefault="001F1E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8F08A" w14:textId="77777777" w:rsidR="001F1E0F" w:rsidRDefault="001F1E0F"/>
  </w:footnote>
  <w:footnote w:type="continuationSeparator" w:id="0">
    <w:p w14:paraId="0B4EF87B" w14:textId="77777777" w:rsidR="001F1E0F" w:rsidRDefault="001F1E0F">
      <w:r>
        <w:continuationSeparator/>
      </w:r>
    </w:p>
  </w:footnote>
  <w:footnote w:type="continuationNotice" w:id="1">
    <w:p w14:paraId="48989ECF" w14:textId="77777777" w:rsidR="001F1E0F" w:rsidRDefault="001F1E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9"/>
  </w:num>
  <w:num w:numId="2" w16cid:durableId="763502869">
    <w:abstractNumId w:val="15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7"/>
  </w:num>
  <w:num w:numId="6" w16cid:durableId="1593466926">
    <w:abstractNumId w:val="2"/>
  </w:num>
  <w:num w:numId="7" w16cid:durableId="1770157529">
    <w:abstractNumId w:val="12"/>
  </w:num>
  <w:num w:numId="8" w16cid:durableId="2017609017">
    <w:abstractNumId w:val="9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4"/>
  </w:num>
  <w:num w:numId="14" w16cid:durableId="2031301113">
    <w:abstractNumId w:val="10"/>
  </w:num>
  <w:num w:numId="15" w16cid:durableId="794173938">
    <w:abstractNumId w:val="7"/>
  </w:num>
  <w:num w:numId="16" w16cid:durableId="498277230">
    <w:abstractNumId w:val="13"/>
  </w:num>
  <w:num w:numId="17" w16cid:durableId="1562210938">
    <w:abstractNumId w:val="5"/>
  </w:num>
  <w:num w:numId="18" w16cid:durableId="508103230">
    <w:abstractNumId w:val="11"/>
  </w:num>
  <w:num w:numId="19" w16cid:durableId="259064270">
    <w:abstractNumId w:val="18"/>
  </w:num>
  <w:num w:numId="20" w16cid:durableId="306667152">
    <w:abstractNumId w:val="16"/>
  </w:num>
  <w:num w:numId="21" w16cid:durableId="16121291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13AB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2CF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1F1E0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45CC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509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00A7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1D3DE64"/>
    <w:rsid w:val="024801E3"/>
    <w:rsid w:val="036FAEC5"/>
    <w:rsid w:val="07B61574"/>
    <w:rsid w:val="0829F78B"/>
    <w:rsid w:val="12BCA533"/>
    <w:rsid w:val="1AD83D4E"/>
    <w:rsid w:val="245D6892"/>
    <w:rsid w:val="2C687A77"/>
    <w:rsid w:val="37B31AA4"/>
    <w:rsid w:val="4BF4A223"/>
    <w:rsid w:val="4E2722A5"/>
    <w:rsid w:val="5496869F"/>
    <w:rsid w:val="58B9FCCE"/>
    <w:rsid w:val="61EAA70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1776</Characters>
  <Application>Microsoft Office Word</Application>
  <DocSecurity>0</DocSecurity>
  <Lines>14</Lines>
  <Paragraphs>4</Paragraphs>
  <ScaleCrop>false</ScaleCrop>
  <Manager/>
  <Company/>
  <LinksUpToDate>false</LinksUpToDate>
  <CharactersWithSpaces>2107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Bemötande av närstående</dc:title>
  <dc:subject/>
  <dc:creator/>
  <keywords/>
  <lastModifiedBy/>
  <revision>1</revision>
  <dcterms:created xsi:type="dcterms:W3CDTF">2024-01-30T13:14:00.0000000Z</dcterms:created>
  <dcterms:modified xsi:type="dcterms:W3CDTF">2024-01-30T13:14:00.0000000Z</dcterms:modified>
</coreProperties>
</file>