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D1AD9E" w14:textId="77777777" w:rsidR="001261BA" w:rsidRDefault="001261BA" w:rsidP="326FA568">
      <w:pPr>
        <w:pStyle w:val="Rubrik1"/>
        <w:rPr>
          <w:rStyle w:val="Rubrik1Char"/>
        </w:rPr>
      </w:pPr>
    </w:p>
    <w:p w14:paraId="0B10CE82" w14:textId="64FE70DF" w:rsidR="001013AB" w:rsidRPr="001013AB" w:rsidRDefault="0F67B054" w:rsidP="326FA568">
      <w:pPr>
        <w:pStyle w:val="Rubrik1"/>
      </w:pPr>
      <w:r w:rsidRPr="326FA568">
        <w:rPr>
          <w:rStyle w:val="Rubrik1Char"/>
        </w:rPr>
        <w:t>Introduktion av ny sjuksköterska på avd 53/54</w:t>
      </w:r>
      <w:bookmarkStart w:id="0" w:name="_Toc321146591"/>
    </w:p>
    <w:bookmarkEnd w:id="0"/>
    <w:p w14:paraId="7D64C714" w14:textId="77EF8996" w:rsidR="00212AB4" w:rsidRDefault="443AA0A8" w:rsidP="326FA568">
      <w:pPr>
        <w:pStyle w:val="Rubrik2"/>
        <w:ind w:left="995"/>
      </w:pPr>
      <w:r>
        <w:t>Bakgrund</w:t>
      </w:r>
      <w:r w:rsidR="57D97B07">
        <w:t xml:space="preserve"> </w:t>
      </w:r>
    </w:p>
    <w:p w14:paraId="6E540D88" w14:textId="29737370" w:rsidR="4BF4AF04" w:rsidRDefault="4BF4AF04" w:rsidP="326FA568">
      <w:r w:rsidRPr="326FA568">
        <w:rPr>
          <w:color w:val="000000" w:themeColor="text2"/>
        </w:rPr>
        <w:t xml:space="preserve">Vård av patienter med stroke ska följa socialstyrelsens Nationella Riktlinjer för vård vid stroke. Rutinen handlar om hur en ny sjuksköterska ska introduceras på </w:t>
      </w:r>
      <w:r w:rsidR="00BA64A7">
        <w:rPr>
          <w:color w:val="000000" w:themeColor="text2"/>
        </w:rPr>
        <w:t>neuro-/</w:t>
      </w:r>
      <w:r w:rsidRPr="326FA568">
        <w:rPr>
          <w:color w:val="000000" w:themeColor="text2"/>
        </w:rPr>
        <w:t>strokeenheten.</w:t>
      </w:r>
    </w:p>
    <w:p w14:paraId="43C12484" w14:textId="6C32AEB9" w:rsidR="001013AB" w:rsidRDefault="273371B1" w:rsidP="001013AB">
      <w:pPr>
        <w:pStyle w:val="Rubrik2"/>
      </w:pPr>
      <w:r>
        <w:t>Syfte</w:t>
      </w:r>
    </w:p>
    <w:p w14:paraId="418F311D" w14:textId="07694607" w:rsidR="001013AB" w:rsidRDefault="6067D5A0" w:rsidP="326FA568">
      <w:r w:rsidRPr="326FA568">
        <w:rPr>
          <w:color w:val="000000" w:themeColor="text2"/>
        </w:rPr>
        <w:t xml:space="preserve">Syftet är att säkerställa en strukturerad och likvärdig introduktion av ny sjukskötsköterska på </w:t>
      </w:r>
      <w:r w:rsidR="00BA64A7">
        <w:rPr>
          <w:color w:val="000000" w:themeColor="text2"/>
        </w:rPr>
        <w:t>neuro-/</w:t>
      </w:r>
      <w:r w:rsidRPr="326FA568">
        <w:rPr>
          <w:color w:val="000000" w:themeColor="text2"/>
        </w:rPr>
        <w:t>strokeenheten.</w:t>
      </w:r>
    </w:p>
    <w:p w14:paraId="32F4F408" w14:textId="23491EAC" w:rsidR="001013AB" w:rsidRDefault="6067D5A0" w:rsidP="326FA568">
      <w:pPr>
        <w:pStyle w:val="Rubrik2"/>
      </w:pPr>
      <w:r w:rsidRPr="326FA568">
        <w:t>Arbetsbeskrivning</w:t>
      </w:r>
    </w:p>
    <w:p w14:paraId="4A564790" w14:textId="6B2CAC5A" w:rsidR="001013AB" w:rsidRPr="001013AB" w:rsidRDefault="6067D5A0" w:rsidP="326FA568">
      <w:pPr>
        <w:pStyle w:val="Punktlista"/>
        <w:rPr>
          <w:color w:val="000000" w:themeColor="text2"/>
        </w:rPr>
      </w:pPr>
      <w:r w:rsidRPr="326FA568">
        <w:t>Utse en person som handledare innan den nyanställda kommer.</w:t>
      </w:r>
    </w:p>
    <w:p w14:paraId="5E3F03A5" w14:textId="7F204231" w:rsidR="001013AB" w:rsidRPr="001013AB" w:rsidRDefault="6067D5A0" w:rsidP="326FA568">
      <w:pPr>
        <w:pStyle w:val="Punktlista"/>
      </w:pPr>
      <w:r w:rsidRPr="326FA568">
        <w:t>Gå bredvid sjuksköterska i ca 3-4 veckor.</w:t>
      </w:r>
    </w:p>
    <w:p w14:paraId="25DED3F2" w14:textId="67B49A89" w:rsidR="001013AB" w:rsidRPr="001013AB" w:rsidRDefault="6067D5A0" w:rsidP="326FA568">
      <w:pPr>
        <w:pStyle w:val="Punktlista"/>
      </w:pPr>
      <w:r w:rsidRPr="326FA568">
        <w:t>Lämna ut checklista.</w:t>
      </w:r>
    </w:p>
    <w:p w14:paraId="39A07F92" w14:textId="21E7E60A" w:rsidR="001013AB" w:rsidRPr="001013AB" w:rsidRDefault="6067D5A0" w:rsidP="326FA568">
      <w:pPr>
        <w:pStyle w:val="Rubrik3"/>
      </w:pPr>
      <w:r w:rsidRPr="326FA568">
        <w:t>Se följande Rutiner och Riktlinjer</w:t>
      </w:r>
    </w:p>
    <w:p w14:paraId="171AD23B" w14:textId="70672A9C" w:rsidR="001013AB" w:rsidRPr="001013AB" w:rsidRDefault="6067D5A0" w:rsidP="326FA568">
      <w:pPr>
        <w:pStyle w:val="Punktlista"/>
      </w:pPr>
      <w:r w:rsidRPr="326FA568">
        <w:t>Stroke/TIA ansvar- arbetsfördelning avd 53</w:t>
      </w:r>
      <w:r w:rsidR="003309A9">
        <w:t>-54</w:t>
      </w:r>
    </w:p>
    <w:p w14:paraId="35687DC7" w14:textId="40DA9C0E" w:rsidR="001013AB" w:rsidRPr="001013AB" w:rsidRDefault="6067D5A0" w:rsidP="326FA568">
      <w:pPr>
        <w:pStyle w:val="Punktlista"/>
      </w:pPr>
      <w:r w:rsidRPr="326FA568">
        <w:t>Omvårdnadsrutin för sjuksköterska</w:t>
      </w:r>
    </w:p>
    <w:p w14:paraId="46AF323D" w14:textId="7C30E785" w:rsidR="001013AB" w:rsidRPr="001013AB" w:rsidRDefault="6067D5A0" w:rsidP="326FA568">
      <w:pPr>
        <w:pStyle w:val="Punktlista"/>
      </w:pPr>
      <w:r w:rsidRPr="326FA568">
        <w:t>Medicinsk rutin för sjuksköterska avd 53</w:t>
      </w:r>
      <w:r w:rsidR="003309A9">
        <w:t>-54</w:t>
      </w:r>
    </w:p>
    <w:p w14:paraId="51844C30" w14:textId="0382A225" w:rsidR="001013AB" w:rsidRPr="001013AB" w:rsidRDefault="6067D5A0" w:rsidP="326FA568">
      <w:pPr>
        <w:pStyle w:val="Punktlista"/>
      </w:pPr>
      <w:r w:rsidRPr="326FA568">
        <w:t>Omvårdnadsrutin för undersköterska avd 53</w:t>
      </w:r>
      <w:r w:rsidR="003309A9">
        <w:t>-54</w:t>
      </w:r>
    </w:p>
    <w:p w14:paraId="06E0C735" w14:textId="63A20561" w:rsidR="001013AB" w:rsidRPr="001013AB" w:rsidRDefault="6067D5A0" w:rsidP="326FA568">
      <w:pPr>
        <w:pStyle w:val="Punktlista"/>
      </w:pPr>
      <w:r w:rsidRPr="326FA568">
        <w:t>Nutrition för strokepatienter</w:t>
      </w:r>
    </w:p>
    <w:p w14:paraId="7F057B66" w14:textId="27971851" w:rsidR="001013AB" w:rsidRPr="001013AB" w:rsidRDefault="6067D5A0" w:rsidP="326FA568">
      <w:pPr>
        <w:pStyle w:val="Punktlista"/>
      </w:pPr>
      <w:r w:rsidRPr="326FA568">
        <w:t>Blodtrycksmätning</w:t>
      </w:r>
    </w:p>
    <w:p w14:paraId="5CA6BBC6" w14:textId="3607FFF4" w:rsidR="001013AB" w:rsidRPr="001013AB" w:rsidRDefault="6067D5A0" w:rsidP="326FA568">
      <w:pPr>
        <w:pStyle w:val="Rubrik3"/>
      </w:pPr>
      <w:r w:rsidRPr="326FA568">
        <w:t>Relaterad information</w:t>
      </w:r>
    </w:p>
    <w:p w14:paraId="3B0746EA" w14:textId="1D693562" w:rsidR="001013AB" w:rsidRPr="001013AB" w:rsidRDefault="6067D5A0" w:rsidP="326FA568">
      <w:pPr>
        <w:spacing w:before="240" w:after="240"/>
      </w:pPr>
      <w:r w:rsidRPr="326FA568">
        <w:rPr>
          <w:color w:val="000000" w:themeColor="text2"/>
        </w:rPr>
        <w:t xml:space="preserve">1 Nationella riktlinjer </w:t>
      </w:r>
      <w:hyperlink r:id="rId12">
        <w:r w:rsidRPr="326FA568">
          <w:rPr>
            <w:rStyle w:val="Hyperlnk"/>
          </w:rPr>
          <w:t>https://www.socialstyrelsen.se/publikationer2018/2018-3.11</w:t>
        </w:r>
      </w:hyperlink>
    </w:p>
    <w:p w14:paraId="0D2C989A" w14:textId="553AD96D" w:rsidR="001013AB" w:rsidRPr="001013AB" w:rsidRDefault="6067D5A0" w:rsidP="326FA568">
      <w:pPr>
        <w:spacing w:before="240" w:after="240"/>
      </w:pPr>
      <w:r w:rsidRPr="326FA568">
        <w:rPr>
          <w:color w:val="000000" w:themeColor="text2"/>
        </w:rPr>
        <w:t xml:space="preserve">2 Kvalitetsnorm behandling stroke </w:t>
      </w:r>
      <w:hyperlink r:id="rId13">
        <w:r w:rsidRPr="326FA568">
          <w:rPr>
            <w:rStyle w:val="Hyperlnk"/>
          </w:rPr>
          <w:t>https://alfresco.vgregion.se/alfresco/service/vgr/storage/node/content/39103?a=false&amp;guest=true</w:t>
        </w:r>
      </w:hyperlink>
    </w:p>
    <w:p w14:paraId="18585162" w14:textId="3CA4455B" w:rsidR="001013AB" w:rsidRDefault="6067D5A0" w:rsidP="326FA568">
      <w:pPr>
        <w:pStyle w:val="Rubrik2"/>
      </w:pPr>
      <w:r w:rsidRPr="326FA568">
        <w:lastRenderedPageBreak/>
        <w:t>Introduktion av ny sjuksköterska på strokeenheten inom NU- sjukvården, checklista bilaga 1</w:t>
      </w:r>
    </w:p>
    <w:p w14:paraId="5E5FFBFF" w14:textId="77777777" w:rsidR="004003EF" w:rsidRDefault="004003EF" w:rsidP="00E36907"/>
    <w:p w14:paraId="23D7B998" w14:textId="544740E3" w:rsidR="004003EF" w:rsidRPr="00E36907" w:rsidRDefault="004003EF" w:rsidP="004003EF">
      <w:pPr>
        <w:pStyle w:val="Rubrik3"/>
      </w:pPr>
      <w:r>
        <w:t>Prio 1</w:t>
      </w:r>
    </w:p>
    <w:p w14:paraId="74306E01" w14:textId="77777777" w:rsidR="00E36907" w:rsidRPr="00536A5A" w:rsidRDefault="00E36907" w:rsidP="00E36907">
      <w:pPr>
        <w:pStyle w:val="Punktlista"/>
        <w:numPr>
          <w:ilvl w:val="0"/>
          <w:numId w:val="25"/>
        </w:numPr>
        <w:rPr>
          <w:rFonts w:eastAsia="Calibri"/>
        </w:rPr>
      </w:pPr>
      <w:r w:rsidRPr="5E780F74">
        <w:rPr>
          <w:rFonts w:eastAsia="Calibri"/>
        </w:rPr>
        <w:t>Larmnummer 2222</w:t>
      </w:r>
    </w:p>
    <w:p w14:paraId="00F916A7" w14:textId="77777777" w:rsidR="00E36907" w:rsidRPr="00536A5A" w:rsidRDefault="00E36907" w:rsidP="00E36907">
      <w:pPr>
        <w:pStyle w:val="Punktlista"/>
        <w:numPr>
          <w:ilvl w:val="0"/>
          <w:numId w:val="25"/>
        </w:numPr>
        <w:rPr>
          <w:rFonts w:eastAsia="Calibri"/>
        </w:rPr>
      </w:pPr>
      <w:r w:rsidRPr="5E780F74">
        <w:rPr>
          <w:rFonts w:eastAsia="Calibri"/>
        </w:rPr>
        <w:t>Larm patientrum</w:t>
      </w:r>
    </w:p>
    <w:p w14:paraId="6EE6A290" w14:textId="77777777" w:rsidR="00E36907" w:rsidRPr="00536A5A" w:rsidRDefault="00E36907" w:rsidP="00E36907">
      <w:pPr>
        <w:pStyle w:val="Punktlista"/>
        <w:numPr>
          <w:ilvl w:val="0"/>
          <w:numId w:val="25"/>
        </w:numPr>
        <w:rPr>
          <w:rFonts w:eastAsia="Calibri"/>
        </w:rPr>
      </w:pPr>
      <w:r w:rsidRPr="5E780F74">
        <w:rPr>
          <w:rFonts w:eastAsia="Calibri"/>
        </w:rPr>
        <w:t>Syrgas</w:t>
      </w:r>
    </w:p>
    <w:p w14:paraId="20F75A5D" w14:textId="77777777" w:rsidR="00E36907" w:rsidRPr="00536A5A" w:rsidRDefault="00E36907" w:rsidP="00E36907">
      <w:pPr>
        <w:pStyle w:val="Punktlista"/>
        <w:numPr>
          <w:ilvl w:val="0"/>
          <w:numId w:val="25"/>
        </w:numPr>
        <w:rPr>
          <w:rFonts w:eastAsia="Calibri"/>
        </w:rPr>
      </w:pPr>
      <w:r w:rsidRPr="5E780F74">
        <w:rPr>
          <w:rFonts w:eastAsia="Calibri"/>
        </w:rPr>
        <w:t>Sug</w:t>
      </w:r>
    </w:p>
    <w:p w14:paraId="4C525DF4" w14:textId="77777777" w:rsidR="00E36907" w:rsidRPr="00536A5A" w:rsidRDefault="00E36907" w:rsidP="00E36907">
      <w:pPr>
        <w:pStyle w:val="Punktlista"/>
        <w:numPr>
          <w:ilvl w:val="0"/>
          <w:numId w:val="25"/>
        </w:numPr>
        <w:rPr>
          <w:rFonts w:eastAsia="Calibri"/>
        </w:rPr>
      </w:pPr>
      <w:r w:rsidRPr="5E780F74">
        <w:rPr>
          <w:rFonts w:eastAsia="Calibri"/>
        </w:rPr>
        <w:t>Akutvagn</w:t>
      </w:r>
    </w:p>
    <w:p w14:paraId="0EEB2E03" w14:textId="77777777" w:rsidR="00E36907" w:rsidRPr="00536A5A" w:rsidRDefault="00E36907" w:rsidP="00E36907">
      <w:pPr>
        <w:pStyle w:val="Punktlista"/>
        <w:numPr>
          <w:ilvl w:val="0"/>
          <w:numId w:val="25"/>
        </w:numPr>
        <w:rPr>
          <w:rFonts w:eastAsia="Calibri"/>
        </w:rPr>
      </w:pPr>
      <w:r w:rsidRPr="5E780F74">
        <w:rPr>
          <w:rFonts w:eastAsia="Calibri"/>
        </w:rPr>
        <w:t>Defibrillator</w:t>
      </w:r>
    </w:p>
    <w:p w14:paraId="6F50F0CB" w14:textId="77777777" w:rsidR="00E36907" w:rsidRDefault="00E36907" w:rsidP="00E36907">
      <w:pPr>
        <w:pStyle w:val="Punktlista"/>
        <w:numPr>
          <w:ilvl w:val="0"/>
          <w:numId w:val="25"/>
        </w:numPr>
        <w:rPr>
          <w:rFonts w:eastAsia="Calibri"/>
        </w:rPr>
      </w:pPr>
      <w:r w:rsidRPr="5E780F74">
        <w:rPr>
          <w:rFonts w:eastAsia="Calibri"/>
        </w:rPr>
        <w:t>Brandinformation</w:t>
      </w:r>
    </w:p>
    <w:p w14:paraId="3D891E96" w14:textId="77777777" w:rsidR="00E36907" w:rsidRPr="00536A5A" w:rsidRDefault="00E36907" w:rsidP="00E36907">
      <w:pPr>
        <w:pStyle w:val="Punktlista"/>
        <w:numPr>
          <w:ilvl w:val="0"/>
          <w:numId w:val="0"/>
        </w:numPr>
        <w:ind w:left="1077"/>
        <w:rPr>
          <w:rFonts w:eastAsia="Calibri"/>
        </w:rPr>
      </w:pPr>
    </w:p>
    <w:p w14:paraId="0F32956F" w14:textId="61279A85" w:rsidR="00E36907" w:rsidRPr="00536A5A" w:rsidRDefault="00E36907" w:rsidP="00E36907">
      <w:pPr>
        <w:pStyle w:val="Rubrik3"/>
      </w:pPr>
      <w:r w:rsidRPr="5E780F74">
        <w:t>Allmänt</w:t>
      </w:r>
    </w:p>
    <w:p w14:paraId="229B7634" w14:textId="77777777" w:rsidR="00E36907" w:rsidRPr="00536A5A" w:rsidRDefault="00E36907" w:rsidP="00E36907">
      <w:pPr>
        <w:pStyle w:val="Punktlista"/>
        <w:numPr>
          <w:ilvl w:val="1"/>
          <w:numId w:val="26"/>
        </w:numPr>
        <w:rPr>
          <w:rFonts w:eastAsia="Calibri"/>
        </w:rPr>
      </w:pPr>
      <w:r w:rsidRPr="5E780F74">
        <w:rPr>
          <w:rFonts w:eastAsia="Calibri"/>
        </w:rPr>
        <w:t>Data/fax/skrivare</w:t>
      </w:r>
    </w:p>
    <w:p w14:paraId="4112692E" w14:textId="77777777" w:rsidR="00E36907" w:rsidRPr="00536A5A" w:rsidRDefault="00E36907" w:rsidP="00E36907">
      <w:pPr>
        <w:pStyle w:val="Punktlista"/>
        <w:numPr>
          <w:ilvl w:val="1"/>
          <w:numId w:val="26"/>
        </w:numPr>
        <w:rPr>
          <w:rFonts w:eastAsia="Calibri"/>
        </w:rPr>
      </w:pPr>
      <w:r w:rsidRPr="5E780F74">
        <w:rPr>
          <w:rFonts w:eastAsia="Calibri"/>
        </w:rPr>
        <w:t>Akuthiss</w:t>
      </w:r>
    </w:p>
    <w:p w14:paraId="7A59DDB4" w14:textId="77777777" w:rsidR="00E36907" w:rsidRPr="00536A5A" w:rsidRDefault="00E36907" w:rsidP="00E36907">
      <w:pPr>
        <w:pStyle w:val="Punktlista"/>
        <w:numPr>
          <w:ilvl w:val="1"/>
          <w:numId w:val="26"/>
        </w:numPr>
        <w:rPr>
          <w:rFonts w:eastAsia="Calibri"/>
        </w:rPr>
      </w:pPr>
      <w:r w:rsidRPr="5E780F74">
        <w:rPr>
          <w:rFonts w:eastAsia="Calibri"/>
        </w:rPr>
        <w:t>Förrådet</w:t>
      </w:r>
    </w:p>
    <w:p w14:paraId="649B33FB" w14:textId="77777777" w:rsidR="00E36907" w:rsidRPr="00536A5A" w:rsidRDefault="00E36907" w:rsidP="00E36907">
      <w:pPr>
        <w:pStyle w:val="Punktlista"/>
        <w:numPr>
          <w:ilvl w:val="1"/>
          <w:numId w:val="26"/>
        </w:numPr>
        <w:rPr>
          <w:rFonts w:eastAsia="Calibri"/>
        </w:rPr>
      </w:pPr>
      <w:r w:rsidRPr="5E780F74">
        <w:rPr>
          <w:rFonts w:eastAsia="Calibri"/>
        </w:rPr>
        <w:t>Sköljen</w:t>
      </w:r>
    </w:p>
    <w:p w14:paraId="31260C1C" w14:textId="77777777" w:rsidR="00E36907" w:rsidRPr="00536A5A" w:rsidRDefault="00E36907" w:rsidP="00E36907">
      <w:pPr>
        <w:pStyle w:val="Punktlista"/>
        <w:numPr>
          <w:ilvl w:val="1"/>
          <w:numId w:val="26"/>
        </w:numPr>
        <w:rPr>
          <w:rFonts w:eastAsia="Calibri"/>
        </w:rPr>
      </w:pPr>
      <w:r w:rsidRPr="5E780F74">
        <w:rPr>
          <w:rFonts w:eastAsia="Calibri"/>
        </w:rPr>
        <w:t>Stickvagnar</w:t>
      </w:r>
    </w:p>
    <w:p w14:paraId="1BAB658A" w14:textId="77777777" w:rsidR="00E36907" w:rsidRPr="00536A5A" w:rsidRDefault="00E36907" w:rsidP="00E36907">
      <w:pPr>
        <w:pStyle w:val="Punktlista"/>
        <w:numPr>
          <w:ilvl w:val="1"/>
          <w:numId w:val="26"/>
        </w:numPr>
        <w:rPr>
          <w:rFonts w:eastAsia="Calibri"/>
        </w:rPr>
      </w:pPr>
      <w:r w:rsidRPr="5E780F74">
        <w:rPr>
          <w:rFonts w:eastAsia="Calibri"/>
        </w:rPr>
        <w:t>Bladderscan</w:t>
      </w:r>
    </w:p>
    <w:p w14:paraId="19633108" w14:textId="77777777" w:rsidR="00E36907" w:rsidRPr="00536A5A" w:rsidRDefault="00E36907" w:rsidP="00E36907">
      <w:pPr>
        <w:pStyle w:val="Punktlista"/>
        <w:numPr>
          <w:ilvl w:val="1"/>
          <w:numId w:val="26"/>
        </w:numPr>
        <w:rPr>
          <w:rFonts w:eastAsia="Calibri"/>
        </w:rPr>
      </w:pPr>
      <w:r w:rsidRPr="5E780F74">
        <w:rPr>
          <w:rFonts w:eastAsia="Calibri"/>
        </w:rPr>
        <w:t>EKG-apparat</w:t>
      </w:r>
    </w:p>
    <w:p w14:paraId="0D5CC7D7" w14:textId="77777777" w:rsidR="00E36907" w:rsidRPr="00536A5A" w:rsidRDefault="00E36907" w:rsidP="00E36907">
      <w:pPr>
        <w:pStyle w:val="Punktlista"/>
        <w:numPr>
          <w:ilvl w:val="1"/>
          <w:numId w:val="26"/>
        </w:numPr>
        <w:rPr>
          <w:rFonts w:eastAsia="Calibri"/>
        </w:rPr>
      </w:pPr>
      <w:r w:rsidRPr="5E780F74">
        <w:rPr>
          <w:rFonts w:eastAsia="Calibri"/>
        </w:rPr>
        <w:t>Blodtrycksapparat</w:t>
      </w:r>
    </w:p>
    <w:p w14:paraId="3B6B44F8" w14:textId="77777777" w:rsidR="00E36907" w:rsidRPr="00536A5A" w:rsidRDefault="00E36907" w:rsidP="00E36907">
      <w:pPr>
        <w:pStyle w:val="Punktlista"/>
        <w:numPr>
          <w:ilvl w:val="1"/>
          <w:numId w:val="26"/>
        </w:numPr>
        <w:rPr>
          <w:rFonts w:eastAsia="Calibri"/>
        </w:rPr>
      </w:pPr>
      <w:r w:rsidRPr="5E780F74">
        <w:rPr>
          <w:rFonts w:eastAsia="Calibri"/>
        </w:rPr>
        <w:t>LP-vagn</w:t>
      </w:r>
    </w:p>
    <w:p w14:paraId="1D41AAF9" w14:textId="77777777" w:rsidR="00E36907" w:rsidRPr="00536A5A" w:rsidRDefault="00E36907" w:rsidP="00E36907">
      <w:pPr>
        <w:pStyle w:val="Punktlista"/>
        <w:numPr>
          <w:ilvl w:val="1"/>
          <w:numId w:val="26"/>
        </w:numPr>
        <w:rPr>
          <w:rFonts w:eastAsia="Calibri"/>
        </w:rPr>
      </w:pPr>
      <w:r w:rsidRPr="5E780F74">
        <w:rPr>
          <w:rFonts w:eastAsia="Calibri"/>
        </w:rPr>
        <w:t>Styrtavlan</w:t>
      </w:r>
    </w:p>
    <w:p w14:paraId="7B48D3DE" w14:textId="77777777" w:rsidR="00E36907" w:rsidRPr="00536A5A" w:rsidRDefault="00E36907" w:rsidP="00E36907">
      <w:pPr>
        <w:pStyle w:val="Punktlista"/>
        <w:numPr>
          <w:ilvl w:val="1"/>
          <w:numId w:val="26"/>
        </w:numPr>
        <w:rPr>
          <w:rFonts w:eastAsia="Calibri"/>
        </w:rPr>
      </w:pPr>
      <w:r w:rsidRPr="5E780F74">
        <w:rPr>
          <w:rFonts w:eastAsia="Calibri"/>
        </w:rPr>
        <w:t>Sekretess/Tystnadsplikt</w:t>
      </w:r>
    </w:p>
    <w:p w14:paraId="33F4DB71" w14:textId="77777777" w:rsidR="00E36907" w:rsidRPr="00536A5A" w:rsidRDefault="00E36907" w:rsidP="00E36907">
      <w:pPr>
        <w:pStyle w:val="Punktlista"/>
        <w:numPr>
          <w:ilvl w:val="1"/>
          <w:numId w:val="26"/>
        </w:numPr>
        <w:rPr>
          <w:rFonts w:eastAsia="Calibri"/>
        </w:rPr>
      </w:pPr>
      <w:r w:rsidRPr="5E780F74">
        <w:rPr>
          <w:rFonts w:eastAsia="Calibri"/>
        </w:rPr>
        <w:t>Mobiltelefon</w:t>
      </w:r>
    </w:p>
    <w:p w14:paraId="53935830" w14:textId="77777777" w:rsidR="00E36907" w:rsidRPr="00536A5A" w:rsidRDefault="00E36907" w:rsidP="00E36907">
      <w:pPr>
        <w:pStyle w:val="Punktlista"/>
        <w:numPr>
          <w:ilvl w:val="1"/>
          <w:numId w:val="26"/>
        </w:numPr>
        <w:rPr>
          <w:rFonts w:eastAsia="Calibri"/>
        </w:rPr>
      </w:pPr>
      <w:r w:rsidRPr="5E780F74">
        <w:rPr>
          <w:rFonts w:eastAsia="Calibri"/>
        </w:rPr>
        <w:t>Omklädningsrum</w:t>
      </w:r>
    </w:p>
    <w:p w14:paraId="56AB16FB" w14:textId="77777777" w:rsidR="00E36907" w:rsidRPr="00536A5A" w:rsidRDefault="00E36907" w:rsidP="00E36907">
      <w:pPr>
        <w:pStyle w:val="Punktlista"/>
        <w:numPr>
          <w:ilvl w:val="1"/>
          <w:numId w:val="26"/>
        </w:numPr>
        <w:rPr>
          <w:rFonts w:eastAsia="Calibri"/>
        </w:rPr>
      </w:pPr>
      <w:r w:rsidRPr="5E780F74">
        <w:rPr>
          <w:rFonts w:eastAsia="Calibri"/>
        </w:rPr>
        <w:t>Grupp + exp.fördelning</w:t>
      </w:r>
    </w:p>
    <w:p w14:paraId="7C9D8A73" w14:textId="77777777" w:rsidR="00E36907" w:rsidRPr="00536A5A" w:rsidRDefault="00E36907" w:rsidP="00E36907">
      <w:pPr>
        <w:pStyle w:val="Punktlista"/>
        <w:numPr>
          <w:ilvl w:val="1"/>
          <w:numId w:val="26"/>
        </w:numPr>
        <w:rPr>
          <w:rFonts w:eastAsia="Calibri"/>
        </w:rPr>
      </w:pPr>
      <w:r w:rsidRPr="5E780F74">
        <w:rPr>
          <w:rFonts w:eastAsia="Calibri"/>
        </w:rPr>
        <w:t>Basala hygienrutiner/arbetskläder</w:t>
      </w:r>
    </w:p>
    <w:p w14:paraId="42D553DD" w14:textId="77777777" w:rsidR="00E36907" w:rsidRPr="00536A5A" w:rsidRDefault="00E36907" w:rsidP="00E36907">
      <w:pPr>
        <w:pStyle w:val="Punktlista"/>
        <w:numPr>
          <w:ilvl w:val="1"/>
          <w:numId w:val="26"/>
        </w:numPr>
        <w:rPr>
          <w:rFonts w:eastAsia="Calibri"/>
        </w:rPr>
      </w:pPr>
      <w:r w:rsidRPr="5E780F74">
        <w:rPr>
          <w:rFonts w:eastAsia="Calibri"/>
        </w:rPr>
        <w:t>Genomgång: Mål,uppdrag,spelregler</w:t>
      </w:r>
    </w:p>
    <w:p w14:paraId="0CFF2951" w14:textId="3684430D" w:rsidR="00E36907" w:rsidRPr="00536A5A" w:rsidRDefault="00E36907" w:rsidP="004003EF">
      <w:pPr>
        <w:pStyle w:val="Rubrik3"/>
      </w:pPr>
      <w:r w:rsidRPr="5E780F74">
        <w:t>Kunskap om</w:t>
      </w:r>
    </w:p>
    <w:p w14:paraId="33E0CEB6" w14:textId="77777777" w:rsidR="00E36907" w:rsidRPr="00536A5A" w:rsidRDefault="00E36907" w:rsidP="00E36907">
      <w:pPr>
        <w:pStyle w:val="Punktlista"/>
        <w:numPr>
          <w:ilvl w:val="1"/>
          <w:numId w:val="26"/>
        </w:numPr>
        <w:rPr>
          <w:rFonts w:eastAsia="Calibri"/>
        </w:rPr>
      </w:pPr>
      <w:r w:rsidRPr="5E780F74">
        <w:rPr>
          <w:rFonts w:eastAsia="Calibri"/>
        </w:rPr>
        <w:t>Fallriskprevention/dokumentation</w:t>
      </w:r>
    </w:p>
    <w:p w14:paraId="5266DE21" w14:textId="77777777" w:rsidR="00E36907" w:rsidRPr="00536A5A" w:rsidRDefault="00E36907" w:rsidP="00E36907">
      <w:pPr>
        <w:pStyle w:val="Punktlista"/>
        <w:numPr>
          <w:ilvl w:val="1"/>
          <w:numId w:val="26"/>
        </w:numPr>
        <w:rPr>
          <w:rFonts w:eastAsia="Calibri"/>
        </w:rPr>
      </w:pPr>
      <w:r w:rsidRPr="5E780F74">
        <w:rPr>
          <w:rFonts w:eastAsia="Calibri"/>
        </w:rPr>
        <w:t>Trycksårsprevention/dokumentation</w:t>
      </w:r>
    </w:p>
    <w:p w14:paraId="4F6472CD" w14:textId="77777777" w:rsidR="00E36907" w:rsidRPr="00536A5A" w:rsidRDefault="00E36907" w:rsidP="00E36907">
      <w:pPr>
        <w:pStyle w:val="Punktlista"/>
        <w:numPr>
          <w:ilvl w:val="1"/>
          <w:numId w:val="26"/>
        </w:numPr>
        <w:rPr>
          <w:rFonts w:eastAsia="Calibri"/>
        </w:rPr>
      </w:pPr>
      <w:r w:rsidRPr="5E780F74">
        <w:rPr>
          <w:rFonts w:eastAsia="Calibri"/>
        </w:rPr>
        <w:t>Nutrition</w:t>
      </w:r>
    </w:p>
    <w:p w14:paraId="5B950201" w14:textId="77777777" w:rsidR="00E36907" w:rsidRPr="00536A5A" w:rsidRDefault="00E36907" w:rsidP="00E36907">
      <w:pPr>
        <w:pStyle w:val="Punktlista"/>
        <w:numPr>
          <w:ilvl w:val="1"/>
          <w:numId w:val="26"/>
        </w:numPr>
        <w:rPr>
          <w:rFonts w:eastAsia="Calibri"/>
        </w:rPr>
      </w:pPr>
      <w:r w:rsidRPr="5E780F74">
        <w:rPr>
          <w:rFonts w:eastAsia="Calibri"/>
        </w:rPr>
        <w:t>Dokumentation i Melior</w:t>
      </w:r>
    </w:p>
    <w:p w14:paraId="7E7AD0E7" w14:textId="77777777" w:rsidR="00E36907" w:rsidRPr="00536A5A" w:rsidRDefault="00E36907" w:rsidP="00E36907">
      <w:pPr>
        <w:pStyle w:val="Punktlista"/>
        <w:numPr>
          <w:ilvl w:val="1"/>
          <w:numId w:val="26"/>
        </w:numPr>
        <w:rPr>
          <w:rFonts w:eastAsia="Calibri"/>
        </w:rPr>
      </w:pPr>
      <w:r w:rsidRPr="5E780F74">
        <w:rPr>
          <w:rFonts w:eastAsia="Calibri"/>
        </w:rPr>
        <w:t>Telemetriövervak</w:t>
      </w:r>
    </w:p>
    <w:p w14:paraId="464504B2" w14:textId="77777777" w:rsidR="00E36907" w:rsidRPr="00E36907" w:rsidRDefault="00E36907" w:rsidP="00E36907"/>
    <w:sectPr w:rsidR="00E36907" w:rsidRPr="00E36907" w:rsidSect="00330F6A"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3FA968" w14:textId="77777777" w:rsidR="002001E5" w:rsidRDefault="002001E5">
      <w:r>
        <w:separator/>
      </w:r>
    </w:p>
  </w:endnote>
  <w:endnote w:type="continuationSeparator" w:id="0">
    <w:p w14:paraId="350C99EA" w14:textId="77777777" w:rsidR="002001E5" w:rsidRDefault="002001E5">
      <w:r>
        <w:continuationSeparator/>
      </w:r>
    </w:p>
  </w:endnote>
  <w:endnote w:type="continuationNotice" w:id="1">
    <w:p w14:paraId="33BFF2C8" w14:textId="77777777" w:rsidR="002001E5" w:rsidRDefault="002001E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E7ED7D" w14:textId="13D2239F" w:rsidR="00660269" w:rsidRDefault="00660269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35E766" w14:textId="77777777" w:rsidR="002001E5" w:rsidRDefault="002001E5"/>
  </w:footnote>
  <w:footnote w:type="continuationSeparator" w:id="0">
    <w:p w14:paraId="4230FD45" w14:textId="77777777" w:rsidR="002001E5" w:rsidRDefault="002001E5">
      <w:r>
        <w:continuationSeparator/>
      </w:r>
    </w:p>
  </w:footnote>
  <w:footnote w:type="continuationNotice" w:id="1">
    <w:p w14:paraId="48E7B75E" w14:textId="77777777" w:rsidR="002001E5" w:rsidRDefault="002001E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008713" w14:textId="5E559215" w:rsidR="008A4EB9" w:rsidRDefault="008A4EB9" w:rsidP="00413A60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FEA1CAC"/>
    <w:multiLevelType w:val="hybridMultilevel"/>
    <w:tmpl w:val="66AAF4B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DB24028"/>
    <w:multiLevelType w:val="hybridMultilevel"/>
    <w:tmpl w:val="B62E7D76"/>
    <w:lvl w:ilvl="0" w:tplc="AB4277DC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A97EEB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2C849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D4489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CBC7D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7AECC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D82E1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E3AC6D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AA0D6B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0091D4"/>
    <w:multiLevelType w:val="hybridMultilevel"/>
    <w:tmpl w:val="B9F6B6B2"/>
    <w:lvl w:ilvl="0" w:tplc="49641082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B1C6669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B859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76660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FE4B2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C216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3E2D9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1967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2C20E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43F3F54"/>
    <w:multiLevelType w:val="hybridMultilevel"/>
    <w:tmpl w:val="CBE6BC8C"/>
    <w:lvl w:ilvl="0" w:tplc="9B5211BE">
      <w:start w:val="1"/>
      <w:numFmt w:val="bullet"/>
      <w:lvlText w:val=""/>
      <w:lvlJc w:val="left"/>
      <w:pPr>
        <w:ind w:left="1664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04E4EA2"/>
    <w:multiLevelType w:val="hybridMultilevel"/>
    <w:tmpl w:val="6F6E6720"/>
    <w:lvl w:ilvl="0" w:tplc="9B5211BE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2102A3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304CE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0C96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F5E1C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46C6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66ED8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F8AC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E027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732451"/>
    <w:multiLevelType w:val="hybridMultilevel"/>
    <w:tmpl w:val="D5801D3C"/>
    <w:lvl w:ilvl="0" w:tplc="FFFFFFFF">
      <w:start w:val="1"/>
      <w:numFmt w:val="bullet"/>
      <w:lvlText w:val=""/>
      <w:lvlJc w:val="left"/>
      <w:pPr>
        <w:ind w:left="1077" w:hanging="360"/>
      </w:pPr>
      <w:rPr>
        <w:rFonts w:ascii="Wingdings" w:hAnsi="Wingdings" w:hint="default"/>
      </w:rPr>
    </w:lvl>
    <w:lvl w:ilvl="1" w:tplc="9B5211BE">
      <w:start w:val="1"/>
      <w:numFmt w:val="bullet"/>
      <w:lvlText w:val=""/>
      <w:lvlJc w:val="left"/>
      <w:pPr>
        <w:ind w:left="1797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657A362F"/>
    <w:multiLevelType w:val="hybridMultilevel"/>
    <w:tmpl w:val="5ACC99D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40245025">
    <w:abstractNumId w:val="24"/>
  </w:num>
  <w:num w:numId="2" w16cid:durableId="763502869">
    <w:abstractNumId w:val="18"/>
  </w:num>
  <w:num w:numId="3" w16cid:durableId="250744002">
    <w:abstractNumId w:val="0"/>
  </w:num>
  <w:num w:numId="4" w16cid:durableId="251161559">
    <w:abstractNumId w:val="6"/>
  </w:num>
  <w:num w:numId="5" w16cid:durableId="2094862471">
    <w:abstractNumId w:val="22"/>
  </w:num>
  <w:num w:numId="6" w16cid:durableId="1593466926">
    <w:abstractNumId w:val="2"/>
  </w:num>
  <w:num w:numId="7" w16cid:durableId="1770157529">
    <w:abstractNumId w:val="14"/>
  </w:num>
  <w:num w:numId="8" w16cid:durableId="2017609017">
    <w:abstractNumId w:val="11"/>
  </w:num>
  <w:num w:numId="9" w16cid:durableId="755174512">
    <w:abstractNumId w:val="1"/>
  </w:num>
  <w:num w:numId="10" w16cid:durableId="1857307941">
    <w:abstractNumId w:val="1"/>
  </w:num>
  <w:num w:numId="11" w16cid:durableId="457800818">
    <w:abstractNumId w:val="3"/>
  </w:num>
  <w:num w:numId="12" w16cid:durableId="490606606">
    <w:abstractNumId w:val="4"/>
  </w:num>
  <w:num w:numId="13" w16cid:durableId="916594478">
    <w:abstractNumId w:val="16"/>
  </w:num>
  <w:num w:numId="14" w16cid:durableId="2031301113">
    <w:abstractNumId w:val="12"/>
  </w:num>
  <w:num w:numId="15" w16cid:durableId="794173938">
    <w:abstractNumId w:val="7"/>
  </w:num>
  <w:num w:numId="16" w16cid:durableId="498277230">
    <w:abstractNumId w:val="15"/>
  </w:num>
  <w:num w:numId="17" w16cid:durableId="1562210938">
    <w:abstractNumId w:val="5"/>
  </w:num>
  <w:num w:numId="18" w16cid:durableId="508103230">
    <w:abstractNumId w:val="13"/>
  </w:num>
  <w:num w:numId="19" w16cid:durableId="259064270">
    <w:abstractNumId w:val="23"/>
  </w:num>
  <w:num w:numId="20" w16cid:durableId="306667152">
    <w:abstractNumId w:val="21"/>
  </w:num>
  <w:num w:numId="21" w16cid:durableId="1612129125">
    <w:abstractNumId w:val="8"/>
  </w:num>
  <w:num w:numId="22" w16cid:durableId="1907838366">
    <w:abstractNumId w:val="9"/>
  </w:num>
  <w:num w:numId="23" w16cid:durableId="2079861306">
    <w:abstractNumId w:val="10"/>
  </w:num>
  <w:num w:numId="24" w16cid:durableId="908615466">
    <w:abstractNumId w:val="19"/>
  </w:num>
  <w:num w:numId="25" w16cid:durableId="711878294">
    <w:abstractNumId w:val="17"/>
  </w:num>
  <w:num w:numId="26" w16cid:durableId="191045935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CD6"/>
    <w:rsid w:val="00095368"/>
    <w:rsid w:val="000954C4"/>
    <w:rsid w:val="000A611A"/>
    <w:rsid w:val="000B12D9"/>
    <w:rsid w:val="000B4536"/>
    <w:rsid w:val="000B7715"/>
    <w:rsid w:val="000C7DB5"/>
    <w:rsid w:val="000E463B"/>
    <w:rsid w:val="000E5A7E"/>
    <w:rsid w:val="000F43A3"/>
    <w:rsid w:val="000F7681"/>
    <w:rsid w:val="001013AB"/>
    <w:rsid w:val="00103031"/>
    <w:rsid w:val="00103B4A"/>
    <w:rsid w:val="001044FE"/>
    <w:rsid w:val="001139D4"/>
    <w:rsid w:val="001261BA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BA1"/>
    <w:rsid w:val="00164C3D"/>
    <w:rsid w:val="00166D3A"/>
    <w:rsid w:val="00181FDC"/>
    <w:rsid w:val="00183171"/>
    <w:rsid w:val="00184167"/>
    <w:rsid w:val="001860B9"/>
    <w:rsid w:val="00186F2B"/>
    <w:rsid w:val="001874D6"/>
    <w:rsid w:val="00192E2E"/>
    <w:rsid w:val="0019399B"/>
    <w:rsid w:val="0019632A"/>
    <w:rsid w:val="001A4E7C"/>
    <w:rsid w:val="001B762C"/>
    <w:rsid w:val="001C4D0A"/>
    <w:rsid w:val="001C5FEF"/>
    <w:rsid w:val="002001E5"/>
    <w:rsid w:val="00211487"/>
    <w:rsid w:val="00211D91"/>
    <w:rsid w:val="00212AB4"/>
    <w:rsid w:val="00213A69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4A18"/>
    <w:rsid w:val="002E6F81"/>
    <w:rsid w:val="002F08BA"/>
    <w:rsid w:val="002F2CFF"/>
    <w:rsid w:val="002F568B"/>
    <w:rsid w:val="002F7818"/>
    <w:rsid w:val="00306644"/>
    <w:rsid w:val="003066D0"/>
    <w:rsid w:val="00311401"/>
    <w:rsid w:val="003203D7"/>
    <w:rsid w:val="00320F86"/>
    <w:rsid w:val="00324171"/>
    <w:rsid w:val="00325655"/>
    <w:rsid w:val="00326C24"/>
    <w:rsid w:val="003309A9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505C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03EF"/>
    <w:rsid w:val="00404948"/>
    <w:rsid w:val="00406BEA"/>
    <w:rsid w:val="00413A60"/>
    <w:rsid w:val="004230F7"/>
    <w:rsid w:val="0043167E"/>
    <w:rsid w:val="0043409A"/>
    <w:rsid w:val="00440724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5DDE"/>
    <w:rsid w:val="00597E28"/>
    <w:rsid w:val="005A54ED"/>
    <w:rsid w:val="005A5D5B"/>
    <w:rsid w:val="005A6081"/>
    <w:rsid w:val="005A627D"/>
    <w:rsid w:val="005B1062"/>
    <w:rsid w:val="005C0045"/>
    <w:rsid w:val="005C084E"/>
    <w:rsid w:val="005C4606"/>
    <w:rsid w:val="005D0B0C"/>
    <w:rsid w:val="005D6180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0BCD"/>
    <w:rsid w:val="00665F12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3FAA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25A6"/>
    <w:rsid w:val="007155D5"/>
    <w:rsid w:val="0072075B"/>
    <w:rsid w:val="007221C2"/>
    <w:rsid w:val="007304A6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ADA"/>
    <w:rsid w:val="007D4241"/>
    <w:rsid w:val="007D4317"/>
    <w:rsid w:val="007D4EA3"/>
    <w:rsid w:val="007F07A1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4D54"/>
    <w:rsid w:val="008654B6"/>
    <w:rsid w:val="00866A90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DD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4A1D"/>
    <w:rsid w:val="00A65054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3ACA"/>
    <w:rsid w:val="00AE5BC7"/>
    <w:rsid w:val="00AF5AAF"/>
    <w:rsid w:val="00B046D8"/>
    <w:rsid w:val="00B11990"/>
    <w:rsid w:val="00B13F4C"/>
    <w:rsid w:val="00B16219"/>
    <w:rsid w:val="00B16C59"/>
    <w:rsid w:val="00B31912"/>
    <w:rsid w:val="00B33FDD"/>
    <w:rsid w:val="00B359CC"/>
    <w:rsid w:val="00B36107"/>
    <w:rsid w:val="00B41789"/>
    <w:rsid w:val="00B46C03"/>
    <w:rsid w:val="00B476F6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4A7"/>
    <w:rsid w:val="00BB69DB"/>
    <w:rsid w:val="00BB72A9"/>
    <w:rsid w:val="00BC322E"/>
    <w:rsid w:val="00BC44CD"/>
    <w:rsid w:val="00BC48A6"/>
    <w:rsid w:val="00BE182F"/>
    <w:rsid w:val="00BE7978"/>
    <w:rsid w:val="00C01F0D"/>
    <w:rsid w:val="00C07DDB"/>
    <w:rsid w:val="00C4115D"/>
    <w:rsid w:val="00C4250E"/>
    <w:rsid w:val="00C43BDD"/>
    <w:rsid w:val="00C47778"/>
    <w:rsid w:val="00C5011E"/>
    <w:rsid w:val="00C50EE5"/>
    <w:rsid w:val="00C5240A"/>
    <w:rsid w:val="00C5398F"/>
    <w:rsid w:val="00C556F5"/>
    <w:rsid w:val="00C56734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E4D"/>
    <w:rsid w:val="00CD6647"/>
    <w:rsid w:val="00CE4B73"/>
    <w:rsid w:val="00CF70BB"/>
    <w:rsid w:val="00D074DB"/>
    <w:rsid w:val="00D139CF"/>
    <w:rsid w:val="00D3060B"/>
    <w:rsid w:val="00D37E7F"/>
    <w:rsid w:val="00D47AD7"/>
    <w:rsid w:val="00D51529"/>
    <w:rsid w:val="00D85218"/>
    <w:rsid w:val="00D915B1"/>
    <w:rsid w:val="00D9478C"/>
    <w:rsid w:val="00DA299D"/>
    <w:rsid w:val="00DA65C4"/>
    <w:rsid w:val="00DB139E"/>
    <w:rsid w:val="00DE4447"/>
    <w:rsid w:val="00DE5DA2"/>
    <w:rsid w:val="00DF0033"/>
    <w:rsid w:val="00E026BF"/>
    <w:rsid w:val="00E07B1B"/>
    <w:rsid w:val="00E11853"/>
    <w:rsid w:val="00E23FD4"/>
    <w:rsid w:val="00E34FF3"/>
    <w:rsid w:val="00E36907"/>
    <w:rsid w:val="00E52A86"/>
    <w:rsid w:val="00E54B47"/>
    <w:rsid w:val="00E553BF"/>
    <w:rsid w:val="00E55D93"/>
    <w:rsid w:val="00E61294"/>
    <w:rsid w:val="00E7237C"/>
    <w:rsid w:val="00E77C46"/>
    <w:rsid w:val="00E86CE8"/>
    <w:rsid w:val="00E90801"/>
    <w:rsid w:val="00E90E82"/>
    <w:rsid w:val="00E9219C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33D4"/>
    <w:rsid w:val="00F22264"/>
    <w:rsid w:val="00F2564D"/>
    <w:rsid w:val="00F35B05"/>
    <w:rsid w:val="00F40085"/>
    <w:rsid w:val="00F413D9"/>
    <w:rsid w:val="00F43453"/>
    <w:rsid w:val="00F5135F"/>
    <w:rsid w:val="00F51F78"/>
    <w:rsid w:val="00F72F6C"/>
    <w:rsid w:val="00F86F47"/>
    <w:rsid w:val="00F90B64"/>
    <w:rsid w:val="00FB2F0F"/>
    <w:rsid w:val="00FB5086"/>
    <w:rsid w:val="00FB5411"/>
    <w:rsid w:val="00FB6392"/>
    <w:rsid w:val="00FC4F36"/>
    <w:rsid w:val="00FD3C70"/>
    <w:rsid w:val="00FD582E"/>
    <w:rsid w:val="00FD6820"/>
    <w:rsid w:val="00FE12D8"/>
    <w:rsid w:val="00FF7C02"/>
    <w:rsid w:val="01068548"/>
    <w:rsid w:val="024801E3"/>
    <w:rsid w:val="0531C83A"/>
    <w:rsid w:val="0A29342B"/>
    <w:rsid w:val="0F67B054"/>
    <w:rsid w:val="13931409"/>
    <w:rsid w:val="22045D3D"/>
    <w:rsid w:val="273371B1"/>
    <w:rsid w:val="2F3804A6"/>
    <w:rsid w:val="326FA568"/>
    <w:rsid w:val="3C255D6E"/>
    <w:rsid w:val="41046FAC"/>
    <w:rsid w:val="43D6AD6B"/>
    <w:rsid w:val="443AA0A8"/>
    <w:rsid w:val="49725049"/>
    <w:rsid w:val="49B911AD"/>
    <w:rsid w:val="4BF4AF04"/>
    <w:rsid w:val="51A3D9E6"/>
    <w:rsid w:val="57D97B07"/>
    <w:rsid w:val="6067D5A0"/>
    <w:rsid w:val="647B2B65"/>
    <w:rsid w:val="674191B1"/>
    <w:rsid w:val="68DD6212"/>
    <w:rsid w:val="6A793273"/>
    <w:rsid w:val="6B2CF8ED"/>
    <w:rsid w:val="70E873F7"/>
    <w:rsid w:val="77BCF804"/>
    <w:rsid w:val="78FB7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1E06116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alfresco.vgregion.se/alfresco/service/vgr/storage/node/content/39103?a=false&amp;guest=true" TargetMode="External" Id="rId13" /><Relationship Type="http://schemas.openxmlformats.org/officeDocument/2006/relationships/styles" Target="styles.xml" Id="rId7" /><Relationship Type="http://schemas.openxmlformats.org/officeDocument/2006/relationships/hyperlink" Target="https://www.socialstyrelsen.se/publikationer2018/2018-3.11" TargetMode="Externa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188</Words>
  <Characters>1576</Characters>
  <Application>Microsoft Office Word</Application>
  <DocSecurity>0</DocSecurity>
  <Lines>13</Lines>
  <Paragraphs>3</Paragraphs>
  <ScaleCrop>false</ScaleCrop>
  <Manager/>
  <Company/>
  <LinksUpToDate>false</LinksUpToDate>
  <CharactersWithSpaces>1761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Introduktion av ny sjuksköterska avdelning 53-54</dc:title>
  <dc:subject/>
  <dc:creator/>
  <keywords/>
  <lastModifiedBy/>
  <revision>1</revision>
  <dcterms:created xsi:type="dcterms:W3CDTF">2024-01-30T13:11:00.0000000Z</dcterms:created>
  <dcterms:modified xsi:type="dcterms:W3CDTF">2024-02-02T13:17:00.0000000Z</dcterms:modified>
</coreProperties>
</file>