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3722C3" w14:textId="77777777" w:rsidR="0059710E" w:rsidRDefault="0059710E" w:rsidP="00212AB4">
      <w:pPr>
        <w:pStyle w:val="Rubrik1"/>
      </w:pPr>
      <w:bookmarkStart w:id="0" w:name="_Toc321146591"/>
    </w:p>
    <w:p w14:paraId="59850C22" w14:textId="77777777" w:rsidR="0059710E" w:rsidRDefault="0059710E" w:rsidP="00212AB4">
      <w:pPr>
        <w:pStyle w:val="Rubrik1"/>
      </w:pPr>
    </w:p>
    <w:p w14:paraId="7FA5982D" w14:textId="77777777" w:rsidR="0059710E" w:rsidRDefault="00D9478C" w:rsidP="0059710E">
      <w:pPr>
        <w:pStyle w:val="Rubrik1"/>
      </w:pPr>
      <w:r>
        <w:t>S</w:t>
      </w:r>
      <w:r w:rsidR="0065565B">
        <w:t xml:space="preserve">troke – Omvårdnadsrutin för undersköterskor avdelning </w:t>
      </w:r>
      <w:proofErr w:type="gramStart"/>
      <w:r w:rsidR="0065565B">
        <w:t>53-54</w:t>
      </w:r>
      <w:proofErr w:type="gramEnd"/>
    </w:p>
    <w:p w14:paraId="211AA06A" w14:textId="2790F8CD" w:rsidR="0065565B" w:rsidRDefault="00212AB4" w:rsidP="0059710E">
      <w:pPr>
        <w:pStyle w:val="Rubrik1"/>
      </w:pPr>
      <w:r>
        <w:br/>
      </w:r>
      <w:bookmarkEnd w:id="0"/>
      <w:r w:rsidR="0065565B" w:rsidRPr="0059710E">
        <w:rPr>
          <w:rStyle w:val="Rubrik3Char"/>
        </w:rPr>
        <w:t>Revidering i denna version</w:t>
      </w:r>
    </w:p>
    <w:p w14:paraId="57D1A981" w14:textId="7CAA636C" w:rsidR="0065565B" w:rsidRPr="0065565B" w:rsidRDefault="0065565B" w:rsidP="0065565B">
      <w:r w:rsidRPr="00EF3D07">
        <w:rPr>
          <w:iCs/>
        </w:rPr>
        <w:t>Endast mindre förändringar eller språkliga förändringar vid denna revidering</w:t>
      </w:r>
    </w:p>
    <w:p w14:paraId="407050A0" w14:textId="2FD1CF6F" w:rsidR="0065565B" w:rsidRPr="0065565B" w:rsidRDefault="00212AB4" w:rsidP="0065565B">
      <w:pPr>
        <w:pStyle w:val="Rubrik2"/>
      </w:pPr>
      <w:r>
        <w:t>Bakgrund</w:t>
      </w:r>
      <w:r w:rsidR="00D9478C">
        <w:t xml:space="preserve"> </w:t>
      </w:r>
    </w:p>
    <w:p w14:paraId="67A8510B" w14:textId="77777777" w:rsidR="0065565B" w:rsidRPr="00EF3D07" w:rsidRDefault="0065565B" w:rsidP="0065565B">
      <w:r w:rsidRPr="00EF3D07">
        <w:t>Stroke är ett samlingsnamn för både infarkt och blödning i hjärnan. TIA är en mindre infarkt där symtomen är övergående inom 24 timmar. Symtomen kan vara exakt lika för de tre sjukdomarna.</w:t>
      </w:r>
    </w:p>
    <w:p w14:paraId="3F3A04D0" w14:textId="77777777" w:rsidR="0065565B" w:rsidRPr="00EF3D07" w:rsidRDefault="0065565B" w:rsidP="0065565B">
      <w:r w:rsidRPr="00EF3D07">
        <w:t xml:space="preserve">Orsakerna till infarkt i hjärnan eller TIA kan vara embolier som kommer ifrån hjärtat eller halskärlen. Övriga riskfaktorer kan vara hypertoni, förhöjda blodfetter, rökning, diabetes, inaktivitet och livsstil. </w:t>
      </w:r>
    </w:p>
    <w:p w14:paraId="2FD77608" w14:textId="77777777" w:rsidR="0065565B" w:rsidRPr="00EF3D07" w:rsidRDefault="0065565B" w:rsidP="0065565B">
      <w:r w:rsidRPr="00EF3D07">
        <w:t>Vanliga orsaker till blödning är hypertoni och missbildningar i kärlen.</w:t>
      </w:r>
    </w:p>
    <w:p w14:paraId="77D7DBE8" w14:textId="77777777" w:rsidR="0065565B" w:rsidRPr="00EF3D07" w:rsidRDefault="0065565B" w:rsidP="0065565B">
      <w:r w:rsidRPr="00EF3D07">
        <w:t>Undersköterskan har en viktig roll i omvårdnadsarbetet och den fortsatta rehabiliteringen.</w:t>
      </w:r>
    </w:p>
    <w:p w14:paraId="71BB0ECC" w14:textId="7875DDCA" w:rsidR="00F43453" w:rsidRDefault="0065565B" w:rsidP="0065565B">
      <w:pPr>
        <w:pStyle w:val="Rubrik2"/>
      </w:pPr>
      <w:r>
        <w:t>Syfte</w:t>
      </w:r>
    </w:p>
    <w:p w14:paraId="5DA5294F" w14:textId="77777777" w:rsidR="0065565B" w:rsidRDefault="0065565B" w:rsidP="0065565B">
      <w:r w:rsidRPr="00EF3D07">
        <w:t>Syftet är att säkerställa en strukturerad och likvärdig vård och omhändertagande för stroke och TIA patienter på strokeenheten.</w:t>
      </w:r>
    </w:p>
    <w:p w14:paraId="2A5AF895" w14:textId="7EFF2B71" w:rsidR="0065565B" w:rsidRPr="0065565B" w:rsidRDefault="0065565B" w:rsidP="0065565B">
      <w:pPr>
        <w:pStyle w:val="Rubrik2"/>
      </w:pPr>
      <w:r>
        <w:t>Åtgärder</w:t>
      </w:r>
    </w:p>
    <w:p w14:paraId="1194274D" w14:textId="77777777" w:rsidR="0065565B" w:rsidRDefault="0065565B" w:rsidP="0065565B">
      <w:pPr>
        <w:ind w:left="3912" w:hanging="2920"/>
      </w:pPr>
      <w:r w:rsidRPr="0065565B">
        <w:rPr>
          <w:rStyle w:val="Rubrik3Char"/>
        </w:rPr>
        <w:t>Kommunikation</w:t>
      </w:r>
      <w:r w:rsidRPr="00EF3D07">
        <w:tab/>
      </w:r>
    </w:p>
    <w:p w14:paraId="38A105EA" w14:textId="131BDD36" w:rsidR="0065565B" w:rsidRPr="00EF3D07" w:rsidRDefault="0065565B" w:rsidP="0065565B">
      <w:pPr>
        <w:pStyle w:val="Punktlista"/>
      </w:pPr>
      <w:r w:rsidRPr="00EF3D07">
        <w:t>Vid afasi/språkstörning fortsatt bemötande enligt</w:t>
      </w:r>
      <w:r>
        <w:t xml:space="preserve"> </w:t>
      </w:r>
      <w:r w:rsidRPr="00EF3D07">
        <w:t>logopedutlåtande</w:t>
      </w:r>
      <w:r>
        <w:t xml:space="preserve"> </w:t>
      </w:r>
      <w:r w:rsidRPr="00EF3D07">
        <w:t>avseende träning och hjälpmedel.</w:t>
      </w:r>
    </w:p>
    <w:p w14:paraId="146CA872" w14:textId="503956CB" w:rsidR="0065565B" w:rsidRPr="00EF3D07" w:rsidRDefault="0065565B" w:rsidP="0065565B">
      <w:pPr>
        <w:pStyle w:val="Punktlista"/>
      </w:pPr>
      <w:r w:rsidRPr="00EF3D07">
        <w:t>Be anhöriga ta hit fotografier ex.</w:t>
      </w:r>
    </w:p>
    <w:p w14:paraId="2786C700" w14:textId="31FA41CB" w:rsidR="0065565B" w:rsidRPr="00EF3D07" w:rsidRDefault="0065565B" w:rsidP="0065565B">
      <w:pPr>
        <w:pStyle w:val="Punktlista"/>
      </w:pPr>
      <w:r w:rsidRPr="00EF3D07">
        <w:t>Efterhöra tidigare</w:t>
      </w:r>
      <w:r>
        <w:t xml:space="preserve">    </w:t>
      </w:r>
      <w:r w:rsidRPr="00EF3D07">
        <w:t>intressen/familjeförhållande</w:t>
      </w:r>
    </w:p>
    <w:p w14:paraId="788D1D91" w14:textId="2F021239" w:rsidR="0065565B" w:rsidRPr="00EF3D07" w:rsidRDefault="0065565B" w:rsidP="0065565B">
      <w:pPr>
        <w:pStyle w:val="Punktlista"/>
      </w:pPr>
      <w:r w:rsidRPr="00EF3D07">
        <w:t xml:space="preserve">Vid </w:t>
      </w:r>
      <w:proofErr w:type="spellStart"/>
      <w:r w:rsidRPr="00EF3D07">
        <w:t>neglekt</w:t>
      </w:r>
      <w:proofErr w:type="spellEnd"/>
      <w:r w:rsidRPr="00EF3D07">
        <w:t>, stimulera från svag sida, placera sängbord på svag sida. Rådgör med arbetsterapeut och sjukgymnast</w:t>
      </w:r>
    </w:p>
    <w:p w14:paraId="58B44A52" w14:textId="7D81D19F" w:rsidR="0065565B" w:rsidRPr="00EF3D07" w:rsidRDefault="0065565B" w:rsidP="0065565B">
      <w:pPr>
        <w:pStyle w:val="Punktlista"/>
      </w:pPr>
      <w:r w:rsidRPr="00EF3D07">
        <w:lastRenderedPageBreak/>
        <w:t>Vid minsta förändring av vakenhet, informera ansvarig sjuksköterska</w:t>
      </w:r>
    </w:p>
    <w:p w14:paraId="1794155E" w14:textId="77777777" w:rsidR="0065565B" w:rsidRPr="00EF3D07" w:rsidRDefault="0065565B" w:rsidP="0065565B"/>
    <w:p w14:paraId="4E98FFC6" w14:textId="77777777" w:rsidR="0065565B" w:rsidRDefault="0065565B" w:rsidP="0065565B">
      <w:r w:rsidRPr="0065565B">
        <w:rPr>
          <w:rStyle w:val="Rubrik3Char"/>
        </w:rPr>
        <w:t>Andning</w:t>
      </w:r>
      <w:r w:rsidRPr="00EF3D07">
        <w:tab/>
      </w:r>
    </w:p>
    <w:p w14:paraId="27046801" w14:textId="3DB4727D" w:rsidR="0065565B" w:rsidRPr="00EF3D07" w:rsidRDefault="0065565B" w:rsidP="0065565B">
      <w:pPr>
        <w:pStyle w:val="Punktlista"/>
      </w:pPr>
      <w:r w:rsidRPr="00EF3D07">
        <w:t>Saturation kontrolleras vid ankomst och efter 2 timmar, därefter fasta tider 07, 13, 19 och 01</w:t>
      </w:r>
    </w:p>
    <w:p w14:paraId="6F16B252" w14:textId="5E992B04" w:rsidR="0065565B" w:rsidRDefault="0065565B" w:rsidP="0065565B">
      <w:pPr>
        <w:pStyle w:val="Punktlista"/>
      </w:pPr>
      <w:r w:rsidRPr="00EF3D07">
        <w:t>Vid POX under 95 %, kontakta ansvarig sjuksköterska</w:t>
      </w:r>
    </w:p>
    <w:p w14:paraId="719DC928" w14:textId="77777777" w:rsidR="0065565B" w:rsidRPr="00EF3D07" w:rsidRDefault="0065565B" w:rsidP="0065565B">
      <w:pPr>
        <w:pStyle w:val="Punktlista"/>
      </w:pPr>
      <w:r w:rsidRPr="00EF3D07">
        <w:t>Patient som har andningsflaska för träning, skall vattnet hällas av inför natten</w:t>
      </w:r>
    </w:p>
    <w:p w14:paraId="4D3B0921" w14:textId="77777777" w:rsidR="0065565B" w:rsidRPr="00EF3D07" w:rsidRDefault="0065565B" w:rsidP="0065565B">
      <w:pPr>
        <w:pStyle w:val="Punktlista"/>
      </w:pPr>
      <w:r w:rsidRPr="00EF3D07">
        <w:t>Daglig kontroll av funktion av sug och syrgas görs av undersköterska som arbetar kvällstur.</w:t>
      </w:r>
    </w:p>
    <w:p w14:paraId="41082C71" w14:textId="55A8BF3D" w:rsidR="0065565B" w:rsidRDefault="0065565B" w:rsidP="0065565B">
      <w:pPr>
        <w:pStyle w:val="Rubrik3"/>
      </w:pPr>
      <w:r>
        <w:t>Cirkulation</w:t>
      </w:r>
    </w:p>
    <w:p w14:paraId="08B317AB" w14:textId="77777777" w:rsidR="0065565B" w:rsidRPr="00EF3D07" w:rsidRDefault="0065565B" w:rsidP="0065565B">
      <w:pPr>
        <w:pStyle w:val="Punktlista"/>
      </w:pPr>
      <w:r w:rsidRPr="00EF3D07">
        <w:t>Blodtrycktagning enligt rutin för Blodtrycksmätning</w:t>
      </w:r>
    </w:p>
    <w:p w14:paraId="599FA6BA" w14:textId="5F17A688" w:rsidR="0065565B" w:rsidRPr="00EF3D07" w:rsidRDefault="0065565B" w:rsidP="0065565B">
      <w:pPr>
        <w:pStyle w:val="Punktlista"/>
      </w:pPr>
      <w:r w:rsidRPr="00EF3D07">
        <w:t>Blodtrycket kontrolleras vid ankomst och efter 2 timmar, därefter på fasta tider 07, 13, 19 och 01</w:t>
      </w:r>
    </w:p>
    <w:p w14:paraId="5CCC22D5" w14:textId="295C8D85" w:rsidR="0065565B" w:rsidRPr="00EF3D07" w:rsidRDefault="0065565B" w:rsidP="0065565B">
      <w:pPr>
        <w:pStyle w:val="Punktlista"/>
      </w:pPr>
      <w:r w:rsidRPr="00EF3D07">
        <w:t xml:space="preserve">Kontrolleras första gången i både höger och vänster arm, därefter i höger arm om inte värdet skiljer mer än 10 </w:t>
      </w:r>
      <w:proofErr w:type="spellStart"/>
      <w:r w:rsidRPr="00EF3D07">
        <w:t>mmHg</w:t>
      </w:r>
      <w:proofErr w:type="spellEnd"/>
    </w:p>
    <w:p w14:paraId="1E61297C" w14:textId="5EADE02F" w:rsidR="0065565B" w:rsidRDefault="0065565B" w:rsidP="0065565B">
      <w:pPr>
        <w:pStyle w:val="Punktlista"/>
      </w:pPr>
      <w:r w:rsidRPr="00EF3D07">
        <w:t>Vid värden över 170/100 eller under 120/60, kontakta ansvarig sjuksköterska</w:t>
      </w:r>
    </w:p>
    <w:p w14:paraId="1081474D" w14:textId="4F7E661B" w:rsidR="0065565B" w:rsidRPr="00EF3D07" w:rsidRDefault="0065565B" w:rsidP="0065565B">
      <w:pPr>
        <w:pStyle w:val="Punktlista"/>
      </w:pPr>
      <w:r>
        <w:t>Vid cerebral blödning skall blodtrycket alltid mätas manuellt.</w:t>
      </w:r>
    </w:p>
    <w:p w14:paraId="4A9912DD" w14:textId="3F1FFD64" w:rsidR="0065565B" w:rsidRPr="00EF3D07" w:rsidRDefault="0065565B" w:rsidP="0065565B">
      <w:pPr>
        <w:pStyle w:val="Punktlista"/>
      </w:pPr>
      <w:r w:rsidRPr="00EF3D07">
        <w:t xml:space="preserve">Pulsen skall alltid mätas </w:t>
      </w:r>
      <w:proofErr w:type="spellStart"/>
      <w:r w:rsidRPr="00EF3D07">
        <w:t>palpatoriskt</w:t>
      </w:r>
      <w:proofErr w:type="spellEnd"/>
    </w:p>
    <w:p w14:paraId="6D758378" w14:textId="4948A82A" w:rsidR="0065565B" w:rsidRPr="00EF3D07" w:rsidRDefault="0065565B" w:rsidP="0065565B">
      <w:pPr>
        <w:pStyle w:val="Punktlista"/>
      </w:pPr>
      <w:r w:rsidRPr="00EF3D07">
        <w:t>Dokumentera om pulsen är oregelbunden</w:t>
      </w:r>
    </w:p>
    <w:p w14:paraId="504194F8" w14:textId="03682E00" w:rsidR="0065565B" w:rsidRPr="00EF3D07" w:rsidRDefault="0065565B" w:rsidP="0065565B">
      <w:pPr>
        <w:pStyle w:val="Punktlista"/>
      </w:pPr>
      <w:r w:rsidRPr="00EF3D07">
        <w:t>Kroppstemperaturen mäts på samma tider som ovan, informera ansvarig sjuksköterska vid temp över 37,5</w:t>
      </w:r>
    </w:p>
    <w:p w14:paraId="29B0478A" w14:textId="77777777" w:rsidR="0065565B" w:rsidRDefault="0065565B" w:rsidP="0065565B">
      <w:pPr>
        <w:pStyle w:val="Punktlista"/>
      </w:pPr>
      <w:r w:rsidRPr="00EF3D07">
        <w:t>Koppla telemetri efter ordination av sjuksköterska</w:t>
      </w:r>
    </w:p>
    <w:p w14:paraId="42DF69E0" w14:textId="301E4E9F" w:rsidR="0065565B" w:rsidRDefault="0065565B" w:rsidP="0065565B">
      <w:pPr>
        <w:pStyle w:val="Punktlista"/>
      </w:pPr>
      <w:r w:rsidRPr="00EF3D07">
        <w:t>Vid ankomst till avdelning görs alltid en bedömning utifrån NEWS poäng och skrivs in i</w:t>
      </w:r>
      <w:r>
        <w:t xml:space="preserve"> </w:t>
      </w:r>
      <w:proofErr w:type="spellStart"/>
      <w:r w:rsidRPr="00EF3D07">
        <w:t>Melior</w:t>
      </w:r>
      <w:proofErr w:type="spellEnd"/>
      <w:r w:rsidRPr="00EF3D07">
        <w:t>. Vid avvikande mätvärden ordination på fortsatt mätning.</w:t>
      </w:r>
    </w:p>
    <w:p w14:paraId="443B404B" w14:textId="3E476D81" w:rsidR="0065565B" w:rsidRDefault="0065565B" w:rsidP="0065565B">
      <w:pPr>
        <w:spacing w:after="0" w:line="240" w:lineRule="auto"/>
        <w:ind w:left="0" w:right="0"/>
      </w:pPr>
      <w:r>
        <w:br w:type="page"/>
      </w:r>
    </w:p>
    <w:p w14:paraId="1B0E5B49" w14:textId="145790F1" w:rsidR="0065565B" w:rsidRDefault="0065565B" w:rsidP="0065565B">
      <w:pPr>
        <w:pStyle w:val="Rubrik3"/>
      </w:pPr>
      <w:r>
        <w:lastRenderedPageBreak/>
        <w:t>Nutrition</w:t>
      </w:r>
    </w:p>
    <w:p w14:paraId="4E5419DE" w14:textId="77777777" w:rsidR="0065565B" w:rsidRPr="00EF3D07" w:rsidRDefault="0065565B" w:rsidP="0065565B">
      <w:pPr>
        <w:pStyle w:val="Punktlista"/>
      </w:pPr>
      <w:r w:rsidRPr="00EF3D07">
        <w:t>Ingen mat eller dryck får ges förrän sväljbedömning är gjord av sjuksköterska alternativt att sjuksköterskan delegerat sväljbedömning till strokeutbildad undersköterska</w:t>
      </w:r>
    </w:p>
    <w:p w14:paraId="0B71434D" w14:textId="5540B81E" w:rsidR="0065565B" w:rsidRPr="00EF3D07" w:rsidRDefault="0065565B" w:rsidP="0065565B">
      <w:pPr>
        <w:pStyle w:val="Punktlista"/>
      </w:pPr>
      <w:r w:rsidRPr="00EF3D07">
        <w:t>Vikt och längd skall tas på alla patienter. Vikten skall vägas och inte efterfrågas.</w:t>
      </w:r>
    </w:p>
    <w:p w14:paraId="132F98CC" w14:textId="2EE430F7" w:rsidR="0065565B" w:rsidRPr="00EF3D07" w:rsidRDefault="0065565B" w:rsidP="0065565B">
      <w:pPr>
        <w:pStyle w:val="Punktlista"/>
      </w:pPr>
      <w:r w:rsidRPr="00EF3D07">
        <w:t xml:space="preserve">Patient med sväljsvårigheter ska ha anpassad kost och dryck. Skall utvärderas dagligen om patienten förbättras eller försämras. </w:t>
      </w:r>
    </w:p>
    <w:p w14:paraId="240589F3" w14:textId="033733F3" w:rsidR="0065565B" w:rsidRPr="00EF3D07" w:rsidRDefault="0065565B" w:rsidP="0065565B">
      <w:pPr>
        <w:pStyle w:val="Punktlista"/>
      </w:pPr>
      <w:r w:rsidRPr="00EF3D07">
        <w:t>Vid försämring, ex. patient hostar eller får fördröjd sväljning, avbryt måltiden och informera ansvarig sjuksköterska</w:t>
      </w:r>
    </w:p>
    <w:p w14:paraId="0389FFD4" w14:textId="77D097F0" w:rsidR="0065565B" w:rsidRPr="00EF3D07" w:rsidRDefault="0065565B" w:rsidP="0065565B">
      <w:pPr>
        <w:pStyle w:val="Punktlista"/>
      </w:pPr>
      <w:r w:rsidRPr="00EF3D07">
        <w:t>Var observant på om patienten samlar mat i kinden, munvård är viktig efter måltid</w:t>
      </w:r>
    </w:p>
    <w:p w14:paraId="6028259B" w14:textId="1861C7E8" w:rsidR="0065565B" w:rsidRPr="00EF3D07" w:rsidRDefault="0065565B" w:rsidP="0065565B">
      <w:pPr>
        <w:pStyle w:val="Punktlista"/>
      </w:pPr>
      <w:r w:rsidRPr="00EF3D07">
        <w:t xml:space="preserve">Skall sitta uppe </w:t>
      </w:r>
      <w:proofErr w:type="gramStart"/>
      <w:r w:rsidRPr="00EF3D07">
        <w:t>20-30</w:t>
      </w:r>
      <w:proofErr w:type="gramEnd"/>
      <w:r w:rsidRPr="00EF3D07">
        <w:t xml:space="preserve"> minuter efter avslutad måltid</w:t>
      </w:r>
    </w:p>
    <w:p w14:paraId="7F3790FC" w14:textId="7A3EC11B" w:rsidR="0065565B" w:rsidRPr="00EF3D07" w:rsidRDefault="0065565B" w:rsidP="0065565B">
      <w:pPr>
        <w:pStyle w:val="Punktlista"/>
      </w:pPr>
      <w:r w:rsidRPr="00EF3D07">
        <w:t>Om patienten förväntas klara en annan konsistens än tidigare, informera ansvarig sjuksköterska som gör en ny sväljbedömning</w:t>
      </w:r>
    </w:p>
    <w:p w14:paraId="11C2000C" w14:textId="548320FE" w:rsidR="0065565B" w:rsidRDefault="0065565B" w:rsidP="0065565B">
      <w:pPr>
        <w:pStyle w:val="Punktlista"/>
      </w:pPr>
      <w:r w:rsidRPr="00EF3D07">
        <w:t xml:space="preserve">Vätskelista eller </w:t>
      </w:r>
      <w:proofErr w:type="spellStart"/>
      <w:r w:rsidRPr="00EF3D07">
        <w:t>Mat&amp;Vätskeregistrering</w:t>
      </w:r>
      <w:proofErr w:type="spellEnd"/>
      <w:r w:rsidRPr="00EF3D07">
        <w:t xml:space="preserve"> följs på patienter med sväljsvårigheter eller av annat behov. Ifylls noggrant.</w:t>
      </w:r>
    </w:p>
    <w:p w14:paraId="5A88806F" w14:textId="77777777" w:rsidR="0065565B" w:rsidRPr="006B488A" w:rsidRDefault="0065565B" w:rsidP="0065565B">
      <w:pPr>
        <w:pStyle w:val="Punktlista"/>
      </w:pPr>
      <w:r w:rsidRPr="006B488A">
        <w:t>Om dåligt intag av mat och dryck måste sjuksköterskan informeras</w:t>
      </w:r>
    </w:p>
    <w:p w14:paraId="41B40561" w14:textId="77777777" w:rsidR="0065565B" w:rsidRPr="00EF3D07" w:rsidRDefault="0065565B" w:rsidP="0065565B">
      <w:pPr>
        <w:pStyle w:val="Punktlista"/>
      </w:pPr>
      <w:r w:rsidRPr="00EF3D07">
        <w:t xml:space="preserve">Riskbedömning av munhälsa enligt ROAG görs på </w:t>
      </w:r>
      <w:r w:rsidRPr="006B488A">
        <w:t xml:space="preserve">alla </w:t>
      </w:r>
      <w:r w:rsidRPr="00EF3D07">
        <w:t>patienter</w:t>
      </w:r>
      <w:r>
        <w:t>.</w:t>
      </w:r>
      <w:r w:rsidRPr="00EF3D07">
        <w:t xml:space="preserve"> </w:t>
      </w:r>
    </w:p>
    <w:p w14:paraId="323F3906" w14:textId="45959799" w:rsidR="0065565B" w:rsidRPr="00EF3D07" w:rsidRDefault="0065565B" w:rsidP="0065565B">
      <w:pPr>
        <w:pStyle w:val="Punktlista"/>
      </w:pPr>
      <w:r w:rsidRPr="00EF3D07">
        <w:t xml:space="preserve">Munvårdsbricka dukas till alla patienter med nedsatt vakenhet, sväljsvårigheter och sond </w:t>
      </w:r>
      <w:r w:rsidRPr="006B488A">
        <w:t>och byts dagligen</w:t>
      </w:r>
    </w:p>
    <w:p w14:paraId="4D3329CB" w14:textId="77777777" w:rsidR="0065565B" w:rsidRDefault="0065565B" w:rsidP="0065565B">
      <w:pPr>
        <w:pStyle w:val="Punktlista"/>
      </w:pPr>
      <w:r w:rsidRPr="00EF3D07">
        <w:t>Munvård skall ske vid varje vändning, alternativt oftare vid behov</w:t>
      </w:r>
    </w:p>
    <w:p w14:paraId="2F590AF2" w14:textId="77777777" w:rsidR="0065565B" w:rsidRDefault="0065565B" w:rsidP="0065565B">
      <w:pPr>
        <w:pStyle w:val="Punktlista"/>
      </w:pPr>
      <w:r w:rsidRPr="00EF3D07">
        <w:t>Undersköterskan ansvarar</w:t>
      </w:r>
      <w:r>
        <w:t xml:space="preserve"> </w:t>
      </w:r>
      <w:r w:rsidRPr="00EF3D07">
        <w:t>för kontakt med tandhygienist och faxar arbetsblad på angiven dag</w:t>
      </w:r>
    </w:p>
    <w:p w14:paraId="25650CD7" w14:textId="77777777" w:rsidR="0065565B" w:rsidRDefault="0065565B" w:rsidP="0065565B">
      <w:pPr>
        <w:pStyle w:val="Punktlista"/>
      </w:pPr>
      <w:r w:rsidRPr="00EF3D07">
        <w:t>Patient med sond skall ha förhöjd huvudända med 30 grader</w:t>
      </w:r>
    </w:p>
    <w:p w14:paraId="35D96561" w14:textId="22AEC269" w:rsidR="0065565B" w:rsidRDefault="0065565B" w:rsidP="0065565B">
      <w:pPr>
        <w:pStyle w:val="Punktlista"/>
      </w:pPr>
      <w:r w:rsidRPr="00EF3D07">
        <w:t xml:space="preserve">Patient med sond där sondnäringen tar slut, får pumpen stängas av </w:t>
      </w:r>
      <w:r w:rsidRPr="006B488A">
        <w:t xml:space="preserve">och spolas med vatten men </w:t>
      </w:r>
      <w:r w:rsidRPr="00EF3D07">
        <w:t>ansvarig sjuksköterska måste informeras</w:t>
      </w:r>
    </w:p>
    <w:p w14:paraId="432978EC" w14:textId="63A8D19D" w:rsidR="0065565B" w:rsidRDefault="0065565B" w:rsidP="0065565B">
      <w:pPr>
        <w:pStyle w:val="Rubrik3"/>
      </w:pPr>
      <w:r>
        <w:t>Elimination</w:t>
      </w:r>
    </w:p>
    <w:p w14:paraId="15C33140" w14:textId="77777777" w:rsidR="0065565B" w:rsidRDefault="0065565B" w:rsidP="0065565B">
      <w:pPr>
        <w:pStyle w:val="Punktlista"/>
      </w:pPr>
      <w:r w:rsidRPr="00EF3D07">
        <w:t xml:space="preserve">Kontroll av </w:t>
      </w:r>
      <w:proofErr w:type="spellStart"/>
      <w:r w:rsidRPr="00EF3D07">
        <w:t>bladderscan</w:t>
      </w:r>
      <w:proofErr w:type="spellEnd"/>
      <w:r w:rsidRPr="00EF3D07">
        <w:t xml:space="preserve"> vid ankomst, vid </w:t>
      </w:r>
      <w:proofErr w:type="spellStart"/>
      <w:r w:rsidRPr="00EF3D07">
        <w:t>resurin</w:t>
      </w:r>
      <w:proofErr w:type="spellEnd"/>
      <w:r w:rsidRPr="00EF3D07">
        <w:t xml:space="preserve"> över 400 ml, kontakta ansvarig sjuksköterska</w:t>
      </w:r>
    </w:p>
    <w:p w14:paraId="2BDF946D" w14:textId="29289AB1" w:rsidR="0065565B" w:rsidRPr="00EF3D07" w:rsidRDefault="0065565B" w:rsidP="0065565B">
      <w:pPr>
        <w:pStyle w:val="Punktlista"/>
      </w:pPr>
      <w:proofErr w:type="spellStart"/>
      <w:r w:rsidRPr="00EF3D07">
        <w:t>Resurin</w:t>
      </w:r>
      <w:proofErr w:type="spellEnd"/>
      <w:r w:rsidRPr="00EF3D07">
        <w:t xml:space="preserve"> dokumenteras under mätvärde i </w:t>
      </w:r>
      <w:proofErr w:type="spellStart"/>
      <w:r w:rsidRPr="00EF3D07">
        <w:t>Melior</w:t>
      </w:r>
      <w:proofErr w:type="spellEnd"/>
    </w:p>
    <w:p w14:paraId="3B4DE041" w14:textId="1AD466A3" w:rsidR="0065565B" w:rsidRDefault="0065565B" w:rsidP="0065565B">
      <w:pPr>
        <w:pStyle w:val="Punktlista"/>
      </w:pPr>
      <w:r w:rsidRPr="00EF3D07">
        <w:t>Urinsticka skall tas på alla patienter vid inläggning. Om avvikande värde, spara för urinodling, markera röret och kontakta ansvarig sjuksköterska</w:t>
      </w:r>
    </w:p>
    <w:p w14:paraId="35A10278" w14:textId="61722B8B" w:rsidR="0065565B" w:rsidRPr="00EF3D07" w:rsidRDefault="0065565B" w:rsidP="0065565B">
      <w:pPr>
        <w:pStyle w:val="Punktlista"/>
      </w:pPr>
      <w:r>
        <w:t xml:space="preserve">Vid dragning av KAD ska kontroll av </w:t>
      </w:r>
      <w:proofErr w:type="spellStart"/>
      <w:r>
        <w:t>resurinmängd</w:t>
      </w:r>
      <w:proofErr w:type="spellEnd"/>
      <w:r>
        <w:t xml:space="preserve"> ske vid upprepade mätningar.</w:t>
      </w:r>
    </w:p>
    <w:p w14:paraId="7CE87BCC" w14:textId="73FD5367" w:rsidR="0065565B" w:rsidRPr="00EF3D07" w:rsidRDefault="0065565B" w:rsidP="0065565B">
      <w:pPr>
        <w:pStyle w:val="Punktlista"/>
      </w:pPr>
      <w:r w:rsidRPr="00EF3D07">
        <w:lastRenderedPageBreak/>
        <w:t>Vid obstipationstendens och svårighet att tömma urinblåsan bör patienten om möjligt komma upp på toalettstol.</w:t>
      </w:r>
    </w:p>
    <w:p w14:paraId="7DE248E0" w14:textId="58758370" w:rsidR="0065565B" w:rsidRPr="00EF3D07" w:rsidRDefault="0065565B" w:rsidP="0065565B">
      <w:pPr>
        <w:pStyle w:val="Punktlista"/>
      </w:pPr>
      <w:r w:rsidRPr="00EF3D07">
        <w:t>Ge rikligt med dryck, fiberrik kost och uppmuntra till aktivitet.</w:t>
      </w:r>
    </w:p>
    <w:p w14:paraId="6D12BEAC" w14:textId="2F40449E" w:rsidR="0065565B" w:rsidRPr="00EF3D07" w:rsidRDefault="0065565B" w:rsidP="0065565B">
      <w:pPr>
        <w:pStyle w:val="Punktlista"/>
      </w:pPr>
      <w:r w:rsidRPr="00EF3D07">
        <w:t xml:space="preserve">Tarmfunktion dokumenteras noggrant och förs in på mätvärde i </w:t>
      </w:r>
      <w:proofErr w:type="spellStart"/>
      <w:r w:rsidRPr="00EF3D07">
        <w:t>Melior</w:t>
      </w:r>
      <w:proofErr w:type="spellEnd"/>
    </w:p>
    <w:p w14:paraId="7380B653" w14:textId="227A018D" w:rsidR="0065565B" w:rsidRDefault="0065565B" w:rsidP="0065565B">
      <w:pPr>
        <w:pStyle w:val="Rubrik3"/>
      </w:pPr>
      <w:r>
        <w:t>Hud/vävnader</w:t>
      </w:r>
    </w:p>
    <w:p w14:paraId="7C873E18" w14:textId="77777777" w:rsidR="0065565B" w:rsidRPr="00EF3D07" w:rsidRDefault="0065565B" w:rsidP="0065565B">
      <w:pPr>
        <w:pStyle w:val="Punktlista"/>
      </w:pPr>
      <w:r w:rsidRPr="00EF3D07">
        <w:t>Kontroll av hudkostym</w:t>
      </w:r>
    </w:p>
    <w:p w14:paraId="6B661EEB" w14:textId="594F3D56" w:rsidR="0065565B" w:rsidRPr="00EF3D07" w:rsidRDefault="0065565B" w:rsidP="0065565B">
      <w:pPr>
        <w:pStyle w:val="Punktlista"/>
      </w:pPr>
      <w:r w:rsidRPr="00EF3D07">
        <w:t>Vid sängliggande patient</w:t>
      </w:r>
      <w:r>
        <w:t>,</w:t>
      </w:r>
      <w:r w:rsidRPr="00EF3D07">
        <w:t xml:space="preserve"> vändningar var annan timma dagtid och var tredje timma nattetid</w:t>
      </w:r>
    </w:p>
    <w:p w14:paraId="47BD157B" w14:textId="4FF10121" w:rsidR="0065565B" w:rsidRPr="00EF3D07" w:rsidRDefault="0065565B" w:rsidP="0065565B">
      <w:pPr>
        <w:pStyle w:val="Punktlista"/>
      </w:pPr>
      <w:r w:rsidRPr="00EF3D07">
        <w:t xml:space="preserve">Vid </w:t>
      </w:r>
      <w:proofErr w:type="spellStart"/>
      <w:r w:rsidRPr="00EF3D07">
        <w:t>immobiliserad</w:t>
      </w:r>
      <w:proofErr w:type="spellEnd"/>
      <w:r w:rsidRPr="00EF3D07">
        <w:t xml:space="preserve"> patient eller på annat sätt riskpatient att utveckla trycksår och vid förväntad längre vårdtid används tryckavlastande specialmadrasser</w:t>
      </w:r>
      <w:r>
        <w:t xml:space="preserve"> som beställs via </w:t>
      </w:r>
      <w:proofErr w:type="spellStart"/>
      <w:r>
        <w:t>Columna</w:t>
      </w:r>
      <w:proofErr w:type="spellEnd"/>
    </w:p>
    <w:p w14:paraId="3BEDF01E" w14:textId="6BC5369D" w:rsidR="0065565B" w:rsidRPr="00EF3D07" w:rsidRDefault="0065565B" w:rsidP="0065565B">
      <w:pPr>
        <w:pStyle w:val="Punktlista"/>
      </w:pPr>
      <w:r w:rsidRPr="00EF3D07">
        <w:t>Informera ansvarig sjuksköterska om början till trycksår och om ev. åtgärder har påbörjats</w:t>
      </w:r>
    </w:p>
    <w:p w14:paraId="110F288A" w14:textId="6D331DE9" w:rsidR="0065565B" w:rsidRDefault="0065565B" w:rsidP="0065565B">
      <w:pPr>
        <w:pStyle w:val="Punktlista"/>
      </w:pPr>
      <w:r w:rsidRPr="00EF3D07">
        <w:t xml:space="preserve">Använd </w:t>
      </w:r>
      <w:proofErr w:type="spellStart"/>
      <w:r w:rsidRPr="00EF3D07">
        <w:t>grindskydd</w:t>
      </w:r>
      <w:proofErr w:type="spellEnd"/>
      <w:r w:rsidRPr="00EF3D07">
        <w:t xml:space="preserve"> vid behov</w:t>
      </w:r>
    </w:p>
    <w:p w14:paraId="59100C38" w14:textId="68B24727" w:rsidR="0065565B" w:rsidRDefault="0065565B" w:rsidP="0065565B">
      <w:pPr>
        <w:pStyle w:val="Rubrik3"/>
      </w:pPr>
      <w:r>
        <w:t>Aktivitet</w:t>
      </w:r>
    </w:p>
    <w:p w14:paraId="2FA2F298" w14:textId="77777777" w:rsidR="0065565B" w:rsidRPr="00EF3D07" w:rsidRDefault="0065565B" w:rsidP="0065565B">
      <w:pPr>
        <w:pStyle w:val="Punktlista"/>
      </w:pPr>
      <w:r w:rsidRPr="00EF3D07">
        <w:t>Mobilisering startas så snart sjuksköterska givit klartecken</w:t>
      </w:r>
    </w:p>
    <w:p w14:paraId="19416B71" w14:textId="28D32B6E" w:rsidR="0065565B" w:rsidRPr="00EF3D07" w:rsidRDefault="0065565B" w:rsidP="0065565B">
      <w:pPr>
        <w:pStyle w:val="Punktlista"/>
      </w:pPr>
      <w:r w:rsidRPr="00EF3D07">
        <w:t>Förflyttning sker mot svag sida</w:t>
      </w:r>
      <w:r w:rsidRPr="00EF3D07">
        <w:tab/>
      </w:r>
    </w:p>
    <w:p w14:paraId="7DC386B1" w14:textId="4835D16F" w:rsidR="0065565B" w:rsidRPr="00EF3D07" w:rsidRDefault="0065565B" w:rsidP="0065565B">
      <w:pPr>
        <w:pStyle w:val="Punktlista"/>
      </w:pPr>
      <w:r w:rsidRPr="00EF3D07">
        <w:t>Sängbord placeras på svag sida</w:t>
      </w:r>
    </w:p>
    <w:p w14:paraId="511340CA" w14:textId="53B06B2F" w:rsidR="0065565B" w:rsidRPr="00EF3D07" w:rsidRDefault="0065565B" w:rsidP="0065565B">
      <w:pPr>
        <w:pStyle w:val="Punktlista"/>
      </w:pPr>
      <w:r w:rsidRPr="00EF3D07">
        <w:t>Om möjligt tänk på placering i rummet</w:t>
      </w:r>
    </w:p>
    <w:p w14:paraId="6AA97566" w14:textId="320CDE70" w:rsidR="0065565B" w:rsidRPr="00EF3D07" w:rsidRDefault="0065565B" w:rsidP="0065565B">
      <w:pPr>
        <w:pStyle w:val="Punktlista"/>
      </w:pPr>
      <w:r w:rsidRPr="00EF3D07">
        <w:t>Patient förses med kuddar för att kunna ligga i viloställningar, se Viloställningar</w:t>
      </w:r>
    </w:p>
    <w:p w14:paraId="0209B91A" w14:textId="32BE4BE6" w:rsidR="0065565B" w:rsidRPr="00EF3D07" w:rsidRDefault="0065565B" w:rsidP="0065565B">
      <w:pPr>
        <w:pStyle w:val="Punktlista"/>
      </w:pPr>
      <w:r w:rsidRPr="00EF3D07">
        <w:t>Vid cerebral blödning skall mobilisering ske efter läkarordination</w:t>
      </w:r>
    </w:p>
    <w:p w14:paraId="4A0ED544" w14:textId="49728EE5" w:rsidR="0065565B" w:rsidRPr="00EF3D07" w:rsidRDefault="0065565B" w:rsidP="0065565B">
      <w:pPr>
        <w:pStyle w:val="Punktlista"/>
      </w:pPr>
      <w:r w:rsidRPr="00EF3D07">
        <w:t>Patient med cerebral blödning eller vid stora infarkter ska patienten ligga med 30 graders förhöjd huvudända</w:t>
      </w:r>
    </w:p>
    <w:p w14:paraId="36185BBC" w14:textId="4AE0C6F3" w:rsidR="0065565B" w:rsidRPr="00EF3D07" w:rsidRDefault="0065565B" w:rsidP="0065565B">
      <w:pPr>
        <w:pStyle w:val="Punktlista"/>
      </w:pPr>
      <w:r w:rsidRPr="00EF3D07">
        <w:t>Eftersträva att patienten kommer upp i stol till alla måltider</w:t>
      </w:r>
    </w:p>
    <w:p w14:paraId="201E9462" w14:textId="77777777" w:rsidR="0065565B" w:rsidRDefault="0065565B" w:rsidP="0065565B">
      <w:pPr>
        <w:pStyle w:val="Punktlista"/>
      </w:pPr>
      <w:r w:rsidRPr="00EF3D07">
        <w:t>Utnyttja tillfället när patienten skall till matsalen att gångträna</w:t>
      </w:r>
    </w:p>
    <w:p w14:paraId="4FC7D7FD" w14:textId="77777777" w:rsidR="0065565B" w:rsidRDefault="0065565B" w:rsidP="0065565B">
      <w:pPr>
        <w:pStyle w:val="Punktlista"/>
      </w:pPr>
      <w:r w:rsidRPr="00EF3D07">
        <w:t>Patienten ska medverka i alla dagliga aktiviteter efter förmåga</w:t>
      </w:r>
    </w:p>
    <w:p w14:paraId="26C7CEF7" w14:textId="3D2BAE3B" w:rsidR="0065565B" w:rsidRDefault="0065565B" w:rsidP="0065565B">
      <w:pPr>
        <w:pStyle w:val="Punktlista"/>
      </w:pPr>
      <w:r>
        <w:t>Förflyttningar sker utifrån riktlinjer av fysioterapeuten</w:t>
      </w:r>
    </w:p>
    <w:p w14:paraId="71A42E57" w14:textId="1568DA94" w:rsidR="0065565B" w:rsidRDefault="0065565B" w:rsidP="0065565B">
      <w:pPr>
        <w:pStyle w:val="Rubrik3"/>
      </w:pPr>
      <w:r>
        <w:t>Fallrisk</w:t>
      </w:r>
    </w:p>
    <w:p w14:paraId="0848C8FF" w14:textId="77777777" w:rsidR="0065565B" w:rsidRPr="00EF3D07" w:rsidRDefault="0065565B" w:rsidP="0065565B">
      <w:pPr>
        <w:pStyle w:val="Punktlista"/>
      </w:pPr>
      <w:r w:rsidRPr="00EF3D07">
        <w:t>Orolig patient skall ej lämnas ensam på ex toaletten</w:t>
      </w:r>
    </w:p>
    <w:p w14:paraId="6B539D93" w14:textId="091D082C" w:rsidR="0065565B" w:rsidRDefault="0065565B" w:rsidP="0065565B">
      <w:pPr>
        <w:pStyle w:val="Punktlista"/>
      </w:pPr>
      <w:r w:rsidRPr="00EF3D07">
        <w:t>Viktigt att patienten har bra skor som sitter bra på fötterna, be anhöriga ta hit skor. Halksockor kan vara ett alternativ</w:t>
      </w:r>
    </w:p>
    <w:p w14:paraId="01D1006D" w14:textId="39CF2FF0" w:rsidR="0065565B" w:rsidRPr="006B488A" w:rsidRDefault="0065565B" w:rsidP="0065565B">
      <w:pPr>
        <w:pStyle w:val="Punktlista"/>
      </w:pPr>
      <w:r w:rsidRPr="006B488A">
        <w:t>Följa åtgärder i fallriskvårdplan när sådan är upprättad</w:t>
      </w:r>
    </w:p>
    <w:p w14:paraId="2EACB360" w14:textId="77777777" w:rsidR="0065565B" w:rsidRDefault="0065565B" w:rsidP="0065565B">
      <w:pPr>
        <w:pStyle w:val="Punktlista"/>
      </w:pPr>
      <w:r w:rsidRPr="006B488A">
        <w:t xml:space="preserve">Viktigt att säkerställa åtgärder inför natten som minskar fallrisk. </w:t>
      </w:r>
    </w:p>
    <w:p w14:paraId="4A09F7FD" w14:textId="269EA1AA" w:rsidR="0065565B" w:rsidRDefault="0065565B" w:rsidP="0065565B">
      <w:pPr>
        <w:pStyle w:val="Punktlista"/>
      </w:pPr>
      <w:r w:rsidRPr="006B488A">
        <w:t xml:space="preserve">Plocka undan hjälpmedel som inte behövs ex. </w:t>
      </w:r>
    </w:p>
    <w:p w14:paraId="4222ED2E" w14:textId="2AF60391" w:rsidR="0065565B" w:rsidRDefault="005B13CB" w:rsidP="0065565B">
      <w:pPr>
        <w:pStyle w:val="Rubrik3"/>
      </w:pPr>
      <w:r>
        <w:lastRenderedPageBreak/>
        <w:t>Sömn</w:t>
      </w:r>
    </w:p>
    <w:p w14:paraId="2F419508" w14:textId="77777777" w:rsidR="005B13CB" w:rsidRDefault="005B13CB" w:rsidP="005B13CB">
      <w:pPr>
        <w:pStyle w:val="Punktlista"/>
      </w:pPr>
      <w:r w:rsidRPr="00EF3D07">
        <w:t>Rutiner inför sänggåendet, byte till nattskjorta, borsta tänder samt toalettbesök är en del av träningen</w:t>
      </w:r>
    </w:p>
    <w:p w14:paraId="2F0AEF84" w14:textId="750A829C" w:rsidR="005B13CB" w:rsidRDefault="005B13CB" w:rsidP="005B13CB">
      <w:pPr>
        <w:pStyle w:val="Punktlista"/>
      </w:pPr>
      <w:r w:rsidRPr="00EF3D07">
        <w:t>Viktigt med vila under dagen efter patientens behov</w:t>
      </w:r>
    </w:p>
    <w:p w14:paraId="7ACB32FF" w14:textId="77777777" w:rsidR="005B13CB" w:rsidRDefault="005B13CB" w:rsidP="005B13CB">
      <w:pPr>
        <w:pStyle w:val="Punktlista"/>
        <w:numPr>
          <w:ilvl w:val="0"/>
          <w:numId w:val="0"/>
        </w:numPr>
      </w:pPr>
    </w:p>
    <w:p w14:paraId="4FB64714" w14:textId="0178F316" w:rsidR="005B13CB" w:rsidRDefault="005B13CB" w:rsidP="005B13CB">
      <w:pPr>
        <w:pStyle w:val="Rubrik3"/>
      </w:pPr>
      <w:r>
        <w:t>Information</w:t>
      </w:r>
    </w:p>
    <w:p w14:paraId="5E58ADF8" w14:textId="77777777" w:rsidR="005B13CB" w:rsidRPr="00EF3D07" w:rsidRDefault="005B13CB" w:rsidP="005B13CB">
      <w:pPr>
        <w:pStyle w:val="Punktlista"/>
      </w:pPr>
      <w:r w:rsidRPr="00EF3D07">
        <w:t>Viktigt att all personal har kännedom om olika undersökningar för att kunna informera patienten inför</w:t>
      </w:r>
    </w:p>
    <w:p w14:paraId="0B16E7F3" w14:textId="282BC35C" w:rsidR="005B13CB" w:rsidRDefault="005B13CB" w:rsidP="005B13CB">
      <w:pPr>
        <w:pStyle w:val="Punktlista"/>
      </w:pPr>
      <w:r w:rsidRPr="00EF3D07">
        <w:t>Informera ansvarig sjuksköterska när patienten varit på CT för att svaret skall kunna bevakas för att snabbt sätta in behandling</w:t>
      </w:r>
    </w:p>
    <w:p w14:paraId="0E442A52" w14:textId="68184495" w:rsidR="005B13CB" w:rsidRPr="00EF3D07" w:rsidRDefault="005B13CB" w:rsidP="005B13CB">
      <w:pPr>
        <w:pStyle w:val="Punktlista"/>
      </w:pPr>
      <w:r w:rsidRPr="00EF3D07">
        <w:t>Visa informationspärmarna på salarna</w:t>
      </w:r>
    </w:p>
    <w:p w14:paraId="0E407120" w14:textId="77777777" w:rsidR="005B13CB" w:rsidRPr="005B13CB" w:rsidRDefault="005B13CB" w:rsidP="005B13CB"/>
    <w:p w14:paraId="03EB5200" w14:textId="77777777" w:rsidR="0065565B" w:rsidRPr="0065565B" w:rsidRDefault="0065565B" w:rsidP="0065565B"/>
    <w:p w14:paraId="32891847" w14:textId="77777777" w:rsidR="0065565B" w:rsidRPr="0065565B" w:rsidRDefault="0065565B" w:rsidP="0065565B"/>
    <w:p w14:paraId="62F24959" w14:textId="77777777" w:rsidR="0065565B" w:rsidRPr="0065565B" w:rsidRDefault="0065565B" w:rsidP="0065565B"/>
    <w:p w14:paraId="4CED8C87" w14:textId="77777777" w:rsidR="0065565B" w:rsidRPr="0065565B" w:rsidRDefault="0065565B" w:rsidP="0065565B"/>
    <w:p w14:paraId="0D5EAD41" w14:textId="77777777" w:rsidR="0065565B" w:rsidRPr="0065565B" w:rsidRDefault="0065565B" w:rsidP="0065565B"/>
    <w:p w14:paraId="1E2AA36B" w14:textId="20E0FD65" w:rsidR="00747066" w:rsidRPr="00440724" w:rsidRDefault="00747066" w:rsidP="005D6180">
      <w:pPr>
        <w:spacing w:after="0" w:line="240" w:lineRule="auto"/>
        <w:ind w:right="0"/>
        <w:rPr>
          <w:rFonts w:asciiTheme="majorHAnsi" w:eastAsiaTheme="majorEastAsia" w:hAnsiTheme="majorHAnsi" w:cstheme="majorBidi"/>
          <w:bCs/>
          <w:color w:val="000000" w:themeColor="text1"/>
          <w:sz w:val="32"/>
          <w:szCs w:val="32"/>
        </w:rPr>
      </w:pPr>
    </w:p>
    <w:sectPr w:rsidR="00747066" w:rsidRPr="00440724" w:rsidSect="00330F6A"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29C3D" w14:textId="77777777" w:rsidR="00B417BF" w:rsidRDefault="00B417BF">
      <w:r>
        <w:separator/>
      </w:r>
    </w:p>
  </w:endnote>
  <w:endnote w:type="continuationSeparator" w:id="0">
    <w:p w14:paraId="615F4E3D" w14:textId="77777777" w:rsidR="00B417BF" w:rsidRDefault="00B417BF">
      <w:r>
        <w:continuationSeparator/>
      </w:r>
    </w:p>
  </w:endnote>
  <w:endnote w:type="continuationNotice" w:id="1">
    <w:p w14:paraId="3AE5B61E" w14:textId="77777777" w:rsidR="00B417BF" w:rsidRDefault="00B417B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7ED7D" w14:textId="13D2239F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05991F" w14:textId="77777777" w:rsidR="00B417BF" w:rsidRDefault="00B417BF"/>
  </w:footnote>
  <w:footnote w:type="continuationSeparator" w:id="0">
    <w:p w14:paraId="72A35D84" w14:textId="77777777" w:rsidR="00B417BF" w:rsidRDefault="00B417BF">
      <w:r>
        <w:continuationSeparator/>
      </w:r>
    </w:p>
  </w:footnote>
  <w:footnote w:type="continuationNotice" w:id="1">
    <w:p w14:paraId="52149A3F" w14:textId="77777777" w:rsidR="00B417BF" w:rsidRDefault="00B417B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08713" w14:textId="5E559215" w:rsidR="008A4EB9" w:rsidRDefault="008A4EB9" w:rsidP="00413A60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EA1CAC"/>
    <w:multiLevelType w:val="hybridMultilevel"/>
    <w:tmpl w:val="66AAF4B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57A362F"/>
    <w:multiLevelType w:val="hybridMultilevel"/>
    <w:tmpl w:val="5ACC99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0245025">
    <w:abstractNumId w:val="19"/>
  </w:num>
  <w:num w:numId="2" w16cid:durableId="763502869">
    <w:abstractNumId w:val="15"/>
  </w:num>
  <w:num w:numId="3" w16cid:durableId="250744002">
    <w:abstractNumId w:val="0"/>
  </w:num>
  <w:num w:numId="4" w16cid:durableId="251161559">
    <w:abstractNumId w:val="6"/>
  </w:num>
  <w:num w:numId="5" w16cid:durableId="2094862471">
    <w:abstractNumId w:val="17"/>
  </w:num>
  <w:num w:numId="6" w16cid:durableId="1593466926">
    <w:abstractNumId w:val="2"/>
  </w:num>
  <w:num w:numId="7" w16cid:durableId="1770157529">
    <w:abstractNumId w:val="12"/>
  </w:num>
  <w:num w:numId="8" w16cid:durableId="2017609017">
    <w:abstractNumId w:val="9"/>
  </w:num>
  <w:num w:numId="9" w16cid:durableId="755174512">
    <w:abstractNumId w:val="1"/>
  </w:num>
  <w:num w:numId="10" w16cid:durableId="1857307941">
    <w:abstractNumId w:val="1"/>
  </w:num>
  <w:num w:numId="11" w16cid:durableId="457800818">
    <w:abstractNumId w:val="3"/>
  </w:num>
  <w:num w:numId="12" w16cid:durableId="490606606">
    <w:abstractNumId w:val="4"/>
  </w:num>
  <w:num w:numId="13" w16cid:durableId="916594478">
    <w:abstractNumId w:val="14"/>
  </w:num>
  <w:num w:numId="14" w16cid:durableId="2031301113">
    <w:abstractNumId w:val="10"/>
  </w:num>
  <w:num w:numId="15" w16cid:durableId="794173938">
    <w:abstractNumId w:val="7"/>
  </w:num>
  <w:num w:numId="16" w16cid:durableId="498277230">
    <w:abstractNumId w:val="13"/>
  </w:num>
  <w:num w:numId="17" w16cid:durableId="1562210938">
    <w:abstractNumId w:val="5"/>
  </w:num>
  <w:num w:numId="18" w16cid:durableId="508103230">
    <w:abstractNumId w:val="11"/>
  </w:num>
  <w:num w:numId="19" w16cid:durableId="259064270">
    <w:abstractNumId w:val="18"/>
  </w:num>
  <w:num w:numId="20" w16cid:durableId="306667152">
    <w:abstractNumId w:val="16"/>
  </w:num>
  <w:num w:numId="21" w16cid:durableId="16121291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CD6"/>
    <w:rsid w:val="00095368"/>
    <w:rsid w:val="000954C4"/>
    <w:rsid w:val="000A611A"/>
    <w:rsid w:val="000B12D9"/>
    <w:rsid w:val="000B4536"/>
    <w:rsid w:val="000B7715"/>
    <w:rsid w:val="000C7DB5"/>
    <w:rsid w:val="000E463B"/>
    <w:rsid w:val="000E5A7E"/>
    <w:rsid w:val="000F43A3"/>
    <w:rsid w:val="000F7681"/>
    <w:rsid w:val="00103031"/>
    <w:rsid w:val="00103B4A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BA1"/>
    <w:rsid w:val="00164C3D"/>
    <w:rsid w:val="00166D3A"/>
    <w:rsid w:val="00181FDC"/>
    <w:rsid w:val="00183171"/>
    <w:rsid w:val="00184167"/>
    <w:rsid w:val="001860B9"/>
    <w:rsid w:val="00186F2B"/>
    <w:rsid w:val="001874D6"/>
    <w:rsid w:val="00192E2E"/>
    <w:rsid w:val="0019399B"/>
    <w:rsid w:val="0019632A"/>
    <w:rsid w:val="001A4E7C"/>
    <w:rsid w:val="001B762C"/>
    <w:rsid w:val="001C4D0A"/>
    <w:rsid w:val="001C5FEF"/>
    <w:rsid w:val="00211487"/>
    <w:rsid w:val="00211D91"/>
    <w:rsid w:val="00212AB4"/>
    <w:rsid w:val="00213A6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4A18"/>
    <w:rsid w:val="002E6F81"/>
    <w:rsid w:val="002F08BA"/>
    <w:rsid w:val="002F2CFF"/>
    <w:rsid w:val="002F568B"/>
    <w:rsid w:val="002F7818"/>
    <w:rsid w:val="00306644"/>
    <w:rsid w:val="003066D0"/>
    <w:rsid w:val="00311401"/>
    <w:rsid w:val="003203D7"/>
    <w:rsid w:val="00320F86"/>
    <w:rsid w:val="00324171"/>
    <w:rsid w:val="00325655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505C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724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5DDE"/>
    <w:rsid w:val="0059710E"/>
    <w:rsid w:val="00597E28"/>
    <w:rsid w:val="005A54ED"/>
    <w:rsid w:val="005A5D5B"/>
    <w:rsid w:val="005A6081"/>
    <w:rsid w:val="005A627D"/>
    <w:rsid w:val="005B1062"/>
    <w:rsid w:val="005B13CB"/>
    <w:rsid w:val="005C0045"/>
    <w:rsid w:val="005C084E"/>
    <w:rsid w:val="005C4606"/>
    <w:rsid w:val="005D0B0C"/>
    <w:rsid w:val="005D6180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65B"/>
    <w:rsid w:val="0065595B"/>
    <w:rsid w:val="00656DCD"/>
    <w:rsid w:val="00660269"/>
    <w:rsid w:val="00660BCD"/>
    <w:rsid w:val="00665F12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3FAA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4A6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ADA"/>
    <w:rsid w:val="007D4241"/>
    <w:rsid w:val="007D4317"/>
    <w:rsid w:val="007D4EA3"/>
    <w:rsid w:val="007F07A1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4D54"/>
    <w:rsid w:val="008654B6"/>
    <w:rsid w:val="00866A90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DD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A1D"/>
    <w:rsid w:val="00A65054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1990"/>
    <w:rsid w:val="00B13F4C"/>
    <w:rsid w:val="00B16219"/>
    <w:rsid w:val="00B16C59"/>
    <w:rsid w:val="00B31912"/>
    <w:rsid w:val="00B33FDD"/>
    <w:rsid w:val="00B359CC"/>
    <w:rsid w:val="00B36107"/>
    <w:rsid w:val="00B41789"/>
    <w:rsid w:val="00B417BF"/>
    <w:rsid w:val="00B46C03"/>
    <w:rsid w:val="00B476F6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2A9"/>
    <w:rsid w:val="00BC322E"/>
    <w:rsid w:val="00BC44CD"/>
    <w:rsid w:val="00BC48A6"/>
    <w:rsid w:val="00BE182F"/>
    <w:rsid w:val="00BE7978"/>
    <w:rsid w:val="00C01F0D"/>
    <w:rsid w:val="00C07DDB"/>
    <w:rsid w:val="00C4115D"/>
    <w:rsid w:val="00C4250E"/>
    <w:rsid w:val="00C43BDD"/>
    <w:rsid w:val="00C47778"/>
    <w:rsid w:val="00C5011E"/>
    <w:rsid w:val="00C50EE5"/>
    <w:rsid w:val="00C5240A"/>
    <w:rsid w:val="00C5398F"/>
    <w:rsid w:val="00C556F5"/>
    <w:rsid w:val="00C5673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E4D"/>
    <w:rsid w:val="00CD6647"/>
    <w:rsid w:val="00CE4B73"/>
    <w:rsid w:val="00CF70BB"/>
    <w:rsid w:val="00D074DB"/>
    <w:rsid w:val="00D139CF"/>
    <w:rsid w:val="00D3060B"/>
    <w:rsid w:val="00D37E7F"/>
    <w:rsid w:val="00D47AD7"/>
    <w:rsid w:val="00D51529"/>
    <w:rsid w:val="00D85218"/>
    <w:rsid w:val="00D915B1"/>
    <w:rsid w:val="00D9478C"/>
    <w:rsid w:val="00DA299D"/>
    <w:rsid w:val="00DA65C4"/>
    <w:rsid w:val="00DE4447"/>
    <w:rsid w:val="00DE5DA2"/>
    <w:rsid w:val="00DF0033"/>
    <w:rsid w:val="00E026BF"/>
    <w:rsid w:val="00E07B1B"/>
    <w:rsid w:val="00E11853"/>
    <w:rsid w:val="00E23FD4"/>
    <w:rsid w:val="00E34FF3"/>
    <w:rsid w:val="00E52A86"/>
    <w:rsid w:val="00E54B47"/>
    <w:rsid w:val="00E553BF"/>
    <w:rsid w:val="00E55D93"/>
    <w:rsid w:val="00E61294"/>
    <w:rsid w:val="00E7237C"/>
    <w:rsid w:val="00E77C46"/>
    <w:rsid w:val="00E86CE8"/>
    <w:rsid w:val="00E90801"/>
    <w:rsid w:val="00E90E82"/>
    <w:rsid w:val="00E9219C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133D4"/>
    <w:rsid w:val="00F22264"/>
    <w:rsid w:val="00F2564D"/>
    <w:rsid w:val="00F35B05"/>
    <w:rsid w:val="00F40085"/>
    <w:rsid w:val="00F413D9"/>
    <w:rsid w:val="00F43453"/>
    <w:rsid w:val="00F5135F"/>
    <w:rsid w:val="00F51F78"/>
    <w:rsid w:val="00F72F6C"/>
    <w:rsid w:val="00F86F47"/>
    <w:rsid w:val="00F90B64"/>
    <w:rsid w:val="00FB2F0F"/>
    <w:rsid w:val="00FB5086"/>
    <w:rsid w:val="00FB5411"/>
    <w:rsid w:val="00FB6392"/>
    <w:rsid w:val="00FC4F36"/>
    <w:rsid w:val="00FD3C70"/>
    <w:rsid w:val="00FD582E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1E06116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894</Words>
  <Characters>5509</Characters>
  <Application>Microsoft Office Word</Application>
  <DocSecurity>0</DocSecurity>
  <Lines>45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6391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Stroke - Omvårdnadsrutin för undersköterskor avdelning 53-54</dc:title>
  <dc:subject/>
  <dc:creator/>
  <keywords/>
  <lastModifiedBy/>
  <revision>1</revision>
  <dcterms:created xsi:type="dcterms:W3CDTF">2024-01-29T10:13:00.0000000Z</dcterms:created>
  <dcterms:modified xsi:type="dcterms:W3CDTF">2024-02-05T06:51:00.0000000Z</dcterms:modified>
</coreProperties>
</file>