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D732B" w14:textId="77777777" w:rsidR="00D11F22" w:rsidRDefault="00D11F22" w:rsidP="00F35B05">
      <w:pPr>
        <w:pStyle w:val="Rubrik2"/>
        <w:sectPr w:rsidR="00D11F22" w:rsidSect="00D11F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80298A" w14:textId="77777777" w:rsidR="00D11F22" w:rsidRPr="00D11F22" w:rsidRDefault="00D11F22" w:rsidP="00D11F22">
      <w:pPr>
        <w:spacing w:after="0" w:line="240" w:lineRule="auto"/>
        <w:ind w:left="0" w:right="0"/>
        <w:rPr>
          <w:szCs w:val="20"/>
        </w:rPr>
      </w:pPr>
    </w:p>
    <w:p w14:paraId="1BC67930" w14:textId="77777777" w:rsidR="00D11F22" w:rsidRPr="00D11F22" w:rsidRDefault="00D11F22" w:rsidP="00D11F22">
      <w:pPr>
        <w:spacing w:after="0" w:line="240" w:lineRule="auto"/>
        <w:ind w:left="0" w:right="0"/>
        <w:rPr>
          <w:szCs w:val="20"/>
        </w:rPr>
      </w:pPr>
    </w:p>
    <w:p w14:paraId="2823F484" w14:textId="77777777" w:rsidR="00D11F22" w:rsidRPr="00D11F22" w:rsidRDefault="00D11F22" w:rsidP="00D11F2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11F22">
        <w:rPr>
          <w:szCs w:val="20"/>
        </w:rPr>
        <w:tab/>
      </w:r>
    </w:p>
    <w:p w14:paraId="066829C6" w14:textId="4810148C" w:rsidR="00D11F22" w:rsidRPr="00D11F22" w:rsidRDefault="00D11F22" w:rsidP="00D11F22">
      <w:pPr>
        <w:spacing w:after="0" w:line="240" w:lineRule="auto"/>
        <w:ind w:left="0" w:right="0"/>
        <w:rPr>
          <w:szCs w:val="20"/>
        </w:rPr>
      </w:pPr>
      <w:r w:rsidRPr="00D11F2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035F9A" wp14:editId="67BFE70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777D3A" w14:textId="77777777" w:rsidR="00D11F22" w:rsidRPr="003D37FD" w:rsidRDefault="00D11F22" w:rsidP="00D11F2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035F9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6777D3A" w14:textId="77777777" w:rsidR="00D11F22" w:rsidRPr="003D37FD" w:rsidRDefault="00D11F22" w:rsidP="00D11F2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11F22" w:rsidRPr="00D11F22" w14:paraId="47D08527" w14:textId="77777777" w:rsidTr="00D5264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173EC9" w14:textId="77777777" w:rsidR="00D11F22" w:rsidRPr="00D11F22" w:rsidRDefault="00D11F22" w:rsidP="00D11F22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D11F2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Barnögon - Downs syndrom vårdprogram </w:t>
            </w:r>
          </w:p>
        </w:tc>
      </w:tr>
    </w:tbl>
    <w:p w14:paraId="259104BB" w14:textId="77777777" w:rsidR="00D11F22" w:rsidRPr="00D11F22" w:rsidRDefault="00D11F22" w:rsidP="00D11F22">
      <w:pPr>
        <w:spacing w:after="0" w:line="240" w:lineRule="auto"/>
        <w:ind w:left="0" w:right="0"/>
        <w:rPr>
          <w:szCs w:val="20"/>
        </w:rPr>
      </w:pPr>
    </w:p>
    <w:p w14:paraId="476F526C" w14:textId="77777777" w:rsidR="00D11F22" w:rsidRPr="00D11F22" w:rsidRDefault="00D11F22" w:rsidP="00D11F22">
      <w:pPr>
        <w:spacing w:after="0" w:line="240" w:lineRule="auto"/>
        <w:ind w:left="0" w:right="0"/>
        <w:rPr>
          <w:szCs w:val="20"/>
        </w:rPr>
      </w:pPr>
    </w:p>
    <w:p w14:paraId="14B9E6EF" w14:textId="77777777" w:rsidR="00D11F22" w:rsidRPr="00D11F22" w:rsidRDefault="00D11F22" w:rsidP="00D11F22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D11F22">
        <w:rPr>
          <w:rFonts w:ascii="Arial" w:hAnsi="Arial" w:cs="Arial"/>
          <w:b/>
          <w:sz w:val="26"/>
          <w:szCs w:val="26"/>
        </w:rPr>
        <w:t>Riktlinjer ögonkontroller</w:t>
      </w:r>
    </w:p>
    <w:p w14:paraId="3ADD0F4E" w14:textId="77777777" w:rsidR="00D11F22" w:rsidRPr="00D11F22" w:rsidRDefault="00D11F22" w:rsidP="00D11F22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4DA0EAD1" w14:textId="6C1CF426" w:rsidR="00D11F22" w:rsidRPr="00D11F22" w:rsidRDefault="00D11F22" w:rsidP="00D11F22">
      <w:pPr>
        <w:spacing w:after="0" w:line="240" w:lineRule="auto"/>
        <w:ind w:left="0" w:right="0"/>
        <w:rPr>
          <w:bCs/>
        </w:rPr>
      </w:pPr>
      <w:r w:rsidRPr="00D11F22">
        <w:rPr>
          <w:bCs/>
        </w:rPr>
        <w:t xml:space="preserve">Läkare på barnkliniken skriver vårdbegäran för första besöket. Om det sker i neonatalperioden, innan 1 månads ålder, bokas det med orsak </w:t>
      </w:r>
      <w:r w:rsidR="003C5931">
        <w:rPr>
          <w:b/>
        </w:rPr>
        <w:t>B</w:t>
      </w:r>
      <w:r w:rsidR="00D426FC">
        <w:rPr>
          <w:b/>
        </w:rPr>
        <w:t>AM</w:t>
      </w:r>
      <w:r w:rsidR="003C5931">
        <w:rPr>
          <w:b/>
        </w:rPr>
        <w:t>2</w:t>
      </w:r>
      <w:r w:rsidRPr="00D11F22">
        <w:rPr>
          <w:bCs/>
        </w:rPr>
        <w:t xml:space="preserve">, åtgärd </w:t>
      </w:r>
      <w:r w:rsidR="003C5931">
        <w:rPr>
          <w:b/>
        </w:rPr>
        <w:t>K</w:t>
      </w:r>
      <w:r w:rsidR="00D426FC">
        <w:rPr>
          <w:b/>
        </w:rPr>
        <w:t>AT</w:t>
      </w:r>
      <w:r w:rsidRPr="00D11F22">
        <w:rPr>
          <w:bCs/>
        </w:rPr>
        <w:t xml:space="preserve">, prioriterat. Undersökande ögonläkare sätter sedan upp för återbesök, orsak </w:t>
      </w:r>
      <w:r w:rsidR="004333A2">
        <w:rPr>
          <w:b/>
        </w:rPr>
        <w:t>B</w:t>
      </w:r>
      <w:r w:rsidR="00D426FC">
        <w:rPr>
          <w:b/>
        </w:rPr>
        <w:t>AM</w:t>
      </w:r>
      <w:r w:rsidR="001F5099">
        <w:rPr>
          <w:b/>
        </w:rPr>
        <w:t>2 eller B</w:t>
      </w:r>
      <w:r w:rsidR="00D426FC">
        <w:rPr>
          <w:b/>
        </w:rPr>
        <w:t>AM</w:t>
      </w:r>
      <w:r w:rsidR="001F5099">
        <w:rPr>
          <w:b/>
        </w:rPr>
        <w:t>3</w:t>
      </w:r>
      <w:r w:rsidRPr="00D11F22">
        <w:rPr>
          <w:bCs/>
        </w:rPr>
        <w:t xml:space="preserve">, åtgärd </w:t>
      </w:r>
      <w:proofErr w:type="spellStart"/>
      <w:r w:rsidR="001F5099">
        <w:rPr>
          <w:b/>
        </w:rPr>
        <w:t>Synn</w:t>
      </w:r>
      <w:proofErr w:type="spellEnd"/>
      <w:r w:rsidRPr="00D11F22">
        <w:rPr>
          <w:bCs/>
        </w:rPr>
        <w:t>, oprioriterat.</w:t>
      </w:r>
    </w:p>
    <w:p w14:paraId="315D38B5" w14:textId="77777777" w:rsidR="00D11F22" w:rsidRPr="00D11F22" w:rsidRDefault="00D11F22" w:rsidP="00D11F22">
      <w:pPr>
        <w:spacing w:after="0" w:line="240" w:lineRule="auto"/>
        <w:ind w:left="0" w:right="0"/>
        <w:rPr>
          <w:bCs/>
        </w:rPr>
      </w:pPr>
    </w:p>
    <w:p w14:paraId="605536FE" w14:textId="77777777" w:rsidR="00D11F22" w:rsidRPr="00D11F22" w:rsidRDefault="00D11F22" w:rsidP="00D11F22">
      <w:pPr>
        <w:numPr>
          <w:ilvl w:val="0"/>
          <w:numId w:val="20"/>
        </w:numPr>
        <w:spacing w:after="0" w:line="240" w:lineRule="auto"/>
        <w:ind w:right="0"/>
        <w:rPr>
          <w:bCs/>
        </w:rPr>
      </w:pPr>
      <w:r w:rsidRPr="00D11F22">
        <w:rPr>
          <w:bCs/>
        </w:rPr>
        <w:t>Neonatal kontroll, före 1 månads ålder. Kontroll av röd reflex, kongenital katarakt? (Rekommenderas att kontrollen görs av ögonläkare istället för barnläkare.)</w:t>
      </w:r>
    </w:p>
    <w:p w14:paraId="402B93CD" w14:textId="77777777" w:rsidR="00D11F22" w:rsidRPr="00D11F22" w:rsidRDefault="00D11F22" w:rsidP="00D11F22">
      <w:pPr>
        <w:numPr>
          <w:ilvl w:val="0"/>
          <w:numId w:val="20"/>
        </w:numPr>
        <w:spacing w:after="0" w:line="240" w:lineRule="auto"/>
        <w:ind w:right="0"/>
        <w:rPr>
          <w:bCs/>
        </w:rPr>
      </w:pPr>
      <w:r w:rsidRPr="00D11F22">
        <w:rPr>
          <w:bCs/>
        </w:rPr>
        <w:t>Ögonläkarkontroll vid 9-12 månaders ålder. Brytningsfel, skelning?</w:t>
      </w:r>
    </w:p>
    <w:p w14:paraId="62D1FE08" w14:textId="77777777" w:rsidR="00D11F22" w:rsidRPr="00D11F22" w:rsidRDefault="00D11F22" w:rsidP="00D11F22">
      <w:pPr>
        <w:numPr>
          <w:ilvl w:val="0"/>
          <w:numId w:val="20"/>
        </w:numPr>
        <w:spacing w:after="0" w:line="240" w:lineRule="auto"/>
        <w:ind w:right="0"/>
        <w:rPr>
          <w:bCs/>
        </w:rPr>
      </w:pPr>
      <w:r w:rsidRPr="00D11F22">
        <w:rPr>
          <w:bCs/>
        </w:rPr>
        <w:t xml:space="preserve">Ögonläkarkontroll vid 2,5 års ålder. Brytningsfel, skelning, </w:t>
      </w:r>
    </w:p>
    <w:p w14:paraId="2D0B5B97" w14:textId="77777777" w:rsidR="00D11F22" w:rsidRPr="00D11F22" w:rsidRDefault="00D11F22" w:rsidP="00D11F22">
      <w:pPr>
        <w:spacing w:after="0" w:line="240" w:lineRule="auto"/>
        <w:ind w:left="720" w:right="0"/>
        <w:rPr>
          <w:bCs/>
        </w:rPr>
      </w:pPr>
      <w:r w:rsidRPr="00D11F22">
        <w:rPr>
          <w:bCs/>
        </w:rPr>
        <w:t>ackommodation?</w:t>
      </w:r>
    </w:p>
    <w:p w14:paraId="27C56BCD" w14:textId="77777777" w:rsidR="00D11F22" w:rsidRPr="00D11F22" w:rsidRDefault="00D11F22" w:rsidP="00D11F22">
      <w:pPr>
        <w:numPr>
          <w:ilvl w:val="0"/>
          <w:numId w:val="20"/>
        </w:numPr>
        <w:spacing w:after="0" w:line="240" w:lineRule="auto"/>
        <w:ind w:right="0"/>
        <w:rPr>
          <w:bCs/>
        </w:rPr>
      </w:pPr>
      <w:r w:rsidRPr="00D11F22">
        <w:rPr>
          <w:bCs/>
        </w:rPr>
        <w:t>Ögonläkarkontroll vartannat år upp till 10 års ålder. Brytningsfel, skelning, ackommodation?</w:t>
      </w:r>
    </w:p>
    <w:p w14:paraId="5BC556F0" w14:textId="5D18A775" w:rsidR="00D11F22" w:rsidRPr="00D11F22" w:rsidRDefault="00D11F22" w:rsidP="00D11F22">
      <w:pPr>
        <w:numPr>
          <w:ilvl w:val="0"/>
          <w:numId w:val="20"/>
        </w:numPr>
        <w:spacing w:after="0" w:line="240" w:lineRule="auto"/>
        <w:ind w:right="0"/>
        <w:rPr>
          <w:bCs/>
        </w:rPr>
      </w:pPr>
      <w:r w:rsidRPr="00D11F22">
        <w:rPr>
          <w:bCs/>
        </w:rPr>
        <w:t xml:space="preserve">Från 10 års ålder till 25 års ålder ögonläkarkontroll vart tredje år. Efter 18 års ålder kopplas patient till allmänteamet, orsak </w:t>
      </w:r>
      <w:r w:rsidR="00BD4EE7">
        <w:rPr>
          <w:bCs/>
        </w:rPr>
        <w:t>AAM2</w:t>
      </w:r>
      <w:r w:rsidR="00AA0665">
        <w:rPr>
          <w:bCs/>
        </w:rPr>
        <w:t xml:space="preserve"> eller AAM3</w:t>
      </w:r>
      <w:r w:rsidRPr="00D11F22">
        <w:rPr>
          <w:bCs/>
        </w:rPr>
        <w:t xml:space="preserve">, åtgärd </w:t>
      </w:r>
      <w:proofErr w:type="spellStart"/>
      <w:r w:rsidR="00AA0665">
        <w:rPr>
          <w:bCs/>
        </w:rPr>
        <w:t>Synn</w:t>
      </w:r>
      <w:proofErr w:type="spellEnd"/>
      <w:r w:rsidRPr="00D11F22">
        <w:rPr>
          <w:bCs/>
        </w:rPr>
        <w:t xml:space="preserve">. Brytningsfel, ackommodation, katarakt, </w:t>
      </w:r>
      <w:proofErr w:type="spellStart"/>
      <w:r w:rsidRPr="00D11F22">
        <w:rPr>
          <w:bCs/>
        </w:rPr>
        <w:t>keratokonus</w:t>
      </w:r>
      <w:proofErr w:type="spellEnd"/>
      <w:r w:rsidRPr="00D11F22">
        <w:rPr>
          <w:bCs/>
        </w:rPr>
        <w:t>?</w:t>
      </w:r>
    </w:p>
    <w:p w14:paraId="3CA50942" w14:textId="77777777" w:rsidR="00D11F22" w:rsidRPr="00D11F22" w:rsidRDefault="00D11F22" w:rsidP="00D11F22">
      <w:pPr>
        <w:numPr>
          <w:ilvl w:val="0"/>
          <w:numId w:val="20"/>
        </w:numPr>
        <w:spacing w:after="0" w:line="240" w:lineRule="auto"/>
        <w:ind w:right="0"/>
        <w:rPr>
          <w:bCs/>
        </w:rPr>
      </w:pPr>
      <w:r w:rsidRPr="00D11F22">
        <w:rPr>
          <w:bCs/>
        </w:rPr>
        <w:t>Från 25 års ålder kan ögonläkarbedömning fortfarande vara nödvändigt, beroende på patientens grad av kommunikationsförmåga gällande eventuella synbesvär. Rekommenderat kontrollintervall om kommunikationsförmågan bedöms som nedsatt är 5 år. Om den inte bedöms som nedsatt avslutas kontrollerna hos oss.</w:t>
      </w:r>
    </w:p>
    <w:p w14:paraId="2260FB2D" w14:textId="77777777" w:rsidR="00D11F22" w:rsidRPr="00D11F22" w:rsidRDefault="00D11F22" w:rsidP="00D11F22">
      <w:pPr>
        <w:spacing w:after="0" w:line="240" w:lineRule="auto"/>
        <w:ind w:left="0" w:right="0"/>
        <w:rPr>
          <w:bCs/>
        </w:rPr>
      </w:pPr>
    </w:p>
    <w:p w14:paraId="7D90AAC9" w14:textId="77777777" w:rsidR="00D11F22" w:rsidRPr="00D11F22" w:rsidRDefault="00D11F22" w:rsidP="00D11F22">
      <w:pPr>
        <w:spacing w:after="0" w:line="240" w:lineRule="auto"/>
        <w:ind w:left="0" w:right="0"/>
        <w:rPr>
          <w:bCs/>
        </w:rPr>
      </w:pPr>
      <w:r w:rsidRPr="00D11F22">
        <w:rPr>
          <w:bCs/>
        </w:rPr>
        <w:t>Vid någon form av avvikelse eller patologi individualiseras kontrollerna enligt ögonläkares bedömning.</w:t>
      </w:r>
    </w:p>
    <w:p w14:paraId="1A209D14" w14:textId="534A71EA" w:rsidR="00D11F22" w:rsidRPr="00D11F22" w:rsidRDefault="00D11F22" w:rsidP="6842BD62">
      <w:pPr>
        <w:spacing w:after="0" w:line="240" w:lineRule="auto"/>
        <w:ind w:left="0" w:right="0"/>
      </w:pPr>
    </w:p>
    <w:p w14:paraId="7036C28F" w14:textId="0FF61D4D" w:rsidR="00D11F22" w:rsidRPr="00D11F22" w:rsidRDefault="00D11F22" w:rsidP="00D11F22">
      <w:pPr>
        <w:spacing w:after="0" w:line="240" w:lineRule="auto"/>
        <w:ind w:left="0" w:right="0"/>
        <w:rPr>
          <w:bCs/>
        </w:rPr>
      </w:pPr>
      <w:r w:rsidRPr="00D11F22">
        <w:rPr>
          <w:bCs/>
        </w:rPr>
        <w:t>Läs gärna hela vårdprogrammet på:</w:t>
      </w:r>
      <w:r w:rsidRPr="00D11F22">
        <w:rPr>
          <w:bCs/>
        </w:rPr>
        <w:br/>
      </w:r>
      <w:hyperlink r:id="rId17" w:history="1">
        <w:r w:rsidR="00E761E0" w:rsidRPr="00E761E0">
          <w:rPr>
            <w:rStyle w:val="Hyperlnk"/>
          </w:rPr>
          <w:t xml:space="preserve">Downs syndrom - medicinskt vårdprogram 0-18 år (Svensk </w:t>
        </w:r>
        <w:proofErr w:type="spellStart"/>
        <w:r w:rsidR="00E761E0" w:rsidRPr="00E761E0">
          <w:rPr>
            <w:rStyle w:val="Hyperlnk"/>
          </w:rPr>
          <w:t>Neuropedriatisk</w:t>
        </w:r>
        <w:proofErr w:type="spellEnd"/>
        <w:r w:rsidR="00E761E0" w:rsidRPr="00E761E0">
          <w:rPr>
            <w:rStyle w:val="Hyperlnk"/>
          </w:rPr>
          <w:t xml:space="preserve"> Förening)</w:t>
        </w:r>
      </w:hyperlink>
      <w:r w:rsidR="00E761E0">
        <w:br/>
      </w:r>
      <w:hyperlink r:id="rId18" w:history="1"/>
      <w:r w:rsidRPr="00D11F22">
        <w:rPr>
          <w:bCs/>
        </w:rPr>
        <w:t>Barium-id:24182.</w:t>
      </w:r>
    </w:p>
    <w:p w14:paraId="7FD2CDEC" w14:textId="77777777" w:rsidR="00D11F22" w:rsidRDefault="00D11F22" w:rsidP="00D11F22">
      <w:pPr>
        <w:spacing w:after="0" w:line="240" w:lineRule="auto"/>
        <w:ind w:left="0" w:right="0"/>
        <w:rPr>
          <w:bCs/>
        </w:rPr>
      </w:pPr>
      <w:r w:rsidRPr="00D11F22">
        <w:rPr>
          <w:bCs/>
        </w:rPr>
        <w:t>Avsnitt om ögon står på s.31-32 i 2020 års upplaga.</w:t>
      </w:r>
    </w:p>
    <w:p w14:paraId="6B71D202" w14:textId="77777777" w:rsidR="00E761E0" w:rsidRPr="00D11F22" w:rsidRDefault="00E761E0" w:rsidP="00D11F22">
      <w:pPr>
        <w:spacing w:after="0" w:line="240" w:lineRule="auto"/>
        <w:ind w:left="0" w:right="0"/>
        <w:rPr>
          <w:bCs/>
        </w:rPr>
      </w:pPr>
    </w:p>
    <w:p w14:paraId="5532DF2E" w14:textId="77777777" w:rsidR="00D11F22" w:rsidRPr="00D11F22" w:rsidRDefault="00D11F22" w:rsidP="00D11F22">
      <w:pPr>
        <w:spacing w:after="0" w:line="240" w:lineRule="auto"/>
        <w:ind w:left="0" w:right="0"/>
        <w:rPr>
          <w:bCs/>
        </w:rPr>
      </w:pPr>
    </w:p>
    <w:p w14:paraId="1BA8B8B6" w14:textId="199B7E87" w:rsidR="00D11F22" w:rsidRPr="00D11F22" w:rsidRDefault="00D11F22" w:rsidP="6842BD62">
      <w:pPr>
        <w:spacing w:after="0" w:line="240" w:lineRule="auto"/>
        <w:ind w:left="0" w:right="0"/>
        <w:rPr>
          <w:color w:val="0563C1"/>
          <w:u w:val="single"/>
        </w:rPr>
      </w:pPr>
      <w:r>
        <w:lastRenderedPageBreak/>
        <w:t>Se även Mölndals rutin Barnögon – Screening av barn med Downs syndrom</w:t>
      </w:r>
      <w:r w:rsidR="4DAB1CBC">
        <w:t xml:space="preserve"> (Barium-id 150089)</w:t>
      </w:r>
      <w:r>
        <w:t>:</w:t>
      </w:r>
      <w:r>
        <w:br/>
      </w:r>
      <w:hyperlink r:id="rId19">
        <w:r w:rsidR="40B472FA" w:rsidRPr="6842BD62">
          <w:rPr>
            <w:rStyle w:val="Hyperlnk"/>
          </w:rPr>
          <w:t>https://mellanarkiv-offentlig.vgregion.se/alfresco/s/archive/stream/public/v1/source/available/SOFIA/SU9820-1156830909-54/SURROGATE/BARN%c3%96GON%20Screening%20av%20barn%20med%20Downs%20syndrom.pdf</w:t>
        </w:r>
        <w:r>
          <w:br/>
        </w:r>
      </w:hyperlink>
    </w:p>
    <w:p w14:paraId="32C2DF28" w14:textId="586B8B95" w:rsidR="00D11F22" w:rsidRPr="00D11F22" w:rsidRDefault="00D11F22" w:rsidP="6842BD62">
      <w:pPr>
        <w:spacing w:after="0" w:line="240" w:lineRule="auto"/>
        <w:ind w:left="0" w:right="0"/>
        <w:rPr>
          <w:b/>
          <w:bCs/>
        </w:rPr>
      </w:pPr>
      <w: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11F2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632F54" w14:textId="77777777" w:rsidR="006157AF" w:rsidRDefault="006157AF">
      <w:r>
        <w:separator/>
      </w:r>
    </w:p>
  </w:endnote>
  <w:endnote w:type="continuationSeparator" w:id="0">
    <w:p w14:paraId="2368E44E" w14:textId="77777777" w:rsidR="006157AF" w:rsidRDefault="006157AF">
      <w:r>
        <w:continuationSeparator/>
      </w:r>
    </w:p>
  </w:endnote>
  <w:endnote w:type="continuationNotice" w:id="1">
    <w:p w14:paraId="6DB35DD9" w14:textId="77777777" w:rsidR="006157AF" w:rsidRDefault="006157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D5E21" w14:textId="77777777" w:rsidR="006157AF" w:rsidRDefault="006157AF"/>
  </w:footnote>
  <w:footnote w:type="continuationSeparator" w:id="0">
    <w:p w14:paraId="6EE8DA0F" w14:textId="77777777" w:rsidR="006157AF" w:rsidRDefault="006157AF">
      <w:r>
        <w:continuationSeparator/>
      </w:r>
    </w:p>
  </w:footnote>
  <w:footnote w:type="continuationNotice" w:id="1">
    <w:p w14:paraId="545961A9" w14:textId="77777777" w:rsidR="006157AF" w:rsidRDefault="006157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9A118A"/>
    <w:multiLevelType w:val="hybridMultilevel"/>
    <w:tmpl w:val="EC38CC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82161495">
    <w:abstractNumId w:val="18"/>
  </w:num>
  <w:num w:numId="2" w16cid:durableId="688917353">
    <w:abstractNumId w:val="15"/>
  </w:num>
  <w:num w:numId="3" w16cid:durableId="778574231">
    <w:abstractNumId w:val="0"/>
  </w:num>
  <w:num w:numId="4" w16cid:durableId="536090811">
    <w:abstractNumId w:val="7"/>
  </w:num>
  <w:num w:numId="5" w16cid:durableId="1648515158">
    <w:abstractNumId w:val="16"/>
  </w:num>
  <w:num w:numId="6" w16cid:durableId="1910992229">
    <w:abstractNumId w:val="2"/>
  </w:num>
  <w:num w:numId="7" w16cid:durableId="2130776536">
    <w:abstractNumId w:val="12"/>
  </w:num>
  <w:num w:numId="8" w16cid:durableId="1346860671">
    <w:abstractNumId w:val="9"/>
  </w:num>
  <w:num w:numId="9" w16cid:durableId="224146367">
    <w:abstractNumId w:val="1"/>
  </w:num>
  <w:num w:numId="10" w16cid:durableId="1222062318">
    <w:abstractNumId w:val="1"/>
  </w:num>
  <w:num w:numId="11" w16cid:durableId="209614052">
    <w:abstractNumId w:val="3"/>
  </w:num>
  <w:num w:numId="12" w16cid:durableId="399258976">
    <w:abstractNumId w:val="5"/>
  </w:num>
  <w:num w:numId="13" w16cid:durableId="756484832">
    <w:abstractNumId w:val="14"/>
  </w:num>
  <w:num w:numId="14" w16cid:durableId="964309589">
    <w:abstractNumId w:val="10"/>
  </w:num>
  <w:num w:numId="15" w16cid:durableId="2031492686">
    <w:abstractNumId w:val="8"/>
  </w:num>
  <w:num w:numId="16" w16cid:durableId="2107073883">
    <w:abstractNumId w:val="13"/>
  </w:num>
  <w:num w:numId="17" w16cid:durableId="1867479982">
    <w:abstractNumId w:val="6"/>
  </w:num>
  <w:num w:numId="18" w16cid:durableId="1867983416">
    <w:abstractNumId w:val="11"/>
  </w:num>
  <w:num w:numId="19" w16cid:durableId="942491152">
    <w:abstractNumId w:val="17"/>
  </w:num>
  <w:num w:numId="20" w16cid:durableId="16639682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09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93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3A2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46A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7AF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665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EE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A9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F22"/>
    <w:rsid w:val="00D139CF"/>
    <w:rsid w:val="00D37E7F"/>
    <w:rsid w:val="00D426FC"/>
    <w:rsid w:val="00D4600D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1E0"/>
    <w:rsid w:val="00E77C46"/>
    <w:rsid w:val="00E86CE8"/>
    <w:rsid w:val="00E90E82"/>
    <w:rsid w:val="00EA00CB"/>
    <w:rsid w:val="00EA1BAA"/>
    <w:rsid w:val="00EA3FCD"/>
    <w:rsid w:val="00EA42A0"/>
    <w:rsid w:val="00EB4025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E9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C4FE039"/>
    <w:rsid w:val="33137C16"/>
    <w:rsid w:val="40B472FA"/>
    <w:rsid w:val="4DAB1CBC"/>
    <w:rsid w:val="647B2B65"/>
    <w:rsid w:val="6842BD6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761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-offentlig.vgregion.se/alfresco/service/vgr/storage/node/content/24182/Downs%20syndrom%20-%20medicinskt%20v%c3%a5rdprogram%200-18%20%c3%a5r%20(Svensk%20Neuropediatrisk%20F%c3%b6rening).pdf?a=false&amp;guest=tru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003-1367181295-429/SURROGATE/Downs%20syndrom%20-%20medicinskt%20v%c3%a5rdprogram%200-18%20%c3%a5r%20(Svensk%20Neuropediatrisk%20F%c3%b6rening)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820-1156830909-54/SURROGATE/BARN%c3%96GON%20Screening%20av%20barn%20med%20Downs%20syndrom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407</Words>
  <Characters>2159</Characters>
  <Application>Microsoft Office Word</Application>
  <DocSecurity>0</DocSecurity>
  <Lines>17</Lines>
  <Paragraphs>5</Paragraphs>
  <ScaleCrop>false</ScaleCrop>
  <Manager/>
  <Company/>
  <LinksUpToDate>false</LinksUpToDate>
  <CharactersWithSpaces>2561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Barnögon Downs syndrom vårdprogram </dc:title>
  <dc:subject/>
  <dc:creator>patrik.jens.johansson@vgregion.se</dc:creator>
  <keywords/>
  <lastModifiedBy>Pernilla Edvinsson</lastModifiedBy>
  <revision>10</revision>
  <lastPrinted>2016-03-31T10:56:00.0000000Z</lastPrinted>
  <dcterms:created xsi:type="dcterms:W3CDTF">2022-05-12T03:35:00.0000000Z</dcterms:created>
  <dcterms:modified xsi:type="dcterms:W3CDTF">2025-05-13T10:16:00.0000000Z</dcterms:modified>
</coreProperties>
</file>