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CB963" w14:textId="77777777" w:rsidR="00E0666E" w:rsidRDefault="00E0666E" w:rsidP="00F35B05">
      <w:pPr>
        <w:pStyle w:val="Rubrik2"/>
        <w:sectPr w:rsidR="00E0666E" w:rsidSect="00E066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C5960B" w14:textId="77777777" w:rsidR="00E0666E" w:rsidRPr="00E0666E" w:rsidRDefault="00E0666E" w:rsidP="00E0666E">
      <w:pPr>
        <w:spacing w:after="0" w:line="240" w:lineRule="auto"/>
        <w:ind w:left="0" w:right="0"/>
        <w:rPr>
          <w:szCs w:val="20"/>
        </w:rPr>
      </w:pPr>
    </w:p>
    <w:p w14:paraId="2F1A1238" w14:textId="77777777" w:rsidR="00E0666E" w:rsidRPr="00E0666E" w:rsidRDefault="00E0666E" w:rsidP="00E0666E">
      <w:pPr>
        <w:spacing w:after="0" w:line="240" w:lineRule="auto"/>
        <w:ind w:left="0" w:right="0"/>
        <w:rPr>
          <w:szCs w:val="20"/>
        </w:rPr>
      </w:pPr>
    </w:p>
    <w:p w14:paraId="1639A93E" w14:textId="77777777" w:rsidR="00E0666E" w:rsidRPr="00E0666E" w:rsidRDefault="00E0666E" w:rsidP="00E0666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0666E">
        <w:rPr>
          <w:szCs w:val="20"/>
        </w:rPr>
        <w:tab/>
      </w:r>
    </w:p>
    <w:p w14:paraId="3D1E5A28" w14:textId="7C0F822C" w:rsidR="00E0666E" w:rsidRPr="00E0666E" w:rsidRDefault="00E0666E" w:rsidP="00E0666E">
      <w:pPr>
        <w:spacing w:after="0" w:line="240" w:lineRule="auto"/>
        <w:ind w:left="0" w:right="0"/>
        <w:rPr>
          <w:szCs w:val="20"/>
        </w:rPr>
      </w:pPr>
      <w:r w:rsidRPr="00E0666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3D3074E" wp14:editId="5816C1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BED8A" w14:textId="77777777" w:rsidR="00E0666E" w:rsidRPr="003D37FD" w:rsidRDefault="00E0666E" w:rsidP="00E0666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15590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3D3074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1CBED8A" w14:textId="77777777" w:rsidR="00E0666E" w:rsidRPr="003D37FD" w:rsidRDefault="00E0666E" w:rsidP="00E0666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15590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0666E" w:rsidRPr="00E0666E" w14:paraId="4A5278C6" w14:textId="77777777" w:rsidTr="002A715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07597EE" w14:textId="77777777" w:rsidR="00E0666E" w:rsidRPr="00E0666E" w:rsidRDefault="00E0666E" w:rsidP="00E0666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0666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Pachymetri</w:t>
            </w:r>
          </w:p>
        </w:tc>
      </w:tr>
    </w:tbl>
    <w:p w14:paraId="5AC6DC23" w14:textId="582B8143" w:rsidR="00E0666E" w:rsidRPr="00E0666E" w:rsidRDefault="00E0666E" w:rsidP="167B918D">
      <w:pPr>
        <w:keepNext/>
        <w:spacing w:after="0" w:line="240" w:lineRule="auto"/>
        <w:ind w:left="0" w:right="0"/>
        <w:outlineLvl w:val="0"/>
      </w:pPr>
      <w:r w:rsidRPr="00E0666E">
        <w:rPr>
          <w:rFonts w:ascii="Arial Fet" w:hAnsi="Arial Fet" w:cs="Arial"/>
          <w:b/>
          <w:bCs/>
          <w:kern w:val="32"/>
          <w:sz w:val="28"/>
          <w:szCs w:val="32"/>
        </w:rPr>
        <w:br/>
      </w:r>
      <w:r w:rsidRPr="00E0666E">
        <w:rPr>
          <w:rFonts w:ascii="Arial" w:hAnsi="Arial" w:cs="Arial"/>
          <w:b/>
          <w:bCs/>
          <w:kern w:val="32"/>
          <w:sz w:val="26"/>
          <w:szCs w:val="26"/>
        </w:rPr>
        <w:t>Reviderat i denna version</w:t>
      </w:r>
      <w:r>
        <w:br/>
      </w:r>
      <w:r w:rsidR="42ABDA98" w:rsidRPr="167B918D">
        <w:t>Hela rutinen är uppdaterad.</w:t>
      </w:r>
      <w:r>
        <w:br/>
      </w:r>
    </w:p>
    <w:p w14:paraId="2E0EC50C" w14:textId="47A539EA" w:rsidR="00E0666E" w:rsidRPr="00E0666E" w:rsidRDefault="00E0666E" w:rsidP="00E0666E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bCs/>
          <w:sz w:val="26"/>
          <w:szCs w:val="26"/>
        </w:rPr>
      </w:pPr>
      <w:r w:rsidRPr="701AA22A">
        <w:rPr>
          <w:rFonts w:ascii="Arial" w:hAnsi="Arial" w:cs="Arial"/>
          <w:b/>
          <w:bCs/>
          <w:sz w:val="26"/>
          <w:szCs w:val="26"/>
        </w:rPr>
        <w:t>Sammanfattning/Syfte</w:t>
      </w:r>
    </w:p>
    <w:p w14:paraId="07AA2106" w14:textId="5989268C" w:rsidR="00E0666E" w:rsidRPr="00E0666E" w:rsidRDefault="00E0666E" w:rsidP="00E0666E">
      <w:pPr>
        <w:spacing w:after="0" w:line="20" w:lineRule="atLeast"/>
        <w:ind w:left="0" w:right="425"/>
        <w:contextualSpacing/>
        <w:rPr>
          <w:lang w:eastAsia="ar-SA"/>
        </w:rPr>
      </w:pPr>
      <w:r w:rsidRPr="3E9FAD0F">
        <w:rPr>
          <w:lang w:eastAsia="ar-SA"/>
        </w:rPr>
        <w:t xml:space="preserve">Ögontrycket mäts med </w:t>
      </w:r>
      <w:proofErr w:type="spellStart"/>
      <w:r w:rsidRPr="3E9FAD0F">
        <w:rPr>
          <w:lang w:eastAsia="ar-SA"/>
        </w:rPr>
        <w:t>Goldmann</w:t>
      </w:r>
      <w:proofErr w:type="spellEnd"/>
      <w:r w:rsidRPr="3E9FAD0F">
        <w:rPr>
          <w:lang w:eastAsia="ar-SA"/>
        </w:rPr>
        <w:t xml:space="preserve"> </w:t>
      </w:r>
      <w:proofErr w:type="spellStart"/>
      <w:r w:rsidRPr="3E9FAD0F">
        <w:rPr>
          <w:lang w:eastAsia="ar-SA"/>
        </w:rPr>
        <w:t>applanationstonometri</w:t>
      </w:r>
      <w:proofErr w:type="spellEnd"/>
      <w:r w:rsidRPr="3E9FAD0F">
        <w:rPr>
          <w:lang w:eastAsia="ar-SA"/>
        </w:rPr>
        <w:t xml:space="preserve">. Denna mätmetod är mest tillförlitlig vid hornhinnetjocklek som är ca 550µm. Hornhinnetjockleken varierar hos vissa individer och avvikelser är inte alls ovanliga. </w:t>
      </w:r>
      <w:r w:rsidR="1DD1747E" w:rsidRPr="3E9FAD0F">
        <w:rPr>
          <w:lang w:eastAsia="ar-SA"/>
        </w:rPr>
        <w:t xml:space="preserve">Man ska dock inte justera tryckvärdena efter </w:t>
      </w:r>
      <w:proofErr w:type="spellStart"/>
      <w:r w:rsidR="1DD1747E" w:rsidRPr="3E9FAD0F">
        <w:rPr>
          <w:lang w:eastAsia="ar-SA"/>
        </w:rPr>
        <w:t>pachymetri</w:t>
      </w:r>
      <w:proofErr w:type="spellEnd"/>
      <w:r w:rsidR="1DD1747E" w:rsidRPr="3E9FAD0F">
        <w:rPr>
          <w:lang w:eastAsia="ar-SA"/>
        </w:rPr>
        <w:t xml:space="preserve"> utan den är en av riskfaktor</w:t>
      </w:r>
      <w:r w:rsidR="7D5840B2" w:rsidRPr="3E9FAD0F">
        <w:rPr>
          <w:lang w:eastAsia="ar-SA"/>
        </w:rPr>
        <w:t>er</w:t>
      </w:r>
      <w:r w:rsidR="1DD1747E" w:rsidRPr="3E9FAD0F">
        <w:rPr>
          <w:lang w:eastAsia="ar-SA"/>
        </w:rPr>
        <w:t xml:space="preserve">na för att glaukomet </w:t>
      </w:r>
      <w:r w:rsidR="2DE08659" w:rsidRPr="3E9FAD0F">
        <w:rPr>
          <w:lang w:eastAsia="ar-SA"/>
        </w:rPr>
        <w:t xml:space="preserve">utvecklas / </w:t>
      </w:r>
      <w:proofErr w:type="spellStart"/>
      <w:r w:rsidR="2DE08659" w:rsidRPr="3E9FAD0F">
        <w:rPr>
          <w:lang w:eastAsia="ar-SA"/>
        </w:rPr>
        <w:t>progredieras</w:t>
      </w:r>
      <w:proofErr w:type="spellEnd"/>
      <w:r w:rsidR="38D5223B" w:rsidRPr="3E9FAD0F">
        <w:rPr>
          <w:lang w:eastAsia="ar-SA"/>
        </w:rPr>
        <w:t xml:space="preserve">. </w:t>
      </w:r>
      <w:proofErr w:type="spellStart"/>
      <w:r w:rsidR="38D5223B" w:rsidRPr="3E9FAD0F">
        <w:rPr>
          <w:lang w:eastAsia="ar-SA"/>
        </w:rPr>
        <w:t>Pachymetri</w:t>
      </w:r>
      <w:proofErr w:type="spellEnd"/>
      <w:r w:rsidR="38D5223B" w:rsidRPr="3E9FAD0F">
        <w:rPr>
          <w:lang w:eastAsia="ar-SA"/>
        </w:rPr>
        <w:t xml:space="preserve"> ska utföras med samma metod för alla patienter.</w:t>
      </w:r>
    </w:p>
    <w:p w14:paraId="24C1977B" w14:textId="77777777" w:rsidR="00E0666E" w:rsidRPr="00E0666E" w:rsidRDefault="00E0666E" w:rsidP="00E0666E">
      <w:pPr>
        <w:spacing w:after="0" w:line="20" w:lineRule="atLeast"/>
        <w:ind w:left="0" w:right="425"/>
        <w:contextualSpacing/>
        <w:rPr>
          <w:szCs w:val="20"/>
          <w:lang w:eastAsia="ar-SA"/>
        </w:rPr>
      </w:pPr>
    </w:p>
    <w:p w14:paraId="31DD1B48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p w14:paraId="0A6C6B95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rFonts w:ascii="Arial" w:hAnsi="Arial" w:cs="Arial"/>
          <w:b/>
          <w:sz w:val="26"/>
          <w:szCs w:val="26"/>
          <w:lang w:eastAsia="ar-SA"/>
        </w:rPr>
      </w:pPr>
      <w:r w:rsidRPr="00E0666E">
        <w:rPr>
          <w:rFonts w:ascii="Arial" w:hAnsi="Arial" w:cs="Arial"/>
          <w:b/>
          <w:sz w:val="26"/>
          <w:szCs w:val="26"/>
          <w:lang w:eastAsia="ar-SA"/>
        </w:rPr>
        <w:t xml:space="preserve">Följande patienter skall kontrolleras med </w:t>
      </w:r>
      <w:proofErr w:type="spellStart"/>
      <w:r w:rsidRPr="00E0666E">
        <w:rPr>
          <w:rFonts w:ascii="Arial" w:hAnsi="Arial" w:cs="Arial"/>
          <w:b/>
          <w:sz w:val="26"/>
          <w:szCs w:val="26"/>
          <w:lang w:eastAsia="ar-SA"/>
        </w:rPr>
        <w:t>pachymetri</w:t>
      </w:r>
      <w:proofErr w:type="spellEnd"/>
    </w:p>
    <w:p w14:paraId="7C67DF1C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p w14:paraId="37E726EA" w14:textId="595738CE" w:rsidR="00E0666E" w:rsidRPr="00E0666E" w:rsidRDefault="00E0666E" w:rsidP="00E0666E">
      <w:pPr>
        <w:numPr>
          <w:ilvl w:val="0"/>
          <w:numId w:val="20"/>
        </w:numPr>
        <w:suppressAutoHyphens/>
        <w:spacing w:after="0" w:line="20" w:lineRule="atLeast"/>
        <w:ind w:right="425"/>
        <w:rPr>
          <w:lang w:eastAsia="ar-SA"/>
        </w:rPr>
      </w:pPr>
      <w:r w:rsidRPr="3E9FAD0F">
        <w:rPr>
          <w:lang w:eastAsia="ar-SA"/>
        </w:rPr>
        <w:t>Alla patienter</w:t>
      </w:r>
      <w:r w:rsidR="5AC74EAD" w:rsidRPr="3E9FAD0F">
        <w:rPr>
          <w:lang w:eastAsia="ar-SA"/>
        </w:rPr>
        <w:t xml:space="preserve"> med första besök efter remiss på glaukommottagningar</w:t>
      </w:r>
      <w:r w:rsidRPr="3E9FAD0F">
        <w:rPr>
          <w:lang w:eastAsia="ar-SA"/>
        </w:rPr>
        <w:t xml:space="preserve"> (</w:t>
      </w:r>
      <w:proofErr w:type="gramStart"/>
      <w:r w:rsidRPr="3E9FAD0F">
        <w:rPr>
          <w:lang w:eastAsia="ar-SA"/>
        </w:rPr>
        <w:t>t ex.</w:t>
      </w:r>
      <w:proofErr w:type="gramEnd"/>
      <w:r w:rsidRPr="3E9FAD0F">
        <w:rPr>
          <w:lang w:eastAsia="ar-SA"/>
        </w:rPr>
        <w:t xml:space="preserve"> patienter i R-</w:t>
      </w:r>
      <w:proofErr w:type="spellStart"/>
      <w:r w:rsidRPr="3E9FAD0F">
        <w:rPr>
          <w:lang w:eastAsia="ar-SA"/>
        </w:rPr>
        <w:t>gl</w:t>
      </w:r>
      <w:proofErr w:type="spellEnd"/>
      <w:r w:rsidRPr="3E9FAD0F">
        <w:rPr>
          <w:lang w:eastAsia="ar-SA"/>
        </w:rPr>
        <w:t xml:space="preserve"> mottagning</w:t>
      </w:r>
      <w:r w:rsidR="585D04A7" w:rsidRPr="3E9FAD0F">
        <w:rPr>
          <w:lang w:eastAsia="ar-SA"/>
        </w:rPr>
        <w:t>/Kombimottagning</w:t>
      </w:r>
      <w:r w:rsidRPr="3E9FAD0F">
        <w:rPr>
          <w:lang w:eastAsia="ar-SA"/>
        </w:rPr>
        <w:t>).</w:t>
      </w:r>
    </w:p>
    <w:p w14:paraId="39CCAEA8" w14:textId="77777777" w:rsidR="00E0666E" w:rsidRPr="00E0666E" w:rsidRDefault="00E0666E" w:rsidP="00E0666E">
      <w:pPr>
        <w:numPr>
          <w:ilvl w:val="0"/>
          <w:numId w:val="20"/>
        </w:numPr>
        <w:suppressAutoHyphens/>
        <w:spacing w:after="0" w:line="20" w:lineRule="atLeast"/>
        <w:ind w:right="425"/>
        <w:rPr>
          <w:szCs w:val="20"/>
          <w:lang w:eastAsia="ar-SA"/>
        </w:rPr>
      </w:pPr>
      <w:r w:rsidRPr="00E0666E">
        <w:rPr>
          <w:szCs w:val="20"/>
          <w:lang w:eastAsia="ar-SA"/>
        </w:rPr>
        <w:t>Alla patienter som visar progress i glaukomsjukdomen trots normala ögontryck.</w:t>
      </w:r>
    </w:p>
    <w:p w14:paraId="7C554017" w14:textId="77777777" w:rsidR="00E0666E" w:rsidRPr="00E0666E" w:rsidRDefault="00E0666E" w:rsidP="00E0666E">
      <w:pPr>
        <w:numPr>
          <w:ilvl w:val="0"/>
          <w:numId w:val="20"/>
        </w:numPr>
        <w:suppressAutoHyphens/>
        <w:spacing w:after="0" w:line="20" w:lineRule="atLeast"/>
        <w:ind w:right="425"/>
        <w:rPr>
          <w:szCs w:val="20"/>
          <w:lang w:eastAsia="ar-SA"/>
        </w:rPr>
      </w:pPr>
      <w:r w:rsidRPr="00E0666E">
        <w:rPr>
          <w:szCs w:val="20"/>
          <w:lang w:eastAsia="ar-SA"/>
        </w:rPr>
        <w:t xml:space="preserve">Alla patienter som genomgått </w:t>
      </w:r>
      <w:proofErr w:type="spellStart"/>
      <w:r w:rsidRPr="00E0666E">
        <w:rPr>
          <w:szCs w:val="20"/>
          <w:lang w:eastAsia="ar-SA"/>
        </w:rPr>
        <w:t>refraktiv</w:t>
      </w:r>
      <w:proofErr w:type="spellEnd"/>
      <w:r w:rsidRPr="00E0666E">
        <w:rPr>
          <w:szCs w:val="20"/>
          <w:lang w:eastAsia="ar-SA"/>
        </w:rPr>
        <w:t xml:space="preserve"> kirurgi. (</w:t>
      </w:r>
      <w:proofErr w:type="spellStart"/>
      <w:r w:rsidRPr="00E0666E">
        <w:rPr>
          <w:szCs w:val="20"/>
          <w:lang w:eastAsia="ar-SA"/>
        </w:rPr>
        <w:t>Lasik</w:t>
      </w:r>
      <w:proofErr w:type="spellEnd"/>
      <w:r w:rsidRPr="00E0666E">
        <w:rPr>
          <w:szCs w:val="20"/>
          <w:lang w:eastAsia="ar-SA"/>
        </w:rPr>
        <w:t xml:space="preserve">, </w:t>
      </w:r>
      <w:proofErr w:type="spellStart"/>
      <w:r w:rsidRPr="00E0666E">
        <w:rPr>
          <w:szCs w:val="20"/>
          <w:lang w:eastAsia="ar-SA"/>
        </w:rPr>
        <w:t>Lasek</w:t>
      </w:r>
      <w:proofErr w:type="spellEnd"/>
      <w:r w:rsidRPr="00E0666E">
        <w:rPr>
          <w:szCs w:val="20"/>
          <w:lang w:eastAsia="ar-SA"/>
        </w:rPr>
        <w:t xml:space="preserve">, </w:t>
      </w:r>
      <w:proofErr w:type="spellStart"/>
      <w:r w:rsidRPr="00E0666E">
        <w:rPr>
          <w:szCs w:val="20"/>
          <w:lang w:eastAsia="ar-SA"/>
        </w:rPr>
        <w:t>Epi</w:t>
      </w:r>
      <w:proofErr w:type="spellEnd"/>
      <w:r w:rsidRPr="00E0666E">
        <w:rPr>
          <w:szCs w:val="20"/>
          <w:lang w:eastAsia="ar-SA"/>
        </w:rPr>
        <w:t>, PRK osv.)</w:t>
      </w:r>
    </w:p>
    <w:p w14:paraId="6D88A31F" w14:textId="77777777" w:rsidR="00E0666E" w:rsidRPr="00E0666E" w:rsidRDefault="00E0666E" w:rsidP="00E0666E">
      <w:pPr>
        <w:numPr>
          <w:ilvl w:val="0"/>
          <w:numId w:val="20"/>
        </w:numPr>
        <w:suppressAutoHyphens/>
        <w:spacing w:after="0" w:line="20" w:lineRule="atLeast"/>
        <w:ind w:right="425"/>
        <w:rPr>
          <w:szCs w:val="20"/>
          <w:lang w:eastAsia="ar-SA"/>
        </w:rPr>
      </w:pPr>
      <w:r w:rsidRPr="00E0666E">
        <w:rPr>
          <w:szCs w:val="20"/>
          <w:lang w:eastAsia="ar-SA"/>
        </w:rPr>
        <w:t xml:space="preserve">Alla patienter där vi inte kan göra en </w:t>
      </w:r>
      <w:proofErr w:type="spellStart"/>
      <w:r w:rsidRPr="00E0666E">
        <w:rPr>
          <w:szCs w:val="20"/>
          <w:lang w:eastAsia="ar-SA"/>
        </w:rPr>
        <w:t>Goldmann-tonometri</w:t>
      </w:r>
      <w:proofErr w:type="spellEnd"/>
      <w:r w:rsidRPr="00E0666E">
        <w:rPr>
          <w:szCs w:val="20"/>
          <w:lang w:eastAsia="ar-SA"/>
        </w:rPr>
        <w:t>.</w:t>
      </w:r>
    </w:p>
    <w:p w14:paraId="2DE6C457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p w14:paraId="0906FCA0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p w14:paraId="6C163062" w14:textId="001D5E3D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  <w:proofErr w:type="spellStart"/>
      <w:r w:rsidRPr="00E0666E">
        <w:rPr>
          <w:szCs w:val="20"/>
          <w:lang w:eastAsia="ar-SA"/>
        </w:rPr>
        <w:t>Pachymetrivärdena</w:t>
      </w:r>
      <w:proofErr w:type="spellEnd"/>
      <w:r w:rsidRPr="00E0666E">
        <w:rPr>
          <w:szCs w:val="20"/>
          <w:lang w:eastAsia="ar-SA"/>
        </w:rPr>
        <w:t xml:space="preserve"> ska sedan dikteras under nyckelordet ”</w:t>
      </w:r>
      <w:proofErr w:type="spellStart"/>
      <w:r w:rsidRPr="00E0666E">
        <w:rPr>
          <w:szCs w:val="20"/>
          <w:lang w:eastAsia="ar-SA"/>
        </w:rPr>
        <w:t>Pakymetri</w:t>
      </w:r>
      <w:proofErr w:type="spellEnd"/>
      <w:r w:rsidRPr="00E0666E">
        <w:rPr>
          <w:szCs w:val="20"/>
          <w:lang w:eastAsia="ar-SA"/>
        </w:rPr>
        <w:t>” i Melior på aktuellt besök samt i glaukomjournal.</w:t>
      </w:r>
      <w:r w:rsidR="00423813">
        <w:rPr>
          <w:szCs w:val="20"/>
          <w:lang w:eastAsia="ar-SA"/>
        </w:rPr>
        <w:t xml:space="preserve"> Skriv även i glaukomjournalen vilken metod</w:t>
      </w:r>
      <w:r w:rsidR="00155BD7">
        <w:rPr>
          <w:szCs w:val="20"/>
          <w:lang w:eastAsia="ar-SA"/>
        </w:rPr>
        <w:t xml:space="preserve"> för mätning som använts, </w:t>
      </w:r>
      <w:proofErr w:type="gramStart"/>
      <w:r w:rsidR="00155BD7">
        <w:rPr>
          <w:szCs w:val="20"/>
          <w:lang w:eastAsia="ar-SA"/>
        </w:rPr>
        <w:t>t ex</w:t>
      </w:r>
      <w:proofErr w:type="gramEnd"/>
      <w:r w:rsidR="00155BD7">
        <w:rPr>
          <w:szCs w:val="20"/>
          <w:lang w:eastAsia="ar-SA"/>
        </w:rPr>
        <w:t xml:space="preserve"> OCT eller ultraljud.</w:t>
      </w:r>
    </w:p>
    <w:p w14:paraId="2A4B0A87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p w14:paraId="1BDF9850" w14:textId="77777777" w:rsidR="00E0666E" w:rsidRPr="00E0666E" w:rsidRDefault="00E0666E" w:rsidP="00E0666E">
      <w:pPr>
        <w:suppressAutoHyphens/>
        <w:spacing w:after="0" w:line="20" w:lineRule="atLeast"/>
        <w:ind w:left="0" w:right="425"/>
        <w:rPr>
          <w:szCs w:val="20"/>
          <w:lang w:eastAsia="ar-SA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666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9A631" w14:textId="77777777" w:rsidR="00363B23" w:rsidRDefault="00363B23">
      <w:r>
        <w:separator/>
      </w:r>
    </w:p>
  </w:endnote>
  <w:endnote w:type="continuationSeparator" w:id="0">
    <w:p w14:paraId="49FA9087" w14:textId="77777777" w:rsidR="00363B23" w:rsidRDefault="00363B23">
      <w:r>
        <w:continuationSeparator/>
      </w:r>
    </w:p>
  </w:endnote>
  <w:endnote w:type="continuationNotice" w:id="1">
    <w:p w14:paraId="606CCCD3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D3AA2" w14:textId="77777777" w:rsidR="00363B23" w:rsidRDefault="00363B23"/>
  </w:footnote>
  <w:footnote w:type="continuationSeparator" w:id="0">
    <w:p w14:paraId="75F25C8E" w14:textId="77777777" w:rsidR="00363B23" w:rsidRDefault="00363B23">
      <w:r>
        <w:continuationSeparator/>
      </w:r>
    </w:p>
  </w:footnote>
  <w:footnote w:type="continuationNotice" w:id="1">
    <w:p w14:paraId="3A15D16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ED5EFB"/>
    <w:multiLevelType w:val="hybridMultilevel"/>
    <w:tmpl w:val="A0CC5474"/>
    <w:lvl w:ilvl="0" w:tplc="FFFFFFFF">
      <w:start w:val="1"/>
      <w:numFmt w:val="lowerLetter"/>
      <w:lvlText w:val="%1.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832219">
    <w:abstractNumId w:val="18"/>
  </w:num>
  <w:num w:numId="2" w16cid:durableId="1924754130">
    <w:abstractNumId w:val="15"/>
  </w:num>
  <w:num w:numId="3" w16cid:durableId="21059125">
    <w:abstractNumId w:val="0"/>
  </w:num>
  <w:num w:numId="4" w16cid:durableId="580457076">
    <w:abstractNumId w:val="6"/>
  </w:num>
  <w:num w:numId="5" w16cid:durableId="300236615">
    <w:abstractNumId w:val="16"/>
  </w:num>
  <w:num w:numId="6" w16cid:durableId="1329091959">
    <w:abstractNumId w:val="2"/>
  </w:num>
  <w:num w:numId="7" w16cid:durableId="1229654445">
    <w:abstractNumId w:val="12"/>
  </w:num>
  <w:num w:numId="8" w16cid:durableId="128402609">
    <w:abstractNumId w:val="9"/>
  </w:num>
  <w:num w:numId="9" w16cid:durableId="1268007500">
    <w:abstractNumId w:val="1"/>
  </w:num>
  <w:num w:numId="10" w16cid:durableId="760881098">
    <w:abstractNumId w:val="1"/>
  </w:num>
  <w:num w:numId="11" w16cid:durableId="488400940">
    <w:abstractNumId w:val="3"/>
  </w:num>
  <w:num w:numId="12" w16cid:durableId="1968730820">
    <w:abstractNumId w:val="4"/>
  </w:num>
  <w:num w:numId="13" w16cid:durableId="1094321778">
    <w:abstractNumId w:val="14"/>
  </w:num>
  <w:num w:numId="14" w16cid:durableId="1759209169">
    <w:abstractNumId w:val="10"/>
  </w:num>
  <w:num w:numId="15" w16cid:durableId="1641616791">
    <w:abstractNumId w:val="7"/>
  </w:num>
  <w:num w:numId="16" w16cid:durableId="1149904187">
    <w:abstractNumId w:val="13"/>
  </w:num>
  <w:num w:numId="17" w16cid:durableId="528875717">
    <w:abstractNumId w:val="5"/>
  </w:num>
  <w:num w:numId="18" w16cid:durableId="1173033259">
    <w:abstractNumId w:val="11"/>
  </w:num>
  <w:num w:numId="19" w16cid:durableId="1101683921">
    <w:abstractNumId w:val="17"/>
  </w:num>
  <w:num w:numId="20" w16cid:durableId="19934880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BD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5AA"/>
    <w:rsid w:val="00397F54"/>
    <w:rsid w:val="003A0D43"/>
    <w:rsid w:val="003B2A4B"/>
    <w:rsid w:val="003D08B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813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E1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28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53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00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EB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59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0D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66E"/>
    <w:rsid w:val="00E07B1B"/>
    <w:rsid w:val="00E11853"/>
    <w:rsid w:val="00E52A86"/>
    <w:rsid w:val="00E537EE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3C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D0ADEC"/>
    <w:rsid w:val="167B918D"/>
    <w:rsid w:val="195132BD"/>
    <w:rsid w:val="1C76D01D"/>
    <w:rsid w:val="1DD1747E"/>
    <w:rsid w:val="2AFBBA8B"/>
    <w:rsid w:val="2DE08659"/>
    <w:rsid w:val="31E9FA8F"/>
    <w:rsid w:val="38D5223B"/>
    <w:rsid w:val="3E9FAD0F"/>
    <w:rsid w:val="42ABDA98"/>
    <w:rsid w:val="5537C62F"/>
    <w:rsid w:val="585D04A7"/>
    <w:rsid w:val="5AC74EAD"/>
    <w:rsid w:val="647B2B65"/>
    <w:rsid w:val="6B2CF8ED"/>
    <w:rsid w:val="701AA22A"/>
    <w:rsid w:val="740DD5EE"/>
    <w:rsid w:val="7D584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151</Words>
  <Characters>961</Characters>
  <Application>Microsoft Office Word</Application>
  <DocSecurity>0</DocSecurity>
  <Lines>8</Lines>
  <Paragraphs>2</Paragraphs>
  <ScaleCrop>false</ScaleCrop>
  <Manager/>
  <Company/>
  <LinksUpToDate>false</LinksUpToDate>
  <CharactersWithSpaces>1110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Pachymetri</dc:title>
  <dc:subject/>
  <dc:creator>patrik.jens.johansson@vgregion.se</dc:creator>
  <keywords/>
  <lastModifiedBy>Pernilla Edvinsson</lastModifiedBy>
  <revision>6</revision>
  <lastPrinted>2016-03-31T10:56:00.0000000Z</lastPrinted>
  <dcterms:created xsi:type="dcterms:W3CDTF">2022-05-12T03:51:00.0000000Z</dcterms:created>
  <dcterms:modified xsi:type="dcterms:W3CDTF">2025-03-24T14:48:00.0000000Z</dcterms:modified>
</coreProperties>
</file>