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20732" w14:textId="77777777" w:rsidR="00AA4D50" w:rsidRDefault="00AA4D50" w:rsidP="00F35B05">
      <w:pPr>
        <w:pStyle w:val="Rubrik2"/>
        <w:sectPr w:rsidR="00AA4D50" w:rsidSect="00AA4D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6FF756" w14:textId="0AE4221F" w:rsidR="00AA4D50" w:rsidRPr="00AA4D50" w:rsidRDefault="002068EF" w:rsidP="002068EF">
      <w:pPr>
        <w:pStyle w:val="Rubrik1"/>
        <w:rPr>
          <w:szCs w:val="20"/>
        </w:rPr>
      </w:pPr>
      <w:r>
        <w:t xml:space="preserve">Förundersökning </w:t>
      </w:r>
      <w:r w:rsidR="00107A6F">
        <w:t>katarakt</w:t>
      </w:r>
      <w:r w:rsidR="001426C0">
        <w:t xml:space="preserve"> sköterska/optiker (läkare involverad)</w:t>
      </w:r>
    </w:p>
    <w:p w14:paraId="3B5284A5" w14:textId="4D13328A" w:rsidR="002511E6" w:rsidRDefault="002511E6" w:rsidP="002511E6">
      <w:pPr>
        <w:pStyle w:val="Rubrik2"/>
      </w:pPr>
      <w:r>
        <w:t>Reviderat i denna version</w:t>
      </w:r>
    </w:p>
    <w:p w14:paraId="6CBFE223" w14:textId="15503F01" w:rsidR="002511E6" w:rsidRDefault="00A438E1" w:rsidP="002511E6">
      <w:r>
        <w:t>Uppdaterad under rubrik Undersökningar (punkt 3)</w:t>
      </w:r>
      <w:r w:rsidR="002511E6">
        <w:t xml:space="preserve">. </w:t>
      </w:r>
    </w:p>
    <w:p w14:paraId="061E72EE" w14:textId="4A184655" w:rsidR="002511E6" w:rsidRDefault="002511E6" w:rsidP="002511E6">
      <w:pPr>
        <w:pStyle w:val="Rubrik2"/>
      </w:pPr>
      <w:r>
        <w:t>Anamnes</w:t>
      </w:r>
    </w:p>
    <w:p w14:paraId="3DD104EF" w14:textId="77777777" w:rsidR="00AE5250" w:rsidRPr="002E2F44" w:rsidRDefault="00AE5250" w:rsidP="00AE5250">
      <w:pPr>
        <w:pStyle w:val="Punktlista"/>
      </w:pPr>
      <w:r w:rsidRPr="002E2F44">
        <w:t>Vilka synbesvär har patienten?</w:t>
      </w:r>
    </w:p>
    <w:p w14:paraId="16B71719" w14:textId="77777777" w:rsidR="00AE5250" w:rsidRPr="002E2F44" w:rsidRDefault="00AE5250" w:rsidP="00AE5250">
      <w:pPr>
        <w:pStyle w:val="Punktlista"/>
      </w:pPr>
      <w:r w:rsidRPr="002E2F44">
        <w:t>Hur uppkom besvären (plötsligt, successivt)?</w:t>
      </w:r>
    </w:p>
    <w:p w14:paraId="08FDDE7F" w14:textId="77777777" w:rsidR="00AE5250" w:rsidRPr="002E2F44" w:rsidRDefault="00AE5250" w:rsidP="00AE5250">
      <w:pPr>
        <w:pStyle w:val="Punktlista"/>
      </w:pPr>
      <w:r w:rsidRPr="002E2F44">
        <w:t>Vill patienten opereras? Ett öga eller båda ögonen samma dag?</w:t>
      </w:r>
    </w:p>
    <w:p w14:paraId="60587D6F" w14:textId="3DAE513C" w:rsidR="00AE5250" w:rsidRDefault="00AE5250" w:rsidP="00AE5250">
      <w:pPr>
        <w:pStyle w:val="Rubrik2"/>
      </w:pPr>
      <w:r>
        <w:t>Medicinsk anamnes</w:t>
      </w:r>
    </w:p>
    <w:p w14:paraId="3B6198A7" w14:textId="4CBEDDA3" w:rsidR="00AE5250" w:rsidRDefault="00AE5250" w:rsidP="00AE5250">
      <w:r>
        <w:t xml:space="preserve">Mediciner, allergier och övriga sjukdomar. </w:t>
      </w:r>
    </w:p>
    <w:p w14:paraId="0E3F39BA" w14:textId="524774AD" w:rsidR="00AE5250" w:rsidRDefault="00AE5250" w:rsidP="00AE5250">
      <w:pPr>
        <w:pStyle w:val="Rubrik2"/>
      </w:pPr>
      <w:r>
        <w:t>Undersökningar</w:t>
      </w:r>
    </w:p>
    <w:p w14:paraId="6733C9A2" w14:textId="77777777" w:rsidR="0014010D" w:rsidRPr="0022623F" w:rsidRDefault="0014010D" w:rsidP="0014010D">
      <w:pPr>
        <w:pStyle w:val="Punktlista"/>
      </w:pPr>
      <w:proofErr w:type="spellStart"/>
      <w:r w:rsidRPr="0022623F">
        <w:t>Vertometer</w:t>
      </w:r>
      <w:proofErr w:type="spellEnd"/>
      <w:r>
        <w:t xml:space="preserve"> (avståndsglas)</w:t>
      </w:r>
    </w:p>
    <w:p w14:paraId="48CB2D2F" w14:textId="77777777" w:rsidR="0014010D" w:rsidRPr="0022623F" w:rsidRDefault="0014010D" w:rsidP="0014010D">
      <w:pPr>
        <w:pStyle w:val="Punktlista"/>
      </w:pPr>
      <w:r w:rsidRPr="0022623F">
        <w:t>Autorefraktor</w:t>
      </w:r>
      <w:r>
        <w:t xml:space="preserve">. Om autorefraktor inte går, försök med handhållen autorefraktor från röd korridor. </w:t>
      </w:r>
    </w:p>
    <w:p w14:paraId="35913C0A" w14:textId="3A140267" w:rsidR="0014010D" w:rsidRDefault="0014010D" w:rsidP="0014010D">
      <w:pPr>
        <w:pStyle w:val="Punktlista"/>
      </w:pPr>
      <w:r w:rsidRPr="0022623F">
        <w:t>Visus, habituellt visus samt visus med bästa korrektion och med STPH</w:t>
      </w:r>
      <w:r>
        <w:t>. Om inte detta gjorts inom 3 månader innan detta besök</w:t>
      </w:r>
      <w:r w:rsidR="00F70A4E">
        <w:t>, eller om patienten upplever ytterligare synförsämring</w:t>
      </w:r>
      <w:r w:rsidR="00D86E16">
        <w:t xml:space="preserve"> sedan senaste </w:t>
      </w:r>
      <w:proofErr w:type="spellStart"/>
      <w:r w:rsidR="00D86E16">
        <w:t>synprövning</w:t>
      </w:r>
      <w:proofErr w:type="spellEnd"/>
      <w:r>
        <w:t xml:space="preserve">. </w:t>
      </w:r>
    </w:p>
    <w:p w14:paraId="1FB92EEA" w14:textId="3BEEB63D" w:rsidR="0014010D" w:rsidRPr="0022623F" w:rsidRDefault="0014010D" w:rsidP="0014010D">
      <w:pPr>
        <w:pStyle w:val="Punktlista"/>
      </w:pPr>
      <w:r>
        <w:t xml:space="preserve">Gå igenom </w:t>
      </w:r>
      <w:hyperlink r:id="rId17" w:history="1">
        <w:r w:rsidR="00211133" w:rsidRPr="00211133">
          <w:rPr>
            <w:rStyle w:val="Hyperlnk"/>
          </w:rPr>
          <w:t>Frågeformulär ögon</w:t>
        </w:r>
      </w:hyperlink>
      <w:r w:rsidR="00211133">
        <w:t>.</w:t>
      </w:r>
    </w:p>
    <w:p w14:paraId="1E499456" w14:textId="77777777" w:rsidR="0014010D" w:rsidRPr="0022623F" w:rsidRDefault="0014010D" w:rsidP="0014010D">
      <w:pPr>
        <w:pStyle w:val="Punktlista"/>
      </w:pPr>
      <w:r w:rsidRPr="0022623F">
        <w:t>Biometri</w:t>
      </w:r>
      <w:r>
        <w:t xml:space="preserve">. Mät med IOL Master: </w:t>
      </w:r>
      <w:proofErr w:type="spellStart"/>
      <w:r>
        <w:t>Keratometer</w:t>
      </w:r>
      <w:proofErr w:type="spellEnd"/>
      <w:r>
        <w:t xml:space="preserve">, axellängd och främre kammardjup. Barrett </w:t>
      </w:r>
      <w:proofErr w:type="spellStart"/>
      <w:r>
        <w:t>Suite</w:t>
      </w:r>
      <w:proofErr w:type="spellEnd"/>
      <w:r>
        <w:t xml:space="preserve"> formeln används som standard. Använd i utgångspunkt ”</w:t>
      </w:r>
      <w:proofErr w:type="spellStart"/>
      <w:r>
        <w:t>emmetropi</w:t>
      </w:r>
      <w:proofErr w:type="spellEnd"/>
      <w:r>
        <w:t xml:space="preserve">” som målrefraktion, om inte läkaren anger annat värde. Vid uträkning av linsstyrkan på sekundära implantationer används linser </w:t>
      </w:r>
      <w:proofErr w:type="spellStart"/>
      <w:r>
        <w:t>Artisan</w:t>
      </w:r>
      <w:proofErr w:type="spellEnd"/>
      <w:r>
        <w:t xml:space="preserve">. Man använder då formeln SRK/T. (Viktigt att återställa till ursprungslinserna efter att man ändrat). Om IOL-master inte fungerar p g a </w:t>
      </w:r>
      <w:proofErr w:type="spellStart"/>
      <w:r>
        <w:t>corneala</w:t>
      </w:r>
      <w:proofErr w:type="spellEnd"/>
      <w:r>
        <w:t xml:space="preserve"> </w:t>
      </w:r>
      <w:r>
        <w:lastRenderedPageBreak/>
        <w:t xml:space="preserve">defekter, hög cylinder </w:t>
      </w:r>
      <w:proofErr w:type="spellStart"/>
      <w:r>
        <w:t>etc</w:t>
      </w:r>
      <w:proofErr w:type="spellEnd"/>
      <w:r>
        <w:t xml:space="preserve">, försök med </w:t>
      </w:r>
      <w:proofErr w:type="spellStart"/>
      <w:r>
        <w:t>Pentacam</w:t>
      </w:r>
      <w:proofErr w:type="spellEnd"/>
      <w:r>
        <w:t xml:space="preserve">. Då det av olika anledningar inte går att mäta med IOL Master måste man använda ultraljudsmätning (TOMEY). Klistra </w:t>
      </w:r>
      <w:proofErr w:type="spellStart"/>
      <w:r>
        <w:t>Tomey</w:t>
      </w:r>
      <w:proofErr w:type="spellEnd"/>
      <w:r>
        <w:t>-utskriften på ett eget ark tillsammans med namn och födelsedata.</w:t>
      </w:r>
    </w:p>
    <w:p w14:paraId="07CC6C1B" w14:textId="77777777" w:rsidR="0014010D" w:rsidRDefault="0014010D" w:rsidP="0014010D">
      <w:pPr>
        <w:pStyle w:val="Punktlista"/>
      </w:pPr>
      <w:r w:rsidRPr="0022623F">
        <w:t xml:space="preserve">NCT (alternativt </w:t>
      </w:r>
      <w:proofErr w:type="spellStart"/>
      <w:r w:rsidRPr="0022623F">
        <w:t>applanationstryck</w:t>
      </w:r>
      <w:proofErr w:type="spellEnd"/>
      <w:r w:rsidRPr="0022623F">
        <w:t xml:space="preserve"> vid glaukom)</w:t>
      </w:r>
    </w:p>
    <w:p w14:paraId="485BF883" w14:textId="77777777" w:rsidR="0014010D" w:rsidRDefault="0014010D" w:rsidP="0014010D">
      <w:pPr>
        <w:pStyle w:val="Punktlista"/>
      </w:pPr>
      <w:proofErr w:type="spellStart"/>
      <w:r>
        <w:t>Dilatera</w:t>
      </w:r>
      <w:proofErr w:type="spellEnd"/>
      <w:r>
        <w:t xml:space="preserve"> med </w:t>
      </w:r>
      <w:proofErr w:type="spellStart"/>
      <w:r>
        <w:t>Cyclopentolat</w:t>
      </w:r>
      <w:proofErr w:type="spellEnd"/>
      <w:r>
        <w:t xml:space="preserve"> och </w:t>
      </w:r>
      <w:proofErr w:type="spellStart"/>
      <w:r>
        <w:t>Fenylefrin</w:t>
      </w:r>
      <w:proofErr w:type="spellEnd"/>
      <w:r>
        <w:t xml:space="preserve"> bilateralt alternativt aktuellt öga.</w:t>
      </w:r>
    </w:p>
    <w:p w14:paraId="0B5995FB" w14:textId="77777777" w:rsidR="0014010D" w:rsidRDefault="0014010D" w:rsidP="0014010D">
      <w:pPr>
        <w:pStyle w:val="Punktlista"/>
      </w:pPr>
      <w:r>
        <w:t>Visa informationsfilm.</w:t>
      </w:r>
    </w:p>
    <w:p w14:paraId="06DB703D" w14:textId="77777777" w:rsidR="0014010D" w:rsidRPr="002E2F44" w:rsidRDefault="0014010D" w:rsidP="0014010D">
      <w:pPr>
        <w:pStyle w:val="Punktlista"/>
      </w:pPr>
      <w:r>
        <w:t>Iordningställ papper och patient till läkare.</w:t>
      </w:r>
    </w:p>
    <w:p w14:paraId="7F9A8D83" w14:textId="77777777" w:rsidR="0014010D" w:rsidRPr="0014010D" w:rsidRDefault="0014010D" w:rsidP="0014010D"/>
    <w:p w14:paraId="127085DF" w14:textId="77777777" w:rsidR="00AA4D50" w:rsidRPr="00AA4D50" w:rsidRDefault="00AA4D50" w:rsidP="00AA4D50">
      <w:pPr>
        <w:spacing w:after="0" w:line="240" w:lineRule="auto"/>
        <w:ind w:left="0" w:right="0"/>
        <w:rPr>
          <w:szCs w:val="20"/>
        </w:rPr>
      </w:pPr>
    </w:p>
    <w:p w14:paraId="01CC7795" w14:textId="77777777" w:rsidR="00AA4D50" w:rsidRPr="00AA4D50" w:rsidRDefault="00AA4D50" w:rsidP="00AA4D5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A4D50">
        <w:rPr>
          <w:szCs w:val="20"/>
        </w:rPr>
        <w:tab/>
      </w:r>
    </w:p>
    <w:p w14:paraId="1C14521E" w14:textId="16BE4BEE" w:rsidR="00AA4D50" w:rsidRPr="00AA4D50" w:rsidRDefault="00AA4D50" w:rsidP="00AA4D50">
      <w:pPr>
        <w:spacing w:after="0" w:line="240" w:lineRule="auto"/>
        <w:ind w:left="0" w:right="0"/>
        <w:rPr>
          <w:szCs w:val="20"/>
        </w:rPr>
      </w:pPr>
      <w:r w:rsidRPr="00AA4D5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F00E88" wp14:editId="52C2D0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6A6D58" w14:textId="77777777" w:rsidR="00AA4D50" w:rsidRPr="003D37FD" w:rsidRDefault="00AA4D50" w:rsidP="00AA4D5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15613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F00E8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6A6D58" w14:textId="77777777" w:rsidR="00AA4D50" w:rsidRPr="003D37FD" w:rsidRDefault="00AA4D50" w:rsidP="00AA4D5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53DEE5B" w14:textId="77777777" w:rsidR="00AA4D50" w:rsidRPr="00AA4D50" w:rsidRDefault="00AA4D50" w:rsidP="00AA4D50">
      <w:pPr>
        <w:spacing w:after="0" w:line="240" w:lineRule="auto"/>
        <w:ind w:left="0" w:right="0"/>
        <w:rPr>
          <w:szCs w:val="26"/>
        </w:rPr>
      </w:pPr>
      <w:bookmarkStart w:id="1" w:name="_1314629194"/>
      <w:bookmarkStart w:id="2" w:name="Rubrik"/>
      <w:bookmarkEnd w:id="1"/>
      <w:bookmarkEnd w:id="2"/>
    </w:p>
    <w:p w14:paraId="63EDFD29" w14:textId="77777777" w:rsidR="00AA4D50" w:rsidRPr="00AA4D50" w:rsidRDefault="00AA4D50" w:rsidP="00AA4D50">
      <w:pPr>
        <w:spacing w:after="0" w:line="240" w:lineRule="auto"/>
        <w:ind w:left="0" w:right="0"/>
      </w:pPr>
    </w:p>
    <w:p w14:paraId="3C160182" w14:textId="77777777" w:rsidR="00AA4D50" w:rsidRPr="00AA4D50" w:rsidRDefault="00AA4D50" w:rsidP="00AA4D5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A4D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40BBC" w14:textId="77777777" w:rsidR="00E2207D" w:rsidRDefault="00E2207D">
      <w:r>
        <w:separator/>
      </w:r>
    </w:p>
  </w:endnote>
  <w:endnote w:type="continuationSeparator" w:id="0">
    <w:p w14:paraId="26E37CFE" w14:textId="77777777" w:rsidR="00E2207D" w:rsidRDefault="00E2207D">
      <w:r>
        <w:continuationSeparator/>
      </w:r>
    </w:p>
  </w:endnote>
  <w:endnote w:type="continuationNotice" w:id="1">
    <w:p w14:paraId="09C2503B" w14:textId="77777777" w:rsidR="00E2207D" w:rsidRDefault="00E220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B0B62" w14:textId="77777777" w:rsidR="00E2207D" w:rsidRDefault="00E2207D"/>
  </w:footnote>
  <w:footnote w:type="continuationSeparator" w:id="0">
    <w:p w14:paraId="3B8A0C9F" w14:textId="77777777" w:rsidR="00E2207D" w:rsidRDefault="00E2207D">
      <w:r>
        <w:continuationSeparator/>
      </w:r>
    </w:p>
  </w:footnote>
  <w:footnote w:type="continuationNotice" w:id="1">
    <w:p w14:paraId="03DAB35C" w14:textId="77777777" w:rsidR="00E2207D" w:rsidRDefault="00E220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2423020"/>
    <w:multiLevelType w:val="hybridMultilevel"/>
    <w:tmpl w:val="E17AC9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755BC8"/>
    <w:multiLevelType w:val="hybridMultilevel"/>
    <w:tmpl w:val="87067E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446779">
    <w:abstractNumId w:val="19"/>
  </w:num>
  <w:num w:numId="2" w16cid:durableId="583104790">
    <w:abstractNumId w:val="14"/>
  </w:num>
  <w:num w:numId="3" w16cid:durableId="801650341">
    <w:abstractNumId w:val="0"/>
  </w:num>
  <w:num w:numId="4" w16cid:durableId="1858691384">
    <w:abstractNumId w:val="6"/>
  </w:num>
  <w:num w:numId="5" w16cid:durableId="1872183732">
    <w:abstractNumId w:val="15"/>
  </w:num>
  <w:num w:numId="6" w16cid:durableId="1502620342">
    <w:abstractNumId w:val="2"/>
  </w:num>
  <w:num w:numId="7" w16cid:durableId="1292397756">
    <w:abstractNumId w:val="11"/>
  </w:num>
  <w:num w:numId="8" w16cid:durableId="1677464601">
    <w:abstractNumId w:val="8"/>
  </w:num>
  <w:num w:numId="9" w16cid:durableId="1682006196">
    <w:abstractNumId w:val="1"/>
  </w:num>
  <w:num w:numId="10" w16cid:durableId="1633320279">
    <w:abstractNumId w:val="1"/>
  </w:num>
  <w:num w:numId="11" w16cid:durableId="536741825">
    <w:abstractNumId w:val="3"/>
  </w:num>
  <w:num w:numId="12" w16cid:durableId="476991425">
    <w:abstractNumId w:val="4"/>
  </w:num>
  <w:num w:numId="13" w16cid:durableId="214121130">
    <w:abstractNumId w:val="13"/>
  </w:num>
  <w:num w:numId="14" w16cid:durableId="1374963607">
    <w:abstractNumId w:val="9"/>
  </w:num>
  <w:num w:numId="15" w16cid:durableId="479426392">
    <w:abstractNumId w:val="7"/>
  </w:num>
  <w:num w:numId="16" w16cid:durableId="154075465">
    <w:abstractNumId w:val="12"/>
  </w:num>
  <w:num w:numId="17" w16cid:durableId="1511484504">
    <w:abstractNumId w:val="5"/>
  </w:num>
  <w:num w:numId="18" w16cid:durableId="22249367">
    <w:abstractNumId w:val="10"/>
  </w:num>
  <w:num w:numId="19" w16cid:durableId="550309308">
    <w:abstractNumId w:val="18"/>
  </w:num>
  <w:num w:numId="20" w16cid:durableId="1125348732">
    <w:abstractNumId w:val="16"/>
  </w:num>
  <w:num w:numId="21" w16cid:durableId="18818188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0D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A6F"/>
    <w:rsid w:val="001139D4"/>
    <w:rsid w:val="00131B08"/>
    <w:rsid w:val="00132A59"/>
    <w:rsid w:val="00133337"/>
    <w:rsid w:val="00133A0F"/>
    <w:rsid w:val="0013580F"/>
    <w:rsid w:val="00137B6D"/>
    <w:rsid w:val="0014010D"/>
    <w:rsid w:val="0014070B"/>
    <w:rsid w:val="001422C1"/>
    <w:rsid w:val="001426C0"/>
    <w:rsid w:val="001522AE"/>
    <w:rsid w:val="00157D5B"/>
    <w:rsid w:val="00157FB1"/>
    <w:rsid w:val="00161FE6"/>
    <w:rsid w:val="001647EA"/>
    <w:rsid w:val="00164C3D"/>
    <w:rsid w:val="00166D3A"/>
    <w:rsid w:val="00181FDC"/>
    <w:rsid w:val="001860B9"/>
    <w:rsid w:val="00186F2B"/>
    <w:rsid w:val="001874D6"/>
    <w:rsid w:val="0019026C"/>
    <w:rsid w:val="0019632A"/>
    <w:rsid w:val="001A4E7C"/>
    <w:rsid w:val="001B762C"/>
    <w:rsid w:val="001C4D0A"/>
    <w:rsid w:val="001C5FEF"/>
    <w:rsid w:val="002068EF"/>
    <w:rsid w:val="00211133"/>
    <w:rsid w:val="00211487"/>
    <w:rsid w:val="00211D91"/>
    <w:rsid w:val="00217DEC"/>
    <w:rsid w:val="00226274"/>
    <w:rsid w:val="00235B57"/>
    <w:rsid w:val="00250F24"/>
    <w:rsid w:val="002511E6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572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207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05F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554"/>
    <w:rsid w:val="00A264BE"/>
    <w:rsid w:val="00A272CA"/>
    <w:rsid w:val="00A33051"/>
    <w:rsid w:val="00A407AD"/>
    <w:rsid w:val="00A40923"/>
    <w:rsid w:val="00A41C05"/>
    <w:rsid w:val="00A42426"/>
    <w:rsid w:val="00A438E1"/>
    <w:rsid w:val="00A514B7"/>
    <w:rsid w:val="00A54A0B"/>
    <w:rsid w:val="00A65FD4"/>
    <w:rsid w:val="00A72AD6"/>
    <w:rsid w:val="00A81198"/>
    <w:rsid w:val="00A81E48"/>
    <w:rsid w:val="00A82035"/>
    <w:rsid w:val="00A90D77"/>
    <w:rsid w:val="00A92E07"/>
    <w:rsid w:val="00AA0B3A"/>
    <w:rsid w:val="00AA4D50"/>
    <w:rsid w:val="00AA6EB4"/>
    <w:rsid w:val="00AA767D"/>
    <w:rsid w:val="00AB0CC9"/>
    <w:rsid w:val="00AC3FF6"/>
    <w:rsid w:val="00AD73EC"/>
    <w:rsid w:val="00AE5250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BD6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241"/>
    <w:rsid w:val="00D074DB"/>
    <w:rsid w:val="00D139CF"/>
    <w:rsid w:val="00D37E7F"/>
    <w:rsid w:val="00D47AD7"/>
    <w:rsid w:val="00D51529"/>
    <w:rsid w:val="00D85218"/>
    <w:rsid w:val="00D86E16"/>
    <w:rsid w:val="00D915B1"/>
    <w:rsid w:val="00DA299D"/>
    <w:rsid w:val="00DA65C4"/>
    <w:rsid w:val="00DD2BE0"/>
    <w:rsid w:val="00DD7AEE"/>
    <w:rsid w:val="00DE4447"/>
    <w:rsid w:val="00DE5DA2"/>
    <w:rsid w:val="00DF0033"/>
    <w:rsid w:val="00DF3D44"/>
    <w:rsid w:val="00E026BF"/>
    <w:rsid w:val="00E07B1B"/>
    <w:rsid w:val="00E11853"/>
    <w:rsid w:val="00E2207D"/>
    <w:rsid w:val="00E4106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BC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BBC"/>
    <w:rsid w:val="00F5135F"/>
    <w:rsid w:val="00F51F78"/>
    <w:rsid w:val="00F70A4E"/>
    <w:rsid w:val="00F86F47"/>
    <w:rsid w:val="00F90B64"/>
    <w:rsid w:val="00FB2F0F"/>
    <w:rsid w:val="00FB5086"/>
    <w:rsid w:val="00FB5411"/>
    <w:rsid w:val="00FB6392"/>
    <w:rsid w:val="00FC7BB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12138AB-4700-474C-8107-0BC0A62B8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111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208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1808</CharactersWithSpaces>
  <SharedDoc>false</SharedDoc>
  <HyperlinkBase/>
  <HLinks>
    <vt:vector size="6" baseType="variant">
      <vt:variant>
        <vt:i4>3080311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https://mellanarkiv-offentlig.vgregion.se/alfresco/s/archive/stream/public/v1/source/available/sofia/nu5126-1510767356-381/surrogate/Patientformul%c3%a4r %c3%b6gon - h%c3%a4lsodeklaration.pdf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förundersökning (FUS) sköterska och optiker inför kataraktoperation (läkare involverad)</dc:title>
  <dc:subject/>
  <dc:creator>patrik.jens.johansson@vgregion.se</dc:creator>
  <keywords/>
  <lastModifiedBy>Pernilla Edvinsson</lastModifiedBy>
  <revision>15</revision>
  <lastPrinted>2016-03-31T19:56:00.0000000Z</lastPrinted>
  <dcterms:created xsi:type="dcterms:W3CDTF">2022-05-12T12:46:00.0000000Z</dcterms:created>
  <dcterms:modified xsi:type="dcterms:W3CDTF">2025-03-27T14:08:00.0000000Z</dcterms:modified>
</coreProperties>
</file>