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6B267" w14:textId="77777777" w:rsidR="00B510D0" w:rsidRDefault="00B510D0" w:rsidP="00F35B05">
      <w:pPr>
        <w:pStyle w:val="Heading2"/>
        <w:sectPr w:rsidR="00B510D0" w:rsidSect="00B510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220C63" w14:textId="77777777" w:rsidR="00B510D0" w:rsidRPr="00B510D0" w:rsidRDefault="00B510D0" w:rsidP="00B510D0">
      <w:pPr>
        <w:spacing w:after="0" w:line="240" w:lineRule="auto"/>
        <w:ind w:left="0" w:right="0"/>
        <w:rPr>
          <w:szCs w:val="20"/>
        </w:rPr>
      </w:pPr>
    </w:p>
    <w:p w14:paraId="3E41F241" w14:textId="77777777" w:rsidR="00B510D0" w:rsidRPr="00B510D0" w:rsidRDefault="00B510D0" w:rsidP="00B510D0">
      <w:pPr>
        <w:spacing w:after="0" w:line="240" w:lineRule="auto"/>
        <w:ind w:left="0" w:right="0"/>
        <w:rPr>
          <w:szCs w:val="20"/>
        </w:rPr>
      </w:pPr>
    </w:p>
    <w:p w14:paraId="02F77B9D" w14:textId="77777777" w:rsidR="00B510D0" w:rsidRPr="00B510D0" w:rsidRDefault="00B510D0" w:rsidP="00B510D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510D0">
        <w:rPr>
          <w:szCs w:val="20"/>
        </w:rPr>
        <w:tab/>
      </w:r>
    </w:p>
    <w:p w14:paraId="6B4DDAE6" w14:textId="6AF06227" w:rsidR="00B510D0" w:rsidRPr="00B510D0" w:rsidRDefault="00B510D0" w:rsidP="00B510D0">
      <w:pPr>
        <w:spacing w:after="0" w:line="240" w:lineRule="auto"/>
        <w:ind w:left="0" w:right="0"/>
        <w:rPr>
          <w:szCs w:val="20"/>
        </w:rPr>
      </w:pPr>
      <w:r w:rsidRPr="00B510D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9C6DA6" wp14:editId="08DEEB2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274103" w14:textId="77777777" w:rsidR="00B510D0" w:rsidRPr="003D37FD" w:rsidRDefault="00B510D0" w:rsidP="00B510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D9C6DA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274103" w14:textId="77777777" w:rsidR="00B510D0" w:rsidRPr="003D37FD" w:rsidRDefault="00B510D0" w:rsidP="00B510D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16799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510D0" w:rsidRPr="00B510D0" w14:paraId="63810A0D" w14:textId="77777777" w:rsidTr="0036361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4D3917C" w14:textId="77777777" w:rsidR="00B510D0" w:rsidRPr="00B510D0" w:rsidRDefault="00B510D0" w:rsidP="00B510D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510D0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>Handläggande av uppgifter från patient avseende multiresistenta bakterier och som skall opereras</w:t>
            </w:r>
          </w:p>
        </w:tc>
      </w:tr>
    </w:tbl>
    <w:p w14:paraId="686B83EA" w14:textId="77777777" w:rsidR="00B510D0" w:rsidRPr="00B510D0" w:rsidRDefault="00B510D0" w:rsidP="00B510D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FB0971F" w14:textId="77777777" w:rsidR="00B510D0" w:rsidRPr="00B510D0" w:rsidRDefault="00B510D0" w:rsidP="00B510D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510D0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34A28EC7" w14:textId="77777777" w:rsidR="00B510D0" w:rsidRPr="00B510D0" w:rsidRDefault="00B510D0" w:rsidP="00B510D0">
      <w:pPr>
        <w:spacing w:after="0" w:line="240" w:lineRule="auto"/>
        <w:ind w:left="0" w:right="0"/>
      </w:pPr>
      <w:r w:rsidRPr="00B510D0">
        <w:t>Om personal får information från patient att denne vårdats utanför NU-sjukvården eller på sjukhus utomlands det senaste året och har en operation eller inläggning planerad, skall ett Elvis- eller Melior-underlag dras ut där personal skriver för hand ”MRB screening”?</w:t>
      </w:r>
    </w:p>
    <w:p w14:paraId="5B4C2E59" w14:textId="77777777" w:rsidR="00B510D0" w:rsidRPr="00B510D0" w:rsidRDefault="00B510D0" w:rsidP="00B510D0">
      <w:pPr>
        <w:spacing w:after="0" w:line="240" w:lineRule="auto"/>
        <w:ind w:left="0" w:right="0"/>
      </w:pPr>
    </w:p>
    <w:p w14:paraId="149B062B" w14:textId="77777777" w:rsidR="00B510D0" w:rsidRPr="00B510D0" w:rsidRDefault="00B510D0" w:rsidP="00B510D0">
      <w:pPr>
        <w:spacing w:after="0" w:line="240" w:lineRule="auto"/>
        <w:ind w:left="0" w:right="0"/>
      </w:pPr>
      <w:r w:rsidRPr="00B510D0">
        <w:t>Detta underlag skall därefter läggas i operationslådan i journalrummet.</w:t>
      </w:r>
    </w:p>
    <w:p w14:paraId="1A486070" w14:textId="77777777" w:rsidR="00B510D0" w:rsidRPr="00B510D0" w:rsidRDefault="00B510D0" w:rsidP="00B510D0">
      <w:pPr>
        <w:spacing w:after="0" w:line="240" w:lineRule="auto"/>
        <w:ind w:left="0" w:right="0"/>
      </w:pPr>
    </w:p>
    <w:p w14:paraId="65A860BB" w14:textId="77777777" w:rsidR="00B510D0" w:rsidRPr="00B510D0" w:rsidRDefault="00B510D0" w:rsidP="00B510D0">
      <w:pPr>
        <w:spacing w:after="0" w:line="240" w:lineRule="auto"/>
        <w:ind w:left="0" w:right="0"/>
      </w:pPr>
      <w:r w:rsidRPr="00B510D0">
        <w:t>Om patient skall på ett vanligt mottagningsbesök behövs ingen screening.</w:t>
      </w:r>
    </w:p>
    <w:p w14:paraId="0793E10B" w14:textId="77777777" w:rsidR="00B510D0" w:rsidRPr="00B510D0" w:rsidRDefault="00B510D0" w:rsidP="00B510D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510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9208547">
    <w:abstractNumId w:val="17"/>
  </w:num>
  <w:num w:numId="2" w16cid:durableId="847257464">
    <w:abstractNumId w:val="14"/>
  </w:num>
  <w:num w:numId="3" w16cid:durableId="436288880">
    <w:abstractNumId w:val="0"/>
  </w:num>
  <w:num w:numId="4" w16cid:durableId="283001634">
    <w:abstractNumId w:val="6"/>
  </w:num>
  <w:num w:numId="5" w16cid:durableId="1080492649">
    <w:abstractNumId w:val="15"/>
  </w:num>
  <w:num w:numId="6" w16cid:durableId="183443674">
    <w:abstractNumId w:val="2"/>
  </w:num>
  <w:num w:numId="7" w16cid:durableId="1292857748">
    <w:abstractNumId w:val="11"/>
  </w:num>
  <w:num w:numId="8" w16cid:durableId="1114406151">
    <w:abstractNumId w:val="8"/>
  </w:num>
  <w:num w:numId="9" w16cid:durableId="1096756120">
    <w:abstractNumId w:val="1"/>
  </w:num>
  <w:num w:numId="10" w16cid:durableId="878511913">
    <w:abstractNumId w:val="1"/>
  </w:num>
  <w:num w:numId="11" w16cid:durableId="1164129799">
    <w:abstractNumId w:val="3"/>
  </w:num>
  <w:num w:numId="12" w16cid:durableId="1693914578">
    <w:abstractNumId w:val="4"/>
  </w:num>
  <w:num w:numId="13" w16cid:durableId="403375242">
    <w:abstractNumId w:val="13"/>
  </w:num>
  <w:num w:numId="14" w16cid:durableId="240529953">
    <w:abstractNumId w:val="9"/>
  </w:num>
  <w:num w:numId="15" w16cid:durableId="933979954">
    <w:abstractNumId w:val="7"/>
  </w:num>
  <w:num w:numId="16" w16cid:durableId="1349989929">
    <w:abstractNumId w:val="12"/>
  </w:num>
  <w:num w:numId="17" w16cid:durableId="1055008808">
    <w:abstractNumId w:val="5"/>
  </w:num>
  <w:num w:numId="18" w16cid:durableId="37900182">
    <w:abstractNumId w:val="10"/>
  </w:num>
  <w:num w:numId="19" w16cid:durableId="13100177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0D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84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uppgifter från patient avseende multiresistenta bakterier och som skall opereras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2022-05-12T03:41:00.0000000Z</dcterms:created>
  <dcterms:modified xsi:type="dcterms:W3CDTF">2022-05-12T03:41:00.0000000Z</dcterms:modified>
</coreProperties>
</file>