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1EE30" w14:textId="77777777" w:rsidR="00D40067" w:rsidRDefault="00D40067" w:rsidP="00F35B05">
      <w:pPr>
        <w:pStyle w:val="Rubrik2"/>
        <w:sectPr w:rsidR="00D40067" w:rsidSect="00D400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A65339" w14:textId="77777777" w:rsidR="00D40067" w:rsidRPr="00D40067" w:rsidRDefault="00D40067" w:rsidP="00D40067">
      <w:pPr>
        <w:spacing w:after="0" w:line="240" w:lineRule="auto"/>
        <w:ind w:left="0" w:right="0"/>
        <w:rPr>
          <w:szCs w:val="20"/>
        </w:rPr>
      </w:pPr>
    </w:p>
    <w:p w14:paraId="54D38148" w14:textId="77777777" w:rsidR="00D40067" w:rsidRPr="00D40067" w:rsidRDefault="00D40067" w:rsidP="00D40067">
      <w:pPr>
        <w:spacing w:after="0" w:line="240" w:lineRule="auto"/>
        <w:ind w:left="0" w:right="0"/>
        <w:rPr>
          <w:szCs w:val="20"/>
        </w:rPr>
      </w:pPr>
    </w:p>
    <w:p w14:paraId="51137D40" w14:textId="77777777" w:rsidR="00D40067" w:rsidRPr="00D40067" w:rsidRDefault="00D40067" w:rsidP="00D400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40067">
        <w:rPr>
          <w:szCs w:val="20"/>
        </w:rPr>
        <w:tab/>
      </w:r>
    </w:p>
    <w:p w14:paraId="73B8CEC6" w14:textId="1EA7C4E1" w:rsidR="00D40067" w:rsidRPr="00D40067" w:rsidRDefault="00D40067" w:rsidP="00D40067">
      <w:pPr>
        <w:spacing w:after="0" w:line="240" w:lineRule="auto"/>
        <w:ind w:left="0" w:right="0"/>
        <w:rPr>
          <w:szCs w:val="20"/>
        </w:rPr>
      </w:pPr>
      <w:r w:rsidRPr="00D400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DD336E" wp14:editId="4FB2EFD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ABE61" w14:textId="77777777" w:rsidR="00D40067" w:rsidRPr="003D37FD" w:rsidRDefault="00D40067" w:rsidP="00D400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22888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DD336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40ABE61" w14:textId="77777777" w:rsidR="00D40067" w:rsidRPr="003D37FD" w:rsidRDefault="00D40067" w:rsidP="00D400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22888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40067" w:rsidRPr="00D40067" w14:paraId="499B4E84" w14:textId="77777777" w:rsidTr="00F0033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E1698F" w14:textId="77777777" w:rsidR="00D40067" w:rsidRPr="00D40067" w:rsidRDefault="00D40067" w:rsidP="00D4006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D4006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EDTA-spolning (CGE99)</w:t>
            </w:r>
          </w:p>
        </w:tc>
      </w:tr>
    </w:tbl>
    <w:p w14:paraId="6620074D" w14:textId="77777777" w:rsidR="00D40067" w:rsidRPr="00D40067" w:rsidRDefault="00D40067" w:rsidP="00D40067">
      <w:pPr>
        <w:spacing w:after="0" w:line="240" w:lineRule="auto"/>
        <w:ind w:left="0" w:right="0"/>
        <w:rPr>
          <w:szCs w:val="20"/>
        </w:rPr>
      </w:pPr>
    </w:p>
    <w:p w14:paraId="75C4FDA5" w14:textId="77777777" w:rsidR="00D40067" w:rsidRPr="00D40067" w:rsidRDefault="00D40067" w:rsidP="00D4006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40067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214399A1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Notera i kallelse att patient skall ta 1gr Alvedon hemma. </w:t>
      </w:r>
    </w:p>
    <w:p w14:paraId="3969848A" w14:textId="77777777" w:rsidR="00D40067" w:rsidRPr="00D40067" w:rsidRDefault="00D40067" w:rsidP="00D40067">
      <w:pPr>
        <w:spacing w:after="0" w:line="240" w:lineRule="auto"/>
        <w:ind w:left="0" w:right="0"/>
      </w:pPr>
    </w:p>
    <w:p w14:paraId="200E6DD0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>Förberedelse preoperativt:</w:t>
      </w:r>
    </w:p>
    <w:p w14:paraId="64978992" w14:textId="77777777" w:rsidR="00D40067" w:rsidRPr="00D40067" w:rsidRDefault="00D40067" w:rsidP="00D40067">
      <w:pPr>
        <w:spacing w:after="0" w:line="240" w:lineRule="auto"/>
        <w:ind w:left="0" w:right="0"/>
      </w:pPr>
    </w:p>
    <w:p w14:paraId="24858B0B" w14:textId="47901166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Standarddroppar inför operation, </w:t>
      </w:r>
      <w:proofErr w:type="spellStart"/>
      <w:r w:rsidRPr="00D40067">
        <w:t>Oftaquix</w:t>
      </w:r>
      <w:proofErr w:type="spellEnd"/>
      <w:r w:rsidRPr="00D40067">
        <w:t xml:space="preserve"> x 3.</w:t>
      </w:r>
    </w:p>
    <w:p w14:paraId="3233F924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Ge 1 gr Alvedon (kombinerad med </w:t>
      </w:r>
      <w:proofErr w:type="spellStart"/>
      <w:r w:rsidRPr="00D40067">
        <w:t>T.Oxynorm</w:t>
      </w:r>
      <w:proofErr w:type="spellEnd"/>
      <w:r w:rsidRPr="00D40067">
        <w:t xml:space="preserve"> 5 mg vid behov och om patienten tål det)</w:t>
      </w:r>
    </w:p>
    <w:p w14:paraId="0EE9B33F" w14:textId="77777777" w:rsidR="00D40067" w:rsidRPr="00D40067" w:rsidRDefault="00D40067" w:rsidP="00D40067">
      <w:pPr>
        <w:spacing w:after="0" w:line="240" w:lineRule="auto"/>
        <w:ind w:left="0" w:right="0"/>
      </w:pPr>
      <w:proofErr w:type="spellStart"/>
      <w:r w:rsidRPr="00D40067">
        <w:t>T.Oxynorm</w:t>
      </w:r>
      <w:proofErr w:type="spellEnd"/>
      <w:r w:rsidRPr="00D40067">
        <w:t xml:space="preserve"> kan hämtas från sällan läkemedelsförråd.</w:t>
      </w:r>
    </w:p>
    <w:p w14:paraId="368E3135" w14:textId="77777777" w:rsidR="00D40067" w:rsidRPr="00D40067" w:rsidRDefault="00D40067" w:rsidP="00D40067">
      <w:pPr>
        <w:spacing w:after="0" w:line="240" w:lineRule="auto"/>
        <w:ind w:left="0" w:right="0"/>
      </w:pPr>
    </w:p>
    <w:p w14:paraId="08029660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Droppa </w:t>
      </w:r>
      <w:proofErr w:type="spellStart"/>
      <w:r w:rsidRPr="00D40067">
        <w:t>Tetracain</w:t>
      </w:r>
      <w:proofErr w:type="spellEnd"/>
      <w:r w:rsidRPr="00D40067">
        <w:t xml:space="preserve"> strax innan patient undersökes av läkaren. Läkaren undersöker patient i mikroskop.</w:t>
      </w:r>
    </w:p>
    <w:p w14:paraId="664F855D" w14:textId="77777777" w:rsidR="00D40067" w:rsidRPr="00D40067" w:rsidRDefault="00D40067" w:rsidP="00D40067">
      <w:pPr>
        <w:spacing w:after="0" w:line="240" w:lineRule="auto"/>
        <w:ind w:left="0" w:right="0"/>
      </w:pPr>
      <w:proofErr w:type="spellStart"/>
      <w:r w:rsidRPr="00D40067">
        <w:t>Tetracain</w:t>
      </w:r>
      <w:proofErr w:type="spellEnd"/>
      <w:r w:rsidRPr="00D40067">
        <w:t xml:space="preserve"> droppar innan skrapning av </w:t>
      </w:r>
      <w:proofErr w:type="spellStart"/>
      <w:r w:rsidRPr="00D40067">
        <w:t>kornea</w:t>
      </w:r>
      <w:proofErr w:type="spellEnd"/>
      <w:r w:rsidRPr="00D40067">
        <w:t>.</w:t>
      </w:r>
    </w:p>
    <w:p w14:paraId="13BC2C3C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Ta fram främmandekropps instrument, </w:t>
      </w:r>
      <w:proofErr w:type="spellStart"/>
      <w:r w:rsidRPr="00D40067">
        <w:t>crescent</w:t>
      </w:r>
      <w:proofErr w:type="spellEnd"/>
      <w:r w:rsidRPr="00D40067">
        <w:t xml:space="preserve"> kniv och </w:t>
      </w:r>
      <w:proofErr w:type="spellStart"/>
      <w:r w:rsidRPr="00D40067">
        <w:t>blefarostat</w:t>
      </w:r>
      <w:proofErr w:type="spellEnd"/>
      <w:r w:rsidRPr="00D40067">
        <w:t>.</w:t>
      </w:r>
    </w:p>
    <w:p w14:paraId="34F9BF68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Om det inte går att hålla isär ögonlocken kan </w:t>
      </w:r>
      <w:proofErr w:type="spellStart"/>
      <w:r w:rsidRPr="00D40067">
        <w:t>blefarostat</w:t>
      </w:r>
      <w:proofErr w:type="spellEnd"/>
      <w:r w:rsidRPr="00D40067">
        <w:t xml:space="preserve"> användas. </w:t>
      </w:r>
    </w:p>
    <w:p w14:paraId="6C30C8CD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Ssk assisterar vid skrapning av </w:t>
      </w:r>
      <w:proofErr w:type="spellStart"/>
      <w:r w:rsidRPr="00D40067">
        <w:t>kornea</w:t>
      </w:r>
      <w:proofErr w:type="spellEnd"/>
      <w:r w:rsidRPr="00D40067">
        <w:t>.</w:t>
      </w:r>
    </w:p>
    <w:p w14:paraId="26946061" w14:textId="77777777" w:rsidR="00D40067" w:rsidRPr="00D40067" w:rsidRDefault="00D40067" w:rsidP="00D40067">
      <w:pPr>
        <w:spacing w:after="0" w:line="240" w:lineRule="auto"/>
        <w:ind w:left="0" w:right="0"/>
      </w:pPr>
    </w:p>
    <w:p w14:paraId="25421F1D" w14:textId="77777777" w:rsidR="00D40067" w:rsidRPr="00D40067" w:rsidRDefault="00D40067" w:rsidP="00D40067">
      <w:pPr>
        <w:spacing w:after="0" w:line="240" w:lineRule="auto"/>
        <w:ind w:left="0" w:right="0"/>
      </w:pPr>
      <w:proofErr w:type="spellStart"/>
      <w:r w:rsidRPr="00D40067">
        <w:t>Kornea</w:t>
      </w:r>
      <w:proofErr w:type="spellEnd"/>
      <w:r w:rsidRPr="00D40067">
        <w:t xml:space="preserve"> skrapas av läkaren. </w:t>
      </w:r>
    </w:p>
    <w:p w14:paraId="74B06603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>Patient får därefter EDTA-spolning av ca 200 ml i 15 min.</w:t>
      </w:r>
    </w:p>
    <w:p w14:paraId="2E46700F" w14:textId="77777777" w:rsidR="00D40067" w:rsidRPr="00D40067" w:rsidRDefault="00D40067" w:rsidP="00D40067">
      <w:pPr>
        <w:spacing w:after="0" w:line="240" w:lineRule="auto"/>
        <w:ind w:left="0" w:right="0"/>
      </w:pPr>
    </w:p>
    <w:p w14:paraId="5F45C9BC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Läkaren kontrollerar därefter i mikroskop, ssk är med och assisterar. </w:t>
      </w:r>
    </w:p>
    <w:p w14:paraId="13592CC8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Vid behov abraderas mer över </w:t>
      </w:r>
      <w:proofErr w:type="spellStart"/>
      <w:r w:rsidRPr="00D40067">
        <w:t>kornea</w:t>
      </w:r>
      <w:proofErr w:type="spellEnd"/>
      <w:r w:rsidRPr="00D40067">
        <w:t xml:space="preserve">. </w:t>
      </w:r>
    </w:p>
    <w:p w14:paraId="5F17B551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>Vid behov ytterligare spolning och skrapning upprepas.</w:t>
      </w:r>
    </w:p>
    <w:p w14:paraId="2B93DB43" w14:textId="77777777" w:rsidR="00D40067" w:rsidRPr="00D40067" w:rsidRDefault="00D40067" w:rsidP="00D40067">
      <w:pPr>
        <w:spacing w:after="0" w:line="240" w:lineRule="auto"/>
        <w:ind w:left="0" w:right="0"/>
      </w:pPr>
    </w:p>
    <w:p w14:paraId="624F7653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>Till sist spola rent med koksalt och sätt i bandagelins.</w:t>
      </w:r>
    </w:p>
    <w:p w14:paraId="1D7B37F4" w14:textId="77777777" w:rsidR="00D40067" w:rsidRPr="00D40067" w:rsidRDefault="00D40067" w:rsidP="00D40067">
      <w:pPr>
        <w:spacing w:after="0" w:line="240" w:lineRule="auto"/>
        <w:ind w:left="0" w:right="0"/>
      </w:pPr>
    </w:p>
    <w:p w14:paraId="1B1E5167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>Recept på antibiotika, droppar eller salva i 10 dagar.</w:t>
      </w:r>
    </w:p>
    <w:p w14:paraId="75259403" w14:textId="77777777" w:rsidR="00D40067" w:rsidRPr="00D40067" w:rsidRDefault="00D40067" w:rsidP="00D40067">
      <w:pPr>
        <w:spacing w:after="0" w:line="240" w:lineRule="auto"/>
        <w:ind w:left="0" w:right="0"/>
      </w:pPr>
    </w:p>
    <w:p w14:paraId="3DAC2EC0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>Information till patient: Om värk ta Alvedon 1gr x 4 per dag.</w:t>
      </w:r>
    </w:p>
    <w:p w14:paraId="118A58BD" w14:textId="77777777" w:rsidR="00D40067" w:rsidRPr="00D40067" w:rsidRDefault="00D40067" w:rsidP="00D40067">
      <w:pPr>
        <w:spacing w:after="0" w:line="240" w:lineRule="auto"/>
        <w:ind w:left="0" w:right="0"/>
      </w:pPr>
    </w:p>
    <w:p w14:paraId="037B0E1A" w14:textId="77777777" w:rsidR="00D40067" w:rsidRPr="00D40067" w:rsidRDefault="00D40067" w:rsidP="00D40067">
      <w:pPr>
        <w:spacing w:after="0" w:line="240" w:lineRule="auto"/>
        <w:ind w:left="0" w:right="0"/>
      </w:pPr>
      <w:r w:rsidRPr="00D40067">
        <w:t xml:space="preserve">Återbesök om 3 veckor för kontroll och </w:t>
      </w:r>
      <w:proofErr w:type="gramStart"/>
      <w:r w:rsidRPr="00D40067">
        <w:t>bandagelins byte</w:t>
      </w:r>
      <w:proofErr w:type="gramEnd"/>
      <w:r w:rsidRPr="00D40067"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400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0409965">
    <w:abstractNumId w:val="17"/>
  </w:num>
  <w:num w:numId="2" w16cid:durableId="468403271">
    <w:abstractNumId w:val="14"/>
  </w:num>
  <w:num w:numId="3" w16cid:durableId="1615939139">
    <w:abstractNumId w:val="0"/>
  </w:num>
  <w:num w:numId="4" w16cid:durableId="303127475">
    <w:abstractNumId w:val="6"/>
  </w:num>
  <w:num w:numId="5" w16cid:durableId="637345081">
    <w:abstractNumId w:val="15"/>
  </w:num>
  <w:num w:numId="6" w16cid:durableId="1524518512">
    <w:abstractNumId w:val="2"/>
  </w:num>
  <w:num w:numId="7" w16cid:durableId="1943879198">
    <w:abstractNumId w:val="11"/>
  </w:num>
  <w:num w:numId="8" w16cid:durableId="735475450">
    <w:abstractNumId w:val="8"/>
  </w:num>
  <w:num w:numId="9" w16cid:durableId="1106970267">
    <w:abstractNumId w:val="1"/>
  </w:num>
  <w:num w:numId="10" w16cid:durableId="1028915604">
    <w:abstractNumId w:val="1"/>
  </w:num>
  <w:num w:numId="11" w16cid:durableId="70199760">
    <w:abstractNumId w:val="3"/>
  </w:num>
  <w:num w:numId="12" w16cid:durableId="381907617">
    <w:abstractNumId w:val="4"/>
  </w:num>
  <w:num w:numId="13" w16cid:durableId="616255672">
    <w:abstractNumId w:val="13"/>
  </w:num>
  <w:num w:numId="14" w16cid:durableId="1054157737">
    <w:abstractNumId w:val="9"/>
  </w:num>
  <w:num w:numId="15" w16cid:durableId="1798835692">
    <w:abstractNumId w:val="7"/>
  </w:num>
  <w:num w:numId="16" w16cid:durableId="897743316">
    <w:abstractNumId w:val="12"/>
  </w:num>
  <w:num w:numId="17" w16cid:durableId="457533078">
    <w:abstractNumId w:val="5"/>
  </w:num>
  <w:num w:numId="18" w16cid:durableId="1206482537">
    <w:abstractNumId w:val="10"/>
  </w:num>
  <w:num w:numId="19" w16cid:durableId="17142329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1DB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03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80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367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0067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165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EDTA-spolning (CGE99)</dc:title>
  <dc:subject/>
  <dc:creator>patrik.jens.johansson@vgregion.se</dc:creator>
  <keywords/>
  <lastModifiedBy>Amanda Karlsson</lastModifiedBy>
  <revision>3</revision>
  <lastPrinted>2016-03-31T10:56:00.0000000Z</lastPrinted>
  <dcterms:created xsi:type="dcterms:W3CDTF">2025-10-23T07:04:00.0000000Z</dcterms:created>
  <dcterms:modified xsi:type="dcterms:W3CDTF">2025-10-23T07:05:00.0000000Z</dcterms:modified>
</coreProperties>
</file>