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F9E5B3" w14:textId="77777777" w:rsidR="003369A2" w:rsidRDefault="003369A2" w:rsidP="003369A2">
      <w:pPr>
        <w:pStyle w:val="Rubrik1"/>
        <w:rPr>
          <w:rFonts w:eastAsia="Calibri" w:cs="Calibri"/>
          <w:bCs w:val="0"/>
          <w:szCs w:val="48"/>
        </w:rPr>
      </w:pPr>
      <w:r w:rsidRPr="044CB671">
        <w:rPr>
          <w:rStyle w:val="Rubrik1Char"/>
        </w:rPr>
        <w:t xml:space="preserve">Intern </w:t>
      </w:r>
      <w:r w:rsidRPr="044CB671">
        <w:rPr>
          <w:rFonts w:eastAsia="Calibri" w:cs="Calibri"/>
          <w:bCs w:val="0"/>
          <w:szCs w:val="48"/>
        </w:rPr>
        <w:t xml:space="preserve">miljörevision i NU-sjukvården </w:t>
      </w:r>
    </w:p>
    <w:p w14:paraId="41EDE01D" w14:textId="77777777" w:rsidR="003369A2" w:rsidRDefault="003369A2" w:rsidP="003369A2">
      <w:pPr>
        <w:pStyle w:val="Rubrik2"/>
      </w:pPr>
      <w:r>
        <w:t xml:space="preserve">Syfte </w:t>
      </w:r>
    </w:p>
    <w:p w14:paraId="5DBB9B70" w14:textId="77777777" w:rsidR="003369A2" w:rsidRDefault="003369A2" w:rsidP="003369A2">
      <w:r w:rsidRPr="044CB671">
        <w:t xml:space="preserve">Intern miljörevision syftar till att granska att miljöledningssystemet fungerar enligt kraven i ISO-standard </w:t>
      </w:r>
      <w:proofErr w:type="gramStart"/>
      <w:r w:rsidRPr="044CB671">
        <w:t>14001</w:t>
      </w:r>
      <w:proofErr w:type="gramEnd"/>
      <w:r w:rsidRPr="044CB671">
        <w:t xml:space="preserve">:2015 och att miljöarbetet leder till mätbara förbättringar.  </w:t>
      </w:r>
    </w:p>
    <w:p w14:paraId="01470EE7" w14:textId="77777777" w:rsidR="003369A2" w:rsidRDefault="003369A2" w:rsidP="003369A2">
      <w:pPr>
        <w:pStyle w:val="Rubrik2"/>
      </w:pPr>
      <w:r w:rsidRPr="044CB671">
        <w:rPr>
          <w:rFonts w:ascii="Calibri" w:eastAsia="Calibri" w:hAnsi="Calibri" w:cs="Calibri"/>
          <w:bCs w:val="0"/>
          <w:color w:val="000000" w:themeColor="text2"/>
          <w:szCs w:val="40"/>
        </w:rPr>
        <w:t xml:space="preserve">Omfattning </w:t>
      </w:r>
    </w:p>
    <w:p w14:paraId="1E136705" w14:textId="77777777" w:rsidR="003369A2" w:rsidRDefault="003369A2" w:rsidP="003369A2">
      <w:r w:rsidRPr="044CB671">
        <w:t xml:space="preserve">NU-sjukvården ska med planerade intervall genomföra interna revisioner för att få information om verksamheten följer rutiner och riktlinjer. Detta är för att säkerställa lagefterlevnad, identifiera avvikelser och förbättringsförslag, sprida kunskap, skapa medvetenhet och bidra till att utveckla verksamhetens miljöarbete. Vid varje revisionstillfälle revideras samtliga av standardens krav. </w:t>
      </w:r>
    </w:p>
    <w:p w14:paraId="69640002" w14:textId="77777777" w:rsidR="003369A2" w:rsidRDefault="003369A2" w:rsidP="003369A2">
      <w:pPr>
        <w:pStyle w:val="Rubrik2"/>
      </w:pPr>
      <w:r w:rsidRPr="044CB671">
        <w:rPr>
          <w:rFonts w:ascii="Calibri" w:eastAsia="Calibri" w:hAnsi="Calibri" w:cs="Calibri"/>
          <w:bCs w:val="0"/>
          <w:color w:val="000000" w:themeColor="text2"/>
          <w:szCs w:val="40"/>
        </w:rPr>
        <w:t xml:space="preserve">Ansvar </w:t>
      </w:r>
    </w:p>
    <w:p w14:paraId="3C614639" w14:textId="77777777" w:rsidR="003369A2" w:rsidRDefault="003369A2" w:rsidP="003369A2">
      <w:r w:rsidRPr="044CB671">
        <w:t xml:space="preserve">MSB-rådet/Sjukhusledningen ansvarar för att miljöledningssystemet och dess prestanda följs upp årligen. Resultatet från interna miljörevisionen redovisas vid Ledningens genomgång och MSB-rådet kan då lämna synpunkter på revisionsprogrammets omfattning och inriktning. Verksamhetschef säkerställer att tid och resurser avsätts för att planera, genomföra och följa upp revision. Enhetschef har kunskap och kompetens utifrån ansvar inom miljöarbetet och riktlinjer och rutiner i ledningssystemet. Alla har ett ansvar att bidra till en god stämning och ett gott bemötande. Internrevisorns objektivitet är viktig. Det innebär att revision inom den egna verksamheten inte genomförs. Miljö- och kemikalieombud har kunskap och kompetens om verksamhetens praktiska miljöarbete. Miljösamordnare ansvarar för att revisionsprogram upprättas, att internrevisionerna genomförs och säkerställer att uppkomna avvikelser åtgärdas. </w:t>
      </w:r>
    </w:p>
    <w:p w14:paraId="7ACFD3AB" w14:textId="77777777" w:rsidR="003369A2" w:rsidRDefault="003369A2" w:rsidP="003369A2">
      <w:r w:rsidRPr="044CB671">
        <w:t xml:space="preserve"> </w:t>
      </w:r>
    </w:p>
    <w:p w14:paraId="11F83498" w14:textId="77777777" w:rsidR="003369A2" w:rsidRDefault="003369A2" w:rsidP="003369A2">
      <w:pPr>
        <w:pStyle w:val="Rubrik2"/>
      </w:pPr>
      <w:r w:rsidRPr="044CB671">
        <w:rPr>
          <w:rFonts w:ascii="Calibri" w:eastAsia="Calibri" w:hAnsi="Calibri" w:cs="Calibri"/>
          <w:bCs w:val="0"/>
          <w:color w:val="000000" w:themeColor="text2"/>
          <w:szCs w:val="40"/>
        </w:rPr>
        <w:lastRenderedPageBreak/>
        <w:t xml:space="preserve">Genomförande </w:t>
      </w:r>
    </w:p>
    <w:p w14:paraId="7A066D3A" w14:textId="77777777" w:rsidR="003369A2" w:rsidRDefault="003369A2" w:rsidP="003369A2">
      <w:r w:rsidRPr="044CB671">
        <w:t>Den interna miljörevisionen ska ge underlag för ständig förbättring samt följa upp att verksamheten;</w:t>
      </w:r>
    </w:p>
    <w:p w14:paraId="63994B3F" w14:textId="77777777" w:rsidR="003369A2" w:rsidRDefault="003369A2" w:rsidP="003369A2">
      <w:pPr>
        <w:pStyle w:val="Punktlista"/>
      </w:pPr>
      <w:r w:rsidRPr="044CB671">
        <w:t xml:space="preserve">Efterlever miljölagar och andra miljökrav  </w:t>
      </w:r>
    </w:p>
    <w:p w14:paraId="0AE88F6D" w14:textId="77777777" w:rsidR="003369A2" w:rsidRDefault="003369A2" w:rsidP="003369A2">
      <w:pPr>
        <w:pStyle w:val="Punktlista"/>
      </w:pPr>
      <w:r w:rsidRPr="044CB671">
        <w:t xml:space="preserve">Arbetar strukturerat och målinriktat med de betydande miljöaspekterna </w:t>
      </w:r>
    </w:p>
    <w:p w14:paraId="16D2EC6B" w14:textId="77777777" w:rsidR="003369A2" w:rsidRDefault="003369A2" w:rsidP="003369A2">
      <w:pPr>
        <w:pStyle w:val="Punktlista"/>
      </w:pPr>
      <w:r w:rsidRPr="044CB671">
        <w:t xml:space="preserve">Arbetar så att miljömål i verksamhetsplan och Miljömål 2030 uppnås </w:t>
      </w:r>
    </w:p>
    <w:p w14:paraId="34C4719B" w14:textId="77777777" w:rsidR="003369A2" w:rsidRDefault="003369A2" w:rsidP="003369A2">
      <w:pPr>
        <w:pStyle w:val="Punktlista"/>
      </w:pPr>
      <w:r w:rsidRPr="044CB671">
        <w:t xml:space="preserve">Följer fastställda rutiner och instruktioner  </w:t>
      </w:r>
    </w:p>
    <w:p w14:paraId="6F470BA4" w14:textId="77777777" w:rsidR="003369A2" w:rsidRDefault="003369A2" w:rsidP="003369A2">
      <w:pPr>
        <w:pStyle w:val="Punktlista"/>
      </w:pPr>
      <w:r w:rsidRPr="044CB671">
        <w:t xml:space="preserve">Uppkomna avvikelser åtgärdas </w:t>
      </w:r>
    </w:p>
    <w:p w14:paraId="13968599" w14:textId="77777777" w:rsidR="003369A2" w:rsidRDefault="003369A2" w:rsidP="003369A2">
      <w:pPr>
        <w:pStyle w:val="Punktlista"/>
      </w:pPr>
      <w:r w:rsidRPr="044CB671">
        <w:t xml:space="preserve">Att miljöfrågorna är aktuella och kommuniceras </w:t>
      </w:r>
    </w:p>
    <w:p w14:paraId="108FEB2B" w14:textId="77777777" w:rsidR="003369A2" w:rsidRDefault="003369A2" w:rsidP="003369A2">
      <w:pPr>
        <w:pStyle w:val="Rubrik2"/>
      </w:pPr>
      <w:r w:rsidRPr="044CB671">
        <w:rPr>
          <w:rFonts w:ascii="Calibri" w:eastAsia="Calibri" w:hAnsi="Calibri" w:cs="Calibri"/>
          <w:bCs w:val="0"/>
          <w:color w:val="000000" w:themeColor="text2"/>
          <w:szCs w:val="40"/>
        </w:rPr>
        <w:t xml:space="preserve">Arbetsgång </w:t>
      </w:r>
    </w:p>
    <w:p w14:paraId="7C3D8704" w14:textId="77777777" w:rsidR="003369A2" w:rsidRDefault="003369A2" w:rsidP="003369A2">
      <w:pPr>
        <w:pStyle w:val="Punktlista"/>
      </w:pPr>
      <w:r w:rsidRPr="044CB671">
        <w:t xml:space="preserve">Översyn av internrevisionsplan/program.  </w:t>
      </w:r>
    </w:p>
    <w:p w14:paraId="5F719FB5" w14:textId="77777777" w:rsidR="003369A2" w:rsidRDefault="003369A2" w:rsidP="003369A2">
      <w:pPr>
        <w:pStyle w:val="Punktlista"/>
      </w:pPr>
      <w:r w:rsidRPr="044CB671">
        <w:t xml:space="preserve">Inbjudan till verksamheter som ska revideras skickas ut med god framförhållning före revision. </w:t>
      </w:r>
      <w:proofErr w:type="spellStart"/>
      <w:r>
        <w:t>Miljöronden</w:t>
      </w:r>
      <w:proofErr w:type="spellEnd"/>
      <w:r>
        <w:t xml:space="preserve"> i Plan och styr ska gås igenom innan revision, frågorna för revisionen skickas med i inbjudan.</w:t>
      </w:r>
    </w:p>
    <w:p w14:paraId="2508DB51" w14:textId="77777777" w:rsidR="003369A2" w:rsidRDefault="003369A2" w:rsidP="003369A2">
      <w:pPr>
        <w:pStyle w:val="Punktlista"/>
      </w:pPr>
      <w:r w:rsidRPr="044CB671">
        <w:t xml:space="preserve">Skrivbordsrevision alternativt digital revision genomförs på mottagning/enhet där miljöpåverkan är liten. </w:t>
      </w:r>
    </w:p>
    <w:p w14:paraId="5FD26FDE" w14:textId="77777777" w:rsidR="003369A2" w:rsidRDefault="003369A2" w:rsidP="003369A2">
      <w:pPr>
        <w:pStyle w:val="Punktlista"/>
      </w:pPr>
      <w:r w:rsidRPr="044CB671">
        <w:t>Miljörevisionsmöte genomförs enligt intervjufrågor</w:t>
      </w:r>
      <w:r>
        <w:t xml:space="preserve"> och rundvandring och stickprovsfrågor. </w:t>
      </w:r>
    </w:p>
    <w:p w14:paraId="271A6F64" w14:textId="77777777" w:rsidR="003369A2" w:rsidRDefault="003369A2" w:rsidP="003369A2">
      <w:pPr>
        <w:pStyle w:val="Punktlista"/>
      </w:pPr>
      <w:r w:rsidRPr="044CB671">
        <w:t>Efter revisionen sammanfattar revisor</w:t>
      </w:r>
      <w:r>
        <w:t>n besöket.</w:t>
      </w:r>
    </w:p>
    <w:p w14:paraId="3C301DB4" w14:textId="77777777" w:rsidR="003369A2" w:rsidRDefault="003369A2" w:rsidP="003369A2">
      <w:pPr>
        <w:pStyle w:val="Punktlista"/>
      </w:pPr>
      <w:r>
        <w:t xml:space="preserve">Revisor lägger avvikelser i </w:t>
      </w:r>
      <w:proofErr w:type="spellStart"/>
      <w:r>
        <w:t>MedControl</w:t>
      </w:r>
      <w:proofErr w:type="spellEnd"/>
      <w:r>
        <w:t xml:space="preserve"> Pro.</w:t>
      </w:r>
    </w:p>
    <w:p w14:paraId="1CF05C15" w14:textId="77777777" w:rsidR="003369A2" w:rsidRDefault="003369A2" w:rsidP="003369A2">
      <w:pPr>
        <w:pStyle w:val="Punktlista"/>
      </w:pPr>
      <w:r w:rsidRPr="044CB671">
        <w:t>Den interna miljörevisionen följs upp vid ledningens genomgång</w:t>
      </w:r>
    </w:p>
    <w:p w14:paraId="4C09555D" w14:textId="77777777" w:rsidR="003369A2" w:rsidRDefault="003369A2" w:rsidP="003369A2">
      <w:pPr>
        <w:pStyle w:val="Punktlista"/>
      </w:pPr>
      <w:r>
        <w:t>Revisionsrapporten informeras ut till NU-sjukvården.</w:t>
      </w:r>
      <w:r w:rsidRPr="044CB671">
        <w:t xml:space="preserve"> </w:t>
      </w:r>
    </w:p>
    <w:p w14:paraId="1D1CB26B" w14:textId="77777777" w:rsidR="003369A2" w:rsidRDefault="003369A2" w:rsidP="003369A2">
      <w:pPr>
        <w:pStyle w:val="Rubrik2"/>
      </w:pPr>
      <w:r>
        <w:t xml:space="preserve">Redovisande dokument </w:t>
      </w:r>
    </w:p>
    <w:p w14:paraId="70F58058" w14:textId="77777777" w:rsidR="003369A2" w:rsidRDefault="003369A2" w:rsidP="003369A2">
      <w:r w:rsidRPr="044CB671">
        <w:t xml:space="preserve">Ledningens genomgång </w:t>
      </w:r>
    </w:p>
    <w:p w14:paraId="1549A921" w14:textId="77777777" w:rsidR="003369A2" w:rsidRDefault="003369A2" w:rsidP="003369A2">
      <w:pPr>
        <w:pStyle w:val="Rubrik2"/>
      </w:pPr>
      <w:r w:rsidRPr="044CB671">
        <w:rPr>
          <w:rFonts w:ascii="Calibri" w:eastAsia="Calibri" w:hAnsi="Calibri" w:cs="Calibri"/>
          <w:bCs w:val="0"/>
          <w:color w:val="000000" w:themeColor="text2"/>
          <w:szCs w:val="40"/>
        </w:rPr>
        <w:t xml:space="preserve">Uppföljning </w:t>
      </w:r>
    </w:p>
    <w:p w14:paraId="45EA25E3" w14:textId="77777777" w:rsidR="003369A2" w:rsidRDefault="003369A2" w:rsidP="003369A2">
      <w:r w:rsidRPr="044CB671">
        <w:t xml:space="preserve">I samband med årlig revision och vid ledningens genomgång. Resultatet av genomförda revisioner sammanfattas minst en gång årligen vid ledningens genomgång. Sjukhusledningen beslutar då om övergripande åtgärder om så behövs. </w:t>
      </w:r>
    </w:p>
    <w:p w14:paraId="42BC5992" w14:textId="77777777" w:rsidR="003369A2" w:rsidRDefault="003369A2" w:rsidP="003369A2">
      <w:r w:rsidRPr="044CB671">
        <w:t xml:space="preserve"> </w:t>
      </w:r>
    </w:p>
    <w:p w14:paraId="4EC5034A" w14:textId="77777777" w:rsidR="003369A2" w:rsidRDefault="003369A2" w:rsidP="003369A2">
      <w:pPr>
        <w:pStyle w:val="Rubrik2"/>
      </w:pPr>
      <w:r w:rsidRPr="044CB671">
        <w:rPr>
          <w:rFonts w:ascii="Calibri" w:eastAsia="Calibri" w:hAnsi="Calibri" w:cs="Calibri"/>
          <w:bCs w:val="0"/>
          <w:color w:val="000000" w:themeColor="text2"/>
          <w:szCs w:val="40"/>
        </w:rPr>
        <w:t xml:space="preserve">Referensförteckning </w:t>
      </w:r>
    </w:p>
    <w:p w14:paraId="521D5E4D" w14:textId="71BCB522" w:rsidR="044CB671" w:rsidRPr="003369A2" w:rsidRDefault="003369A2" w:rsidP="003369A2">
      <w:r w:rsidRPr="044CB671">
        <w:t>Ledningens genomgång</w:t>
      </w:r>
    </w:p>
    <w:sectPr w:rsidR="044CB671" w:rsidRPr="003369A2"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B0E5F" w14:textId="77777777" w:rsidR="005956B2" w:rsidRDefault="005956B2">
      <w:r>
        <w:separator/>
      </w:r>
    </w:p>
  </w:endnote>
  <w:endnote w:type="continuationSeparator" w:id="0">
    <w:p w14:paraId="1246D040" w14:textId="77777777" w:rsidR="005956B2" w:rsidRDefault="005956B2">
      <w:r>
        <w:continuationSeparator/>
      </w:r>
    </w:p>
  </w:endnote>
  <w:endnote w:type="continuationNotice" w:id="1">
    <w:p w14:paraId="116FAE5E" w14:textId="77777777" w:rsidR="005956B2" w:rsidRDefault="005956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0BE49" w14:textId="77777777" w:rsidR="005956B2" w:rsidRDefault="005956B2"/>
  </w:footnote>
  <w:footnote w:type="continuationSeparator" w:id="0">
    <w:p w14:paraId="2265B91F" w14:textId="77777777" w:rsidR="005956B2" w:rsidRDefault="005956B2">
      <w:r>
        <w:continuationSeparator/>
      </w:r>
    </w:p>
  </w:footnote>
  <w:footnote w:type="continuationNotice" w:id="1">
    <w:p w14:paraId="264F9974" w14:textId="77777777" w:rsidR="005956B2" w:rsidRDefault="005956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AA66C2"/>
    <w:multiLevelType w:val="hybridMultilevel"/>
    <w:tmpl w:val="54BC4880"/>
    <w:lvl w:ilvl="0" w:tplc="BCEC3C18">
      <w:start w:val="1"/>
      <w:numFmt w:val="bullet"/>
      <w:lvlText w:val="·"/>
      <w:lvlJc w:val="left"/>
      <w:pPr>
        <w:ind w:left="720" w:hanging="360"/>
      </w:pPr>
      <w:rPr>
        <w:rFonts w:ascii="Symbol" w:hAnsi="Symbol" w:hint="default"/>
      </w:rPr>
    </w:lvl>
    <w:lvl w:ilvl="1" w:tplc="DE6ECFFA">
      <w:start w:val="1"/>
      <w:numFmt w:val="bullet"/>
      <w:lvlText w:val="o"/>
      <w:lvlJc w:val="left"/>
      <w:pPr>
        <w:ind w:left="1440" w:hanging="360"/>
      </w:pPr>
      <w:rPr>
        <w:rFonts w:ascii="Courier New" w:hAnsi="Courier New" w:hint="default"/>
      </w:rPr>
    </w:lvl>
    <w:lvl w:ilvl="2" w:tplc="550C3DB2">
      <w:start w:val="1"/>
      <w:numFmt w:val="bullet"/>
      <w:lvlText w:val=""/>
      <w:lvlJc w:val="left"/>
      <w:pPr>
        <w:ind w:left="2160" w:hanging="360"/>
      </w:pPr>
      <w:rPr>
        <w:rFonts w:ascii="Wingdings" w:hAnsi="Wingdings" w:hint="default"/>
      </w:rPr>
    </w:lvl>
    <w:lvl w:ilvl="3" w:tplc="2F2609F0">
      <w:start w:val="1"/>
      <w:numFmt w:val="bullet"/>
      <w:lvlText w:val=""/>
      <w:lvlJc w:val="left"/>
      <w:pPr>
        <w:ind w:left="2880" w:hanging="360"/>
      </w:pPr>
      <w:rPr>
        <w:rFonts w:ascii="Symbol" w:hAnsi="Symbol" w:hint="default"/>
      </w:rPr>
    </w:lvl>
    <w:lvl w:ilvl="4" w:tplc="BE600F14">
      <w:start w:val="1"/>
      <w:numFmt w:val="bullet"/>
      <w:lvlText w:val="o"/>
      <w:lvlJc w:val="left"/>
      <w:pPr>
        <w:ind w:left="3600" w:hanging="360"/>
      </w:pPr>
      <w:rPr>
        <w:rFonts w:ascii="Courier New" w:hAnsi="Courier New" w:hint="default"/>
      </w:rPr>
    </w:lvl>
    <w:lvl w:ilvl="5" w:tplc="B1C68C94">
      <w:start w:val="1"/>
      <w:numFmt w:val="bullet"/>
      <w:lvlText w:val=""/>
      <w:lvlJc w:val="left"/>
      <w:pPr>
        <w:ind w:left="4320" w:hanging="360"/>
      </w:pPr>
      <w:rPr>
        <w:rFonts w:ascii="Wingdings" w:hAnsi="Wingdings" w:hint="default"/>
      </w:rPr>
    </w:lvl>
    <w:lvl w:ilvl="6" w:tplc="728030DE">
      <w:start w:val="1"/>
      <w:numFmt w:val="bullet"/>
      <w:lvlText w:val=""/>
      <w:lvlJc w:val="left"/>
      <w:pPr>
        <w:ind w:left="5040" w:hanging="360"/>
      </w:pPr>
      <w:rPr>
        <w:rFonts w:ascii="Symbol" w:hAnsi="Symbol" w:hint="default"/>
      </w:rPr>
    </w:lvl>
    <w:lvl w:ilvl="7" w:tplc="FC223C78">
      <w:start w:val="1"/>
      <w:numFmt w:val="bullet"/>
      <w:lvlText w:val="o"/>
      <w:lvlJc w:val="left"/>
      <w:pPr>
        <w:ind w:left="5760" w:hanging="360"/>
      </w:pPr>
      <w:rPr>
        <w:rFonts w:ascii="Courier New" w:hAnsi="Courier New" w:hint="default"/>
      </w:rPr>
    </w:lvl>
    <w:lvl w:ilvl="8" w:tplc="3C7A5CB4">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099E4B"/>
    <w:multiLevelType w:val="hybridMultilevel"/>
    <w:tmpl w:val="66765A84"/>
    <w:lvl w:ilvl="0" w:tplc="DBC833B0">
      <w:start w:val="1"/>
      <w:numFmt w:val="bullet"/>
      <w:lvlText w:val="·"/>
      <w:lvlJc w:val="left"/>
      <w:pPr>
        <w:ind w:left="720" w:hanging="360"/>
      </w:pPr>
      <w:rPr>
        <w:rFonts w:ascii="Symbol" w:hAnsi="Symbol" w:hint="default"/>
      </w:rPr>
    </w:lvl>
    <w:lvl w:ilvl="1" w:tplc="3EBAE502">
      <w:start w:val="1"/>
      <w:numFmt w:val="bullet"/>
      <w:lvlText w:val="o"/>
      <w:lvlJc w:val="left"/>
      <w:pPr>
        <w:ind w:left="1440" w:hanging="360"/>
      </w:pPr>
      <w:rPr>
        <w:rFonts w:ascii="Courier New" w:hAnsi="Courier New" w:hint="default"/>
      </w:rPr>
    </w:lvl>
    <w:lvl w:ilvl="2" w:tplc="FE56B714">
      <w:start w:val="1"/>
      <w:numFmt w:val="bullet"/>
      <w:lvlText w:val=""/>
      <w:lvlJc w:val="left"/>
      <w:pPr>
        <w:ind w:left="2160" w:hanging="360"/>
      </w:pPr>
      <w:rPr>
        <w:rFonts w:ascii="Wingdings" w:hAnsi="Wingdings" w:hint="default"/>
      </w:rPr>
    </w:lvl>
    <w:lvl w:ilvl="3" w:tplc="029ECA68">
      <w:start w:val="1"/>
      <w:numFmt w:val="bullet"/>
      <w:lvlText w:val=""/>
      <w:lvlJc w:val="left"/>
      <w:pPr>
        <w:ind w:left="2880" w:hanging="360"/>
      </w:pPr>
      <w:rPr>
        <w:rFonts w:ascii="Symbol" w:hAnsi="Symbol" w:hint="default"/>
      </w:rPr>
    </w:lvl>
    <w:lvl w:ilvl="4" w:tplc="A6A0B7CE">
      <w:start w:val="1"/>
      <w:numFmt w:val="bullet"/>
      <w:lvlText w:val="o"/>
      <w:lvlJc w:val="left"/>
      <w:pPr>
        <w:ind w:left="3600" w:hanging="360"/>
      </w:pPr>
      <w:rPr>
        <w:rFonts w:ascii="Courier New" w:hAnsi="Courier New" w:hint="default"/>
      </w:rPr>
    </w:lvl>
    <w:lvl w:ilvl="5" w:tplc="E4AE99AA">
      <w:start w:val="1"/>
      <w:numFmt w:val="bullet"/>
      <w:lvlText w:val=""/>
      <w:lvlJc w:val="left"/>
      <w:pPr>
        <w:ind w:left="4320" w:hanging="360"/>
      </w:pPr>
      <w:rPr>
        <w:rFonts w:ascii="Wingdings" w:hAnsi="Wingdings" w:hint="default"/>
      </w:rPr>
    </w:lvl>
    <w:lvl w:ilvl="6" w:tplc="96E2F9CC">
      <w:start w:val="1"/>
      <w:numFmt w:val="bullet"/>
      <w:lvlText w:val=""/>
      <w:lvlJc w:val="left"/>
      <w:pPr>
        <w:ind w:left="5040" w:hanging="360"/>
      </w:pPr>
      <w:rPr>
        <w:rFonts w:ascii="Symbol" w:hAnsi="Symbol" w:hint="default"/>
      </w:rPr>
    </w:lvl>
    <w:lvl w:ilvl="7" w:tplc="C7E06C46">
      <w:start w:val="1"/>
      <w:numFmt w:val="bullet"/>
      <w:lvlText w:val="o"/>
      <w:lvlJc w:val="left"/>
      <w:pPr>
        <w:ind w:left="5760" w:hanging="360"/>
      </w:pPr>
      <w:rPr>
        <w:rFonts w:ascii="Courier New" w:hAnsi="Courier New" w:hint="default"/>
      </w:rPr>
    </w:lvl>
    <w:lvl w:ilvl="8" w:tplc="5B1A58CA">
      <w:start w:val="1"/>
      <w:numFmt w:val="bullet"/>
      <w:lvlText w:val=""/>
      <w:lvlJc w:val="left"/>
      <w:pPr>
        <w:ind w:left="6480" w:hanging="360"/>
      </w:pPr>
      <w:rPr>
        <w:rFonts w:ascii="Wingdings" w:hAnsi="Wingdings" w:hint="default"/>
      </w:rPr>
    </w:lvl>
  </w:abstractNum>
  <w:abstractNum w:abstractNumId="6" w15:restartNumberingAfterBreak="0">
    <w:nsid w:val="12A2E955"/>
    <w:multiLevelType w:val="hybridMultilevel"/>
    <w:tmpl w:val="A92EB5A2"/>
    <w:lvl w:ilvl="0" w:tplc="A59A9CD0">
      <w:start w:val="1"/>
      <w:numFmt w:val="bullet"/>
      <w:lvlText w:val="·"/>
      <w:lvlJc w:val="left"/>
      <w:pPr>
        <w:ind w:left="720" w:hanging="360"/>
      </w:pPr>
      <w:rPr>
        <w:rFonts w:ascii="Symbol" w:hAnsi="Symbol" w:hint="default"/>
      </w:rPr>
    </w:lvl>
    <w:lvl w:ilvl="1" w:tplc="64A204D0">
      <w:start w:val="1"/>
      <w:numFmt w:val="bullet"/>
      <w:lvlText w:val="o"/>
      <w:lvlJc w:val="left"/>
      <w:pPr>
        <w:ind w:left="1440" w:hanging="360"/>
      </w:pPr>
      <w:rPr>
        <w:rFonts w:ascii="Courier New" w:hAnsi="Courier New" w:hint="default"/>
      </w:rPr>
    </w:lvl>
    <w:lvl w:ilvl="2" w:tplc="1BF61BF8">
      <w:start w:val="1"/>
      <w:numFmt w:val="bullet"/>
      <w:lvlText w:val=""/>
      <w:lvlJc w:val="left"/>
      <w:pPr>
        <w:ind w:left="2160" w:hanging="360"/>
      </w:pPr>
      <w:rPr>
        <w:rFonts w:ascii="Wingdings" w:hAnsi="Wingdings" w:hint="default"/>
      </w:rPr>
    </w:lvl>
    <w:lvl w:ilvl="3" w:tplc="6D9A10F2">
      <w:start w:val="1"/>
      <w:numFmt w:val="bullet"/>
      <w:lvlText w:val=""/>
      <w:lvlJc w:val="left"/>
      <w:pPr>
        <w:ind w:left="2880" w:hanging="360"/>
      </w:pPr>
      <w:rPr>
        <w:rFonts w:ascii="Symbol" w:hAnsi="Symbol" w:hint="default"/>
      </w:rPr>
    </w:lvl>
    <w:lvl w:ilvl="4" w:tplc="8014E914">
      <w:start w:val="1"/>
      <w:numFmt w:val="bullet"/>
      <w:lvlText w:val="o"/>
      <w:lvlJc w:val="left"/>
      <w:pPr>
        <w:ind w:left="3600" w:hanging="360"/>
      </w:pPr>
      <w:rPr>
        <w:rFonts w:ascii="Courier New" w:hAnsi="Courier New" w:hint="default"/>
      </w:rPr>
    </w:lvl>
    <w:lvl w:ilvl="5" w:tplc="5BC86AE8">
      <w:start w:val="1"/>
      <w:numFmt w:val="bullet"/>
      <w:lvlText w:val=""/>
      <w:lvlJc w:val="left"/>
      <w:pPr>
        <w:ind w:left="4320" w:hanging="360"/>
      </w:pPr>
      <w:rPr>
        <w:rFonts w:ascii="Wingdings" w:hAnsi="Wingdings" w:hint="default"/>
      </w:rPr>
    </w:lvl>
    <w:lvl w:ilvl="6" w:tplc="E4B0EF7A">
      <w:start w:val="1"/>
      <w:numFmt w:val="bullet"/>
      <w:lvlText w:val=""/>
      <w:lvlJc w:val="left"/>
      <w:pPr>
        <w:ind w:left="5040" w:hanging="360"/>
      </w:pPr>
      <w:rPr>
        <w:rFonts w:ascii="Symbol" w:hAnsi="Symbol" w:hint="default"/>
      </w:rPr>
    </w:lvl>
    <w:lvl w:ilvl="7" w:tplc="C264EB78">
      <w:start w:val="1"/>
      <w:numFmt w:val="bullet"/>
      <w:lvlText w:val="o"/>
      <w:lvlJc w:val="left"/>
      <w:pPr>
        <w:ind w:left="5760" w:hanging="360"/>
      </w:pPr>
      <w:rPr>
        <w:rFonts w:ascii="Courier New" w:hAnsi="Courier New" w:hint="default"/>
      </w:rPr>
    </w:lvl>
    <w:lvl w:ilvl="8" w:tplc="07D01CC4">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878EBF"/>
    <w:multiLevelType w:val="hybridMultilevel"/>
    <w:tmpl w:val="5992BACC"/>
    <w:lvl w:ilvl="0" w:tplc="DC426552">
      <w:start w:val="1"/>
      <w:numFmt w:val="bullet"/>
      <w:lvlText w:val="·"/>
      <w:lvlJc w:val="left"/>
      <w:pPr>
        <w:ind w:left="720" w:hanging="360"/>
      </w:pPr>
      <w:rPr>
        <w:rFonts w:ascii="Symbol" w:hAnsi="Symbol" w:hint="default"/>
      </w:rPr>
    </w:lvl>
    <w:lvl w:ilvl="1" w:tplc="5B425CF8">
      <w:start w:val="1"/>
      <w:numFmt w:val="bullet"/>
      <w:lvlText w:val="o"/>
      <w:lvlJc w:val="left"/>
      <w:pPr>
        <w:ind w:left="1440" w:hanging="360"/>
      </w:pPr>
      <w:rPr>
        <w:rFonts w:ascii="Courier New" w:hAnsi="Courier New" w:hint="default"/>
      </w:rPr>
    </w:lvl>
    <w:lvl w:ilvl="2" w:tplc="0F2A0170">
      <w:start w:val="1"/>
      <w:numFmt w:val="bullet"/>
      <w:lvlText w:val=""/>
      <w:lvlJc w:val="left"/>
      <w:pPr>
        <w:ind w:left="2160" w:hanging="360"/>
      </w:pPr>
      <w:rPr>
        <w:rFonts w:ascii="Wingdings" w:hAnsi="Wingdings" w:hint="default"/>
      </w:rPr>
    </w:lvl>
    <w:lvl w:ilvl="3" w:tplc="75A0DE84">
      <w:start w:val="1"/>
      <w:numFmt w:val="bullet"/>
      <w:lvlText w:val=""/>
      <w:lvlJc w:val="left"/>
      <w:pPr>
        <w:ind w:left="2880" w:hanging="360"/>
      </w:pPr>
      <w:rPr>
        <w:rFonts w:ascii="Symbol" w:hAnsi="Symbol" w:hint="default"/>
      </w:rPr>
    </w:lvl>
    <w:lvl w:ilvl="4" w:tplc="28942212">
      <w:start w:val="1"/>
      <w:numFmt w:val="bullet"/>
      <w:lvlText w:val="o"/>
      <w:lvlJc w:val="left"/>
      <w:pPr>
        <w:ind w:left="3600" w:hanging="360"/>
      </w:pPr>
      <w:rPr>
        <w:rFonts w:ascii="Courier New" w:hAnsi="Courier New" w:hint="default"/>
      </w:rPr>
    </w:lvl>
    <w:lvl w:ilvl="5" w:tplc="8C52CEF2">
      <w:start w:val="1"/>
      <w:numFmt w:val="bullet"/>
      <w:lvlText w:val=""/>
      <w:lvlJc w:val="left"/>
      <w:pPr>
        <w:ind w:left="4320" w:hanging="360"/>
      </w:pPr>
      <w:rPr>
        <w:rFonts w:ascii="Wingdings" w:hAnsi="Wingdings" w:hint="default"/>
      </w:rPr>
    </w:lvl>
    <w:lvl w:ilvl="6" w:tplc="B2CE048E">
      <w:start w:val="1"/>
      <w:numFmt w:val="bullet"/>
      <w:lvlText w:val=""/>
      <w:lvlJc w:val="left"/>
      <w:pPr>
        <w:ind w:left="5040" w:hanging="360"/>
      </w:pPr>
      <w:rPr>
        <w:rFonts w:ascii="Symbol" w:hAnsi="Symbol" w:hint="default"/>
      </w:rPr>
    </w:lvl>
    <w:lvl w:ilvl="7" w:tplc="283ABF14">
      <w:start w:val="1"/>
      <w:numFmt w:val="bullet"/>
      <w:lvlText w:val="o"/>
      <w:lvlJc w:val="left"/>
      <w:pPr>
        <w:ind w:left="5760" w:hanging="360"/>
      </w:pPr>
      <w:rPr>
        <w:rFonts w:ascii="Courier New" w:hAnsi="Courier New" w:hint="default"/>
      </w:rPr>
    </w:lvl>
    <w:lvl w:ilvl="8" w:tplc="F98E7BB8">
      <w:start w:val="1"/>
      <w:numFmt w:val="bullet"/>
      <w:lvlText w:val=""/>
      <w:lvlJc w:val="left"/>
      <w:pPr>
        <w:ind w:left="6480" w:hanging="360"/>
      </w:pPr>
      <w:rPr>
        <w:rFonts w:ascii="Wingdings" w:hAnsi="Wingdings"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BA941FA"/>
    <w:multiLevelType w:val="hybridMultilevel"/>
    <w:tmpl w:val="16D2FCB4"/>
    <w:lvl w:ilvl="0" w:tplc="0C0C63BE">
      <w:start w:val="1"/>
      <w:numFmt w:val="bullet"/>
      <w:lvlText w:val="·"/>
      <w:lvlJc w:val="left"/>
      <w:pPr>
        <w:ind w:left="720" w:hanging="360"/>
      </w:pPr>
      <w:rPr>
        <w:rFonts w:ascii="Symbol" w:hAnsi="Symbol" w:hint="default"/>
      </w:rPr>
    </w:lvl>
    <w:lvl w:ilvl="1" w:tplc="E9C6EC26">
      <w:start w:val="1"/>
      <w:numFmt w:val="bullet"/>
      <w:lvlText w:val="o"/>
      <w:lvlJc w:val="left"/>
      <w:pPr>
        <w:ind w:left="1440" w:hanging="360"/>
      </w:pPr>
      <w:rPr>
        <w:rFonts w:ascii="Courier New" w:hAnsi="Courier New" w:hint="default"/>
      </w:rPr>
    </w:lvl>
    <w:lvl w:ilvl="2" w:tplc="1C52000C">
      <w:start w:val="1"/>
      <w:numFmt w:val="bullet"/>
      <w:lvlText w:val=""/>
      <w:lvlJc w:val="left"/>
      <w:pPr>
        <w:ind w:left="2160" w:hanging="360"/>
      </w:pPr>
      <w:rPr>
        <w:rFonts w:ascii="Wingdings" w:hAnsi="Wingdings" w:hint="default"/>
      </w:rPr>
    </w:lvl>
    <w:lvl w:ilvl="3" w:tplc="1220B8E6">
      <w:start w:val="1"/>
      <w:numFmt w:val="bullet"/>
      <w:lvlText w:val=""/>
      <w:lvlJc w:val="left"/>
      <w:pPr>
        <w:ind w:left="2880" w:hanging="360"/>
      </w:pPr>
      <w:rPr>
        <w:rFonts w:ascii="Symbol" w:hAnsi="Symbol" w:hint="default"/>
      </w:rPr>
    </w:lvl>
    <w:lvl w:ilvl="4" w:tplc="ED4C0962">
      <w:start w:val="1"/>
      <w:numFmt w:val="bullet"/>
      <w:lvlText w:val="o"/>
      <w:lvlJc w:val="left"/>
      <w:pPr>
        <w:ind w:left="3600" w:hanging="360"/>
      </w:pPr>
      <w:rPr>
        <w:rFonts w:ascii="Courier New" w:hAnsi="Courier New" w:hint="default"/>
      </w:rPr>
    </w:lvl>
    <w:lvl w:ilvl="5" w:tplc="60A05028">
      <w:start w:val="1"/>
      <w:numFmt w:val="bullet"/>
      <w:lvlText w:val=""/>
      <w:lvlJc w:val="left"/>
      <w:pPr>
        <w:ind w:left="4320" w:hanging="360"/>
      </w:pPr>
      <w:rPr>
        <w:rFonts w:ascii="Wingdings" w:hAnsi="Wingdings" w:hint="default"/>
      </w:rPr>
    </w:lvl>
    <w:lvl w:ilvl="6" w:tplc="8638B71E">
      <w:start w:val="1"/>
      <w:numFmt w:val="bullet"/>
      <w:lvlText w:val=""/>
      <w:lvlJc w:val="left"/>
      <w:pPr>
        <w:ind w:left="5040" w:hanging="360"/>
      </w:pPr>
      <w:rPr>
        <w:rFonts w:ascii="Symbol" w:hAnsi="Symbol" w:hint="default"/>
      </w:rPr>
    </w:lvl>
    <w:lvl w:ilvl="7" w:tplc="AE00C870">
      <w:start w:val="1"/>
      <w:numFmt w:val="bullet"/>
      <w:lvlText w:val="o"/>
      <w:lvlJc w:val="left"/>
      <w:pPr>
        <w:ind w:left="5760" w:hanging="360"/>
      </w:pPr>
      <w:rPr>
        <w:rFonts w:ascii="Courier New" w:hAnsi="Courier New" w:hint="default"/>
      </w:rPr>
    </w:lvl>
    <w:lvl w:ilvl="8" w:tplc="27EAAF0E">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02775A4"/>
    <w:multiLevelType w:val="hybridMultilevel"/>
    <w:tmpl w:val="87B0D8AC"/>
    <w:lvl w:ilvl="0" w:tplc="FA0C5E62">
      <w:start w:val="1"/>
      <w:numFmt w:val="bullet"/>
      <w:lvlText w:val="·"/>
      <w:lvlJc w:val="left"/>
      <w:pPr>
        <w:ind w:left="720" w:hanging="360"/>
      </w:pPr>
      <w:rPr>
        <w:rFonts w:ascii="Symbol" w:hAnsi="Symbol" w:hint="default"/>
      </w:rPr>
    </w:lvl>
    <w:lvl w:ilvl="1" w:tplc="552E3480">
      <w:start w:val="1"/>
      <w:numFmt w:val="bullet"/>
      <w:lvlText w:val="o"/>
      <w:lvlJc w:val="left"/>
      <w:pPr>
        <w:ind w:left="1440" w:hanging="360"/>
      </w:pPr>
      <w:rPr>
        <w:rFonts w:ascii="Courier New" w:hAnsi="Courier New" w:hint="default"/>
      </w:rPr>
    </w:lvl>
    <w:lvl w:ilvl="2" w:tplc="639498EC">
      <w:start w:val="1"/>
      <w:numFmt w:val="bullet"/>
      <w:lvlText w:val=""/>
      <w:lvlJc w:val="left"/>
      <w:pPr>
        <w:ind w:left="2160" w:hanging="360"/>
      </w:pPr>
      <w:rPr>
        <w:rFonts w:ascii="Wingdings" w:hAnsi="Wingdings" w:hint="default"/>
      </w:rPr>
    </w:lvl>
    <w:lvl w:ilvl="3" w:tplc="209C5D22">
      <w:start w:val="1"/>
      <w:numFmt w:val="bullet"/>
      <w:lvlText w:val=""/>
      <w:lvlJc w:val="left"/>
      <w:pPr>
        <w:ind w:left="2880" w:hanging="360"/>
      </w:pPr>
      <w:rPr>
        <w:rFonts w:ascii="Symbol" w:hAnsi="Symbol" w:hint="default"/>
      </w:rPr>
    </w:lvl>
    <w:lvl w:ilvl="4" w:tplc="3BE04C12">
      <w:start w:val="1"/>
      <w:numFmt w:val="bullet"/>
      <w:lvlText w:val="o"/>
      <w:lvlJc w:val="left"/>
      <w:pPr>
        <w:ind w:left="3600" w:hanging="360"/>
      </w:pPr>
      <w:rPr>
        <w:rFonts w:ascii="Courier New" w:hAnsi="Courier New" w:hint="default"/>
      </w:rPr>
    </w:lvl>
    <w:lvl w:ilvl="5" w:tplc="C100C48E">
      <w:start w:val="1"/>
      <w:numFmt w:val="bullet"/>
      <w:lvlText w:val=""/>
      <w:lvlJc w:val="left"/>
      <w:pPr>
        <w:ind w:left="4320" w:hanging="360"/>
      </w:pPr>
      <w:rPr>
        <w:rFonts w:ascii="Wingdings" w:hAnsi="Wingdings" w:hint="default"/>
      </w:rPr>
    </w:lvl>
    <w:lvl w:ilvl="6" w:tplc="000061FE">
      <w:start w:val="1"/>
      <w:numFmt w:val="bullet"/>
      <w:lvlText w:val=""/>
      <w:lvlJc w:val="left"/>
      <w:pPr>
        <w:ind w:left="5040" w:hanging="360"/>
      </w:pPr>
      <w:rPr>
        <w:rFonts w:ascii="Symbol" w:hAnsi="Symbol" w:hint="default"/>
      </w:rPr>
    </w:lvl>
    <w:lvl w:ilvl="7" w:tplc="CFF6C2FE">
      <w:start w:val="1"/>
      <w:numFmt w:val="bullet"/>
      <w:lvlText w:val="o"/>
      <w:lvlJc w:val="left"/>
      <w:pPr>
        <w:ind w:left="5760" w:hanging="360"/>
      </w:pPr>
      <w:rPr>
        <w:rFonts w:ascii="Courier New" w:hAnsi="Courier New" w:hint="default"/>
      </w:rPr>
    </w:lvl>
    <w:lvl w:ilvl="8" w:tplc="2E56FF46">
      <w:start w:val="1"/>
      <w:numFmt w:val="bullet"/>
      <w:lvlText w:val=""/>
      <w:lvlJc w:val="left"/>
      <w:pPr>
        <w:ind w:left="6480" w:hanging="360"/>
      </w:pPr>
      <w:rPr>
        <w:rFonts w:ascii="Wingdings" w:hAnsi="Wingdings" w:hint="default"/>
      </w:rPr>
    </w:lvl>
  </w:abstractNum>
  <w:abstractNum w:abstractNumId="14" w15:restartNumberingAfterBreak="0">
    <w:nsid w:val="248C2941"/>
    <w:multiLevelType w:val="hybridMultilevel"/>
    <w:tmpl w:val="683E81E0"/>
    <w:lvl w:ilvl="0" w:tplc="EA62437E">
      <w:start w:val="1"/>
      <w:numFmt w:val="bullet"/>
      <w:lvlText w:val="·"/>
      <w:lvlJc w:val="left"/>
      <w:pPr>
        <w:ind w:left="720" w:hanging="360"/>
      </w:pPr>
      <w:rPr>
        <w:rFonts w:ascii="Symbol" w:hAnsi="Symbol" w:hint="default"/>
      </w:rPr>
    </w:lvl>
    <w:lvl w:ilvl="1" w:tplc="CC384018">
      <w:start w:val="1"/>
      <w:numFmt w:val="bullet"/>
      <w:lvlText w:val="o"/>
      <w:lvlJc w:val="left"/>
      <w:pPr>
        <w:ind w:left="1440" w:hanging="360"/>
      </w:pPr>
      <w:rPr>
        <w:rFonts w:ascii="Courier New" w:hAnsi="Courier New" w:hint="default"/>
      </w:rPr>
    </w:lvl>
    <w:lvl w:ilvl="2" w:tplc="4E0EF230">
      <w:start w:val="1"/>
      <w:numFmt w:val="bullet"/>
      <w:lvlText w:val=""/>
      <w:lvlJc w:val="left"/>
      <w:pPr>
        <w:ind w:left="2160" w:hanging="360"/>
      </w:pPr>
      <w:rPr>
        <w:rFonts w:ascii="Wingdings" w:hAnsi="Wingdings" w:hint="default"/>
      </w:rPr>
    </w:lvl>
    <w:lvl w:ilvl="3" w:tplc="E52C85DC">
      <w:start w:val="1"/>
      <w:numFmt w:val="bullet"/>
      <w:lvlText w:val=""/>
      <w:lvlJc w:val="left"/>
      <w:pPr>
        <w:ind w:left="2880" w:hanging="360"/>
      </w:pPr>
      <w:rPr>
        <w:rFonts w:ascii="Symbol" w:hAnsi="Symbol" w:hint="default"/>
      </w:rPr>
    </w:lvl>
    <w:lvl w:ilvl="4" w:tplc="EE1668D2">
      <w:start w:val="1"/>
      <w:numFmt w:val="bullet"/>
      <w:lvlText w:val="o"/>
      <w:lvlJc w:val="left"/>
      <w:pPr>
        <w:ind w:left="3600" w:hanging="360"/>
      </w:pPr>
      <w:rPr>
        <w:rFonts w:ascii="Courier New" w:hAnsi="Courier New" w:hint="default"/>
      </w:rPr>
    </w:lvl>
    <w:lvl w:ilvl="5" w:tplc="DC3A4AEE">
      <w:start w:val="1"/>
      <w:numFmt w:val="bullet"/>
      <w:lvlText w:val=""/>
      <w:lvlJc w:val="left"/>
      <w:pPr>
        <w:ind w:left="4320" w:hanging="360"/>
      </w:pPr>
      <w:rPr>
        <w:rFonts w:ascii="Wingdings" w:hAnsi="Wingdings" w:hint="default"/>
      </w:rPr>
    </w:lvl>
    <w:lvl w:ilvl="6" w:tplc="14A4161C">
      <w:start w:val="1"/>
      <w:numFmt w:val="bullet"/>
      <w:lvlText w:val=""/>
      <w:lvlJc w:val="left"/>
      <w:pPr>
        <w:ind w:left="5040" w:hanging="360"/>
      </w:pPr>
      <w:rPr>
        <w:rFonts w:ascii="Symbol" w:hAnsi="Symbol" w:hint="default"/>
      </w:rPr>
    </w:lvl>
    <w:lvl w:ilvl="7" w:tplc="6F3488C4">
      <w:start w:val="1"/>
      <w:numFmt w:val="bullet"/>
      <w:lvlText w:val="o"/>
      <w:lvlJc w:val="left"/>
      <w:pPr>
        <w:ind w:left="5760" w:hanging="360"/>
      </w:pPr>
      <w:rPr>
        <w:rFonts w:ascii="Courier New" w:hAnsi="Courier New" w:hint="default"/>
      </w:rPr>
    </w:lvl>
    <w:lvl w:ilvl="8" w:tplc="65DE54F8">
      <w:start w:val="1"/>
      <w:numFmt w:val="bullet"/>
      <w:lvlText w:val=""/>
      <w:lvlJc w:val="left"/>
      <w:pPr>
        <w:ind w:left="6480" w:hanging="360"/>
      </w:pPr>
      <w:rPr>
        <w:rFonts w:ascii="Wingdings" w:hAnsi="Wingdings" w:hint="default"/>
      </w:rPr>
    </w:lvl>
  </w:abstractNum>
  <w:abstractNum w:abstractNumId="15" w15:restartNumberingAfterBreak="0">
    <w:nsid w:val="2957988F"/>
    <w:multiLevelType w:val="hybridMultilevel"/>
    <w:tmpl w:val="1F3217F4"/>
    <w:lvl w:ilvl="0" w:tplc="35F8BB8A">
      <w:start w:val="1"/>
      <w:numFmt w:val="bullet"/>
      <w:lvlText w:val="·"/>
      <w:lvlJc w:val="left"/>
      <w:pPr>
        <w:ind w:left="720" w:hanging="360"/>
      </w:pPr>
      <w:rPr>
        <w:rFonts w:ascii="Symbol" w:hAnsi="Symbol" w:hint="default"/>
      </w:rPr>
    </w:lvl>
    <w:lvl w:ilvl="1" w:tplc="1018D390">
      <w:start w:val="1"/>
      <w:numFmt w:val="bullet"/>
      <w:lvlText w:val="o"/>
      <w:lvlJc w:val="left"/>
      <w:pPr>
        <w:ind w:left="1440" w:hanging="360"/>
      </w:pPr>
      <w:rPr>
        <w:rFonts w:ascii="Courier New" w:hAnsi="Courier New" w:hint="default"/>
      </w:rPr>
    </w:lvl>
    <w:lvl w:ilvl="2" w:tplc="C1CC2734">
      <w:start w:val="1"/>
      <w:numFmt w:val="bullet"/>
      <w:lvlText w:val=""/>
      <w:lvlJc w:val="left"/>
      <w:pPr>
        <w:ind w:left="2160" w:hanging="360"/>
      </w:pPr>
      <w:rPr>
        <w:rFonts w:ascii="Wingdings" w:hAnsi="Wingdings" w:hint="default"/>
      </w:rPr>
    </w:lvl>
    <w:lvl w:ilvl="3" w:tplc="3E360AFE">
      <w:start w:val="1"/>
      <w:numFmt w:val="bullet"/>
      <w:lvlText w:val=""/>
      <w:lvlJc w:val="left"/>
      <w:pPr>
        <w:ind w:left="2880" w:hanging="360"/>
      </w:pPr>
      <w:rPr>
        <w:rFonts w:ascii="Symbol" w:hAnsi="Symbol" w:hint="default"/>
      </w:rPr>
    </w:lvl>
    <w:lvl w:ilvl="4" w:tplc="330C9DE0">
      <w:start w:val="1"/>
      <w:numFmt w:val="bullet"/>
      <w:lvlText w:val="o"/>
      <w:lvlJc w:val="left"/>
      <w:pPr>
        <w:ind w:left="3600" w:hanging="360"/>
      </w:pPr>
      <w:rPr>
        <w:rFonts w:ascii="Courier New" w:hAnsi="Courier New" w:hint="default"/>
      </w:rPr>
    </w:lvl>
    <w:lvl w:ilvl="5" w:tplc="40E4CBC0">
      <w:start w:val="1"/>
      <w:numFmt w:val="bullet"/>
      <w:lvlText w:val=""/>
      <w:lvlJc w:val="left"/>
      <w:pPr>
        <w:ind w:left="4320" w:hanging="360"/>
      </w:pPr>
      <w:rPr>
        <w:rFonts w:ascii="Wingdings" w:hAnsi="Wingdings" w:hint="default"/>
      </w:rPr>
    </w:lvl>
    <w:lvl w:ilvl="6" w:tplc="286617E6">
      <w:start w:val="1"/>
      <w:numFmt w:val="bullet"/>
      <w:lvlText w:val=""/>
      <w:lvlJc w:val="left"/>
      <w:pPr>
        <w:ind w:left="5040" w:hanging="360"/>
      </w:pPr>
      <w:rPr>
        <w:rFonts w:ascii="Symbol" w:hAnsi="Symbol" w:hint="default"/>
      </w:rPr>
    </w:lvl>
    <w:lvl w:ilvl="7" w:tplc="18607398">
      <w:start w:val="1"/>
      <w:numFmt w:val="bullet"/>
      <w:lvlText w:val="o"/>
      <w:lvlJc w:val="left"/>
      <w:pPr>
        <w:ind w:left="5760" w:hanging="360"/>
      </w:pPr>
      <w:rPr>
        <w:rFonts w:ascii="Courier New" w:hAnsi="Courier New" w:hint="default"/>
      </w:rPr>
    </w:lvl>
    <w:lvl w:ilvl="8" w:tplc="FE5A52B6">
      <w:start w:val="1"/>
      <w:numFmt w:val="bullet"/>
      <w:lvlText w:val=""/>
      <w:lvlJc w:val="left"/>
      <w:pPr>
        <w:ind w:left="6480" w:hanging="360"/>
      </w:pPr>
      <w:rPr>
        <w:rFonts w:ascii="Wingdings" w:hAnsi="Wingdings" w:hint="default"/>
      </w:rPr>
    </w:lvl>
  </w:abstractNum>
  <w:abstractNum w:abstractNumId="16" w15:restartNumberingAfterBreak="0">
    <w:nsid w:val="36F4A49E"/>
    <w:multiLevelType w:val="hybridMultilevel"/>
    <w:tmpl w:val="3320A9A6"/>
    <w:lvl w:ilvl="0" w:tplc="B394D4B8">
      <w:start w:val="1"/>
      <w:numFmt w:val="bullet"/>
      <w:lvlText w:val="·"/>
      <w:lvlJc w:val="left"/>
      <w:pPr>
        <w:ind w:left="720" w:hanging="360"/>
      </w:pPr>
      <w:rPr>
        <w:rFonts w:ascii="Symbol" w:hAnsi="Symbol" w:hint="default"/>
      </w:rPr>
    </w:lvl>
    <w:lvl w:ilvl="1" w:tplc="58F8AAD8">
      <w:start w:val="1"/>
      <w:numFmt w:val="bullet"/>
      <w:lvlText w:val="o"/>
      <w:lvlJc w:val="left"/>
      <w:pPr>
        <w:ind w:left="1440" w:hanging="360"/>
      </w:pPr>
      <w:rPr>
        <w:rFonts w:ascii="Courier New" w:hAnsi="Courier New" w:hint="default"/>
      </w:rPr>
    </w:lvl>
    <w:lvl w:ilvl="2" w:tplc="A27AC9A2">
      <w:start w:val="1"/>
      <w:numFmt w:val="bullet"/>
      <w:lvlText w:val=""/>
      <w:lvlJc w:val="left"/>
      <w:pPr>
        <w:ind w:left="2160" w:hanging="360"/>
      </w:pPr>
      <w:rPr>
        <w:rFonts w:ascii="Wingdings" w:hAnsi="Wingdings" w:hint="default"/>
      </w:rPr>
    </w:lvl>
    <w:lvl w:ilvl="3" w:tplc="E556C564">
      <w:start w:val="1"/>
      <w:numFmt w:val="bullet"/>
      <w:lvlText w:val=""/>
      <w:lvlJc w:val="left"/>
      <w:pPr>
        <w:ind w:left="2880" w:hanging="360"/>
      </w:pPr>
      <w:rPr>
        <w:rFonts w:ascii="Symbol" w:hAnsi="Symbol" w:hint="default"/>
      </w:rPr>
    </w:lvl>
    <w:lvl w:ilvl="4" w:tplc="202212FC">
      <w:start w:val="1"/>
      <w:numFmt w:val="bullet"/>
      <w:lvlText w:val="o"/>
      <w:lvlJc w:val="left"/>
      <w:pPr>
        <w:ind w:left="3600" w:hanging="360"/>
      </w:pPr>
      <w:rPr>
        <w:rFonts w:ascii="Courier New" w:hAnsi="Courier New" w:hint="default"/>
      </w:rPr>
    </w:lvl>
    <w:lvl w:ilvl="5" w:tplc="B406C4FA">
      <w:start w:val="1"/>
      <w:numFmt w:val="bullet"/>
      <w:lvlText w:val=""/>
      <w:lvlJc w:val="left"/>
      <w:pPr>
        <w:ind w:left="4320" w:hanging="360"/>
      </w:pPr>
      <w:rPr>
        <w:rFonts w:ascii="Wingdings" w:hAnsi="Wingdings" w:hint="default"/>
      </w:rPr>
    </w:lvl>
    <w:lvl w:ilvl="6" w:tplc="2A243678">
      <w:start w:val="1"/>
      <w:numFmt w:val="bullet"/>
      <w:lvlText w:val=""/>
      <w:lvlJc w:val="left"/>
      <w:pPr>
        <w:ind w:left="5040" w:hanging="360"/>
      </w:pPr>
      <w:rPr>
        <w:rFonts w:ascii="Symbol" w:hAnsi="Symbol" w:hint="default"/>
      </w:rPr>
    </w:lvl>
    <w:lvl w:ilvl="7" w:tplc="FBE2D09C">
      <w:start w:val="1"/>
      <w:numFmt w:val="bullet"/>
      <w:lvlText w:val="o"/>
      <w:lvlJc w:val="left"/>
      <w:pPr>
        <w:ind w:left="5760" w:hanging="360"/>
      </w:pPr>
      <w:rPr>
        <w:rFonts w:ascii="Courier New" w:hAnsi="Courier New" w:hint="default"/>
      </w:rPr>
    </w:lvl>
    <w:lvl w:ilvl="8" w:tplc="6FD48DBA">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46735A"/>
    <w:multiLevelType w:val="hybridMultilevel"/>
    <w:tmpl w:val="2F367F3A"/>
    <w:lvl w:ilvl="0" w:tplc="38FEF858">
      <w:start w:val="1"/>
      <w:numFmt w:val="bullet"/>
      <w:lvlText w:val="·"/>
      <w:lvlJc w:val="left"/>
      <w:pPr>
        <w:ind w:left="720" w:hanging="360"/>
      </w:pPr>
      <w:rPr>
        <w:rFonts w:ascii="Symbol" w:hAnsi="Symbol" w:hint="default"/>
      </w:rPr>
    </w:lvl>
    <w:lvl w:ilvl="1" w:tplc="ED384726">
      <w:start w:val="1"/>
      <w:numFmt w:val="bullet"/>
      <w:lvlText w:val="o"/>
      <w:lvlJc w:val="left"/>
      <w:pPr>
        <w:ind w:left="1440" w:hanging="360"/>
      </w:pPr>
      <w:rPr>
        <w:rFonts w:ascii="Courier New" w:hAnsi="Courier New" w:hint="default"/>
      </w:rPr>
    </w:lvl>
    <w:lvl w:ilvl="2" w:tplc="03DA01DE">
      <w:start w:val="1"/>
      <w:numFmt w:val="bullet"/>
      <w:lvlText w:val=""/>
      <w:lvlJc w:val="left"/>
      <w:pPr>
        <w:ind w:left="2160" w:hanging="360"/>
      </w:pPr>
      <w:rPr>
        <w:rFonts w:ascii="Wingdings" w:hAnsi="Wingdings" w:hint="default"/>
      </w:rPr>
    </w:lvl>
    <w:lvl w:ilvl="3" w:tplc="19BA706E">
      <w:start w:val="1"/>
      <w:numFmt w:val="bullet"/>
      <w:lvlText w:val=""/>
      <w:lvlJc w:val="left"/>
      <w:pPr>
        <w:ind w:left="2880" w:hanging="360"/>
      </w:pPr>
      <w:rPr>
        <w:rFonts w:ascii="Symbol" w:hAnsi="Symbol" w:hint="default"/>
      </w:rPr>
    </w:lvl>
    <w:lvl w:ilvl="4" w:tplc="C9DA3DD8">
      <w:start w:val="1"/>
      <w:numFmt w:val="bullet"/>
      <w:lvlText w:val="o"/>
      <w:lvlJc w:val="left"/>
      <w:pPr>
        <w:ind w:left="3600" w:hanging="360"/>
      </w:pPr>
      <w:rPr>
        <w:rFonts w:ascii="Courier New" w:hAnsi="Courier New" w:hint="default"/>
      </w:rPr>
    </w:lvl>
    <w:lvl w:ilvl="5" w:tplc="10307122">
      <w:start w:val="1"/>
      <w:numFmt w:val="bullet"/>
      <w:lvlText w:val=""/>
      <w:lvlJc w:val="left"/>
      <w:pPr>
        <w:ind w:left="4320" w:hanging="360"/>
      </w:pPr>
      <w:rPr>
        <w:rFonts w:ascii="Wingdings" w:hAnsi="Wingdings" w:hint="default"/>
      </w:rPr>
    </w:lvl>
    <w:lvl w:ilvl="6" w:tplc="AB5EBA14">
      <w:start w:val="1"/>
      <w:numFmt w:val="bullet"/>
      <w:lvlText w:val=""/>
      <w:lvlJc w:val="left"/>
      <w:pPr>
        <w:ind w:left="5040" w:hanging="360"/>
      </w:pPr>
      <w:rPr>
        <w:rFonts w:ascii="Symbol" w:hAnsi="Symbol" w:hint="default"/>
      </w:rPr>
    </w:lvl>
    <w:lvl w:ilvl="7" w:tplc="3B162818">
      <w:start w:val="1"/>
      <w:numFmt w:val="bullet"/>
      <w:lvlText w:val="o"/>
      <w:lvlJc w:val="left"/>
      <w:pPr>
        <w:ind w:left="5760" w:hanging="360"/>
      </w:pPr>
      <w:rPr>
        <w:rFonts w:ascii="Courier New" w:hAnsi="Courier New" w:hint="default"/>
      </w:rPr>
    </w:lvl>
    <w:lvl w:ilvl="8" w:tplc="819E2B5E">
      <w:start w:val="1"/>
      <w:numFmt w:val="bullet"/>
      <w:lvlText w:val=""/>
      <w:lvlJc w:val="left"/>
      <w:pPr>
        <w:ind w:left="6480" w:hanging="360"/>
      </w:pPr>
      <w:rPr>
        <w:rFonts w:ascii="Wingdings" w:hAnsi="Wingdings" w:hint="default"/>
      </w:rPr>
    </w:lvl>
  </w:abstractNum>
  <w:abstractNum w:abstractNumId="22" w15:restartNumberingAfterBreak="0">
    <w:nsid w:val="5175D568"/>
    <w:multiLevelType w:val="hybridMultilevel"/>
    <w:tmpl w:val="102A7E54"/>
    <w:lvl w:ilvl="0" w:tplc="F6ACECF4">
      <w:start w:val="1"/>
      <w:numFmt w:val="bullet"/>
      <w:lvlText w:val="·"/>
      <w:lvlJc w:val="left"/>
      <w:pPr>
        <w:ind w:left="720" w:hanging="360"/>
      </w:pPr>
      <w:rPr>
        <w:rFonts w:ascii="Symbol" w:hAnsi="Symbol" w:hint="default"/>
      </w:rPr>
    </w:lvl>
    <w:lvl w:ilvl="1" w:tplc="CF50D8BE">
      <w:start w:val="1"/>
      <w:numFmt w:val="bullet"/>
      <w:lvlText w:val="o"/>
      <w:lvlJc w:val="left"/>
      <w:pPr>
        <w:ind w:left="1440" w:hanging="360"/>
      </w:pPr>
      <w:rPr>
        <w:rFonts w:ascii="Courier New" w:hAnsi="Courier New" w:hint="default"/>
      </w:rPr>
    </w:lvl>
    <w:lvl w:ilvl="2" w:tplc="9E744982">
      <w:start w:val="1"/>
      <w:numFmt w:val="bullet"/>
      <w:lvlText w:val=""/>
      <w:lvlJc w:val="left"/>
      <w:pPr>
        <w:ind w:left="2160" w:hanging="360"/>
      </w:pPr>
      <w:rPr>
        <w:rFonts w:ascii="Wingdings" w:hAnsi="Wingdings" w:hint="default"/>
      </w:rPr>
    </w:lvl>
    <w:lvl w:ilvl="3" w:tplc="91D40D0C">
      <w:start w:val="1"/>
      <w:numFmt w:val="bullet"/>
      <w:lvlText w:val=""/>
      <w:lvlJc w:val="left"/>
      <w:pPr>
        <w:ind w:left="2880" w:hanging="360"/>
      </w:pPr>
      <w:rPr>
        <w:rFonts w:ascii="Symbol" w:hAnsi="Symbol" w:hint="default"/>
      </w:rPr>
    </w:lvl>
    <w:lvl w:ilvl="4" w:tplc="C3EA6DD4">
      <w:start w:val="1"/>
      <w:numFmt w:val="bullet"/>
      <w:lvlText w:val="o"/>
      <w:lvlJc w:val="left"/>
      <w:pPr>
        <w:ind w:left="3600" w:hanging="360"/>
      </w:pPr>
      <w:rPr>
        <w:rFonts w:ascii="Courier New" w:hAnsi="Courier New" w:hint="default"/>
      </w:rPr>
    </w:lvl>
    <w:lvl w:ilvl="5" w:tplc="C7545D02">
      <w:start w:val="1"/>
      <w:numFmt w:val="bullet"/>
      <w:lvlText w:val=""/>
      <w:lvlJc w:val="left"/>
      <w:pPr>
        <w:ind w:left="4320" w:hanging="360"/>
      </w:pPr>
      <w:rPr>
        <w:rFonts w:ascii="Wingdings" w:hAnsi="Wingdings" w:hint="default"/>
      </w:rPr>
    </w:lvl>
    <w:lvl w:ilvl="6" w:tplc="ADD43D0E">
      <w:start w:val="1"/>
      <w:numFmt w:val="bullet"/>
      <w:lvlText w:val=""/>
      <w:lvlJc w:val="left"/>
      <w:pPr>
        <w:ind w:left="5040" w:hanging="360"/>
      </w:pPr>
      <w:rPr>
        <w:rFonts w:ascii="Symbol" w:hAnsi="Symbol" w:hint="default"/>
      </w:rPr>
    </w:lvl>
    <w:lvl w:ilvl="7" w:tplc="8AC04DE2">
      <w:start w:val="1"/>
      <w:numFmt w:val="bullet"/>
      <w:lvlText w:val="o"/>
      <w:lvlJc w:val="left"/>
      <w:pPr>
        <w:ind w:left="5760" w:hanging="360"/>
      </w:pPr>
      <w:rPr>
        <w:rFonts w:ascii="Courier New" w:hAnsi="Courier New" w:hint="default"/>
      </w:rPr>
    </w:lvl>
    <w:lvl w:ilvl="8" w:tplc="68AE5544">
      <w:start w:val="1"/>
      <w:numFmt w:val="bullet"/>
      <w:lvlText w:val=""/>
      <w:lvlJc w:val="left"/>
      <w:pPr>
        <w:ind w:left="648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F701A0A"/>
    <w:multiLevelType w:val="hybridMultilevel"/>
    <w:tmpl w:val="BD54E676"/>
    <w:lvl w:ilvl="0" w:tplc="CF0463A8">
      <w:start w:val="1"/>
      <w:numFmt w:val="bullet"/>
      <w:lvlText w:val="·"/>
      <w:lvlJc w:val="left"/>
      <w:pPr>
        <w:ind w:left="720" w:hanging="360"/>
      </w:pPr>
      <w:rPr>
        <w:rFonts w:ascii="Symbol" w:hAnsi="Symbol" w:hint="default"/>
      </w:rPr>
    </w:lvl>
    <w:lvl w:ilvl="1" w:tplc="C3C86C96">
      <w:start w:val="1"/>
      <w:numFmt w:val="bullet"/>
      <w:lvlText w:val="o"/>
      <w:lvlJc w:val="left"/>
      <w:pPr>
        <w:ind w:left="1440" w:hanging="360"/>
      </w:pPr>
      <w:rPr>
        <w:rFonts w:ascii="Courier New" w:hAnsi="Courier New" w:hint="default"/>
      </w:rPr>
    </w:lvl>
    <w:lvl w:ilvl="2" w:tplc="2932E214">
      <w:start w:val="1"/>
      <w:numFmt w:val="bullet"/>
      <w:lvlText w:val=""/>
      <w:lvlJc w:val="left"/>
      <w:pPr>
        <w:ind w:left="2160" w:hanging="360"/>
      </w:pPr>
      <w:rPr>
        <w:rFonts w:ascii="Wingdings" w:hAnsi="Wingdings" w:hint="default"/>
      </w:rPr>
    </w:lvl>
    <w:lvl w:ilvl="3" w:tplc="B36A72E8">
      <w:start w:val="1"/>
      <w:numFmt w:val="bullet"/>
      <w:lvlText w:val=""/>
      <w:lvlJc w:val="left"/>
      <w:pPr>
        <w:ind w:left="2880" w:hanging="360"/>
      </w:pPr>
      <w:rPr>
        <w:rFonts w:ascii="Symbol" w:hAnsi="Symbol" w:hint="default"/>
      </w:rPr>
    </w:lvl>
    <w:lvl w:ilvl="4" w:tplc="C5B2DC38">
      <w:start w:val="1"/>
      <w:numFmt w:val="bullet"/>
      <w:lvlText w:val="o"/>
      <w:lvlJc w:val="left"/>
      <w:pPr>
        <w:ind w:left="3600" w:hanging="360"/>
      </w:pPr>
      <w:rPr>
        <w:rFonts w:ascii="Courier New" w:hAnsi="Courier New" w:hint="default"/>
      </w:rPr>
    </w:lvl>
    <w:lvl w:ilvl="5" w:tplc="F11A3AC6">
      <w:start w:val="1"/>
      <w:numFmt w:val="bullet"/>
      <w:lvlText w:val=""/>
      <w:lvlJc w:val="left"/>
      <w:pPr>
        <w:ind w:left="4320" w:hanging="360"/>
      </w:pPr>
      <w:rPr>
        <w:rFonts w:ascii="Wingdings" w:hAnsi="Wingdings" w:hint="default"/>
      </w:rPr>
    </w:lvl>
    <w:lvl w:ilvl="6" w:tplc="39DE5CD8">
      <w:start w:val="1"/>
      <w:numFmt w:val="bullet"/>
      <w:lvlText w:val=""/>
      <w:lvlJc w:val="left"/>
      <w:pPr>
        <w:ind w:left="5040" w:hanging="360"/>
      </w:pPr>
      <w:rPr>
        <w:rFonts w:ascii="Symbol" w:hAnsi="Symbol" w:hint="default"/>
      </w:rPr>
    </w:lvl>
    <w:lvl w:ilvl="7" w:tplc="2146DB46">
      <w:start w:val="1"/>
      <w:numFmt w:val="bullet"/>
      <w:lvlText w:val="o"/>
      <w:lvlJc w:val="left"/>
      <w:pPr>
        <w:ind w:left="5760" w:hanging="360"/>
      </w:pPr>
      <w:rPr>
        <w:rFonts w:ascii="Courier New" w:hAnsi="Courier New" w:hint="default"/>
      </w:rPr>
    </w:lvl>
    <w:lvl w:ilvl="8" w:tplc="866A166C">
      <w:start w:val="1"/>
      <w:numFmt w:val="bullet"/>
      <w:lvlText w:val=""/>
      <w:lvlJc w:val="left"/>
      <w:pPr>
        <w:ind w:left="6480" w:hanging="360"/>
      </w:pPr>
      <w:rPr>
        <w:rFonts w:ascii="Wingdings" w:hAnsi="Wingdings" w:hint="default"/>
      </w:rPr>
    </w:lvl>
  </w:abstractNum>
  <w:abstractNum w:abstractNumId="27" w15:restartNumberingAfterBreak="0">
    <w:nsid w:val="6F082D9D"/>
    <w:multiLevelType w:val="hybridMultilevel"/>
    <w:tmpl w:val="9E6C3648"/>
    <w:lvl w:ilvl="0" w:tplc="C6E84C00">
      <w:start w:val="1"/>
      <w:numFmt w:val="bullet"/>
      <w:lvlText w:val="·"/>
      <w:lvlJc w:val="left"/>
      <w:pPr>
        <w:ind w:left="720" w:hanging="360"/>
      </w:pPr>
      <w:rPr>
        <w:rFonts w:ascii="Symbol" w:hAnsi="Symbol" w:hint="default"/>
      </w:rPr>
    </w:lvl>
    <w:lvl w:ilvl="1" w:tplc="F044F812">
      <w:start w:val="1"/>
      <w:numFmt w:val="bullet"/>
      <w:lvlText w:val="o"/>
      <w:lvlJc w:val="left"/>
      <w:pPr>
        <w:ind w:left="1440" w:hanging="360"/>
      </w:pPr>
      <w:rPr>
        <w:rFonts w:ascii="Courier New" w:hAnsi="Courier New" w:hint="default"/>
      </w:rPr>
    </w:lvl>
    <w:lvl w:ilvl="2" w:tplc="72521CD8">
      <w:start w:val="1"/>
      <w:numFmt w:val="bullet"/>
      <w:lvlText w:val=""/>
      <w:lvlJc w:val="left"/>
      <w:pPr>
        <w:ind w:left="2160" w:hanging="360"/>
      </w:pPr>
      <w:rPr>
        <w:rFonts w:ascii="Wingdings" w:hAnsi="Wingdings" w:hint="default"/>
      </w:rPr>
    </w:lvl>
    <w:lvl w:ilvl="3" w:tplc="D47073E6">
      <w:start w:val="1"/>
      <w:numFmt w:val="bullet"/>
      <w:lvlText w:val=""/>
      <w:lvlJc w:val="left"/>
      <w:pPr>
        <w:ind w:left="2880" w:hanging="360"/>
      </w:pPr>
      <w:rPr>
        <w:rFonts w:ascii="Symbol" w:hAnsi="Symbol" w:hint="default"/>
      </w:rPr>
    </w:lvl>
    <w:lvl w:ilvl="4" w:tplc="AD36909C">
      <w:start w:val="1"/>
      <w:numFmt w:val="bullet"/>
      <w:lvlText w:val="o"/>
      <w:lvlJc w:val="left"/>
      <w:pPr>
        <w:ind w:left="3600" w:hanging="360"/>
      </w:pPr>
      <w:rPr>
        <w:rFonts w:ascii="Courier New" w:hAnsi="Courier New" w:hint="default"/>
      </w:rPr>
    </w:lvl>
    <w:lvl w:ilvl="5" w:tplc="504E3784">
      <w:start w:val="1"/>
      <w:numFmt w:val="bullet"/>
      <w:lvlText w:val=""/>
      <w:lvlJc w:val="left"/>
      <w:pPr>
        <w:ind w:left="4320" w:hanging="360"/>
      </w:pPr>
      <w:rPr>
        <w:rFonts w:ascii="Wingdings" w:hAnsi="Wingdings" w:hint="default"/>
      </w:rPr>
    </w:lvl>
    <w:lvl w:ilvl="6" w:tplc="34D4F08A">
      <w:start w:val="1"/>
      <w:numFmt w:val="bullet"/>
      <w:lvlText w:val=""/>
      <w:lvlJc w:val="left"/>
      <w:pPr>
        <w:ind w:left="5040" w:hanging="360"/>
      </w:pPr>
      <w:rPr>
        <w:rFonts w:ascii="Symbol" w:hAnsi="Symbol" w:hint="default"/>
      </w:rPr>
    </w:lvl>
    <w:lvl w:ilvl="7" w:tplc="9AECC812">
      <w:start w:val="1"/>
      <w:numFmt w:val="bullet"/>
      <w:lvlText w:val="o"/>
      <w:lvlJc w:val="left"/>
      <w:pPr>
        <w:ind w:left="5760" w:hanging="360"/>
      </w:pPr>
      <w:rPr>
        <w:rFonts w:ascii="Courier New" w:hAnsi="Courier New" w:hint="default"/>
      </w:rPr>
    </w:lvl>
    <w:lvl w:ilvl="8" w:tplc="D0F84A86">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2CCD0AF"/>
    <w:multiLevelType w:val="hybridMultilevel"/>
    <w:tmpl w:val="92B815E8"/>
    <w:lvl w:ilvl="0" w:tplc="B5284E06">
      <w:start w:val="1"/>
      <w:numFmt w:val="bullet"/>
      <w:lvlText w:val="·"/>
      <w:lvlJc w:val="left"/>
      <w:pPr>
        <w:ind w:left="720" w:hanging="360"/>
      </w:pPr>
      <w:rPr>
        <w:rFonts w:ascii="Symbol" w:hAnsi="Symbol" w:hint="default"/>
      </w:rPr>
    </w:lvl>
    <w:lvl w:ilvl="1" w:tplc="8A8248D6">
      <w:start w:val="1"/>
      <w:numFmt w:val="bullet"/>
      <w:lvlText w:val="o"/>
      <w:lvlJc w:val="left"/>
      <w:pPr>
        <w:ind w:left="1440" w:hanging="360"/>
      </w:pPr>
      <w:rPr>
        <w:rFonts w:ascii="Courier New" w:hAnsi="Courier New" w:hint="default"/>
      </w:rPr>
    </w:lvl>
    <w:lvl w:ilvl="2" w:tplc="C8ACF4AC">
      <w:start w:val="1"/>
      <w:numFmt w:val="bullet"/>
      <w:lvlText w:val=""/>
      <w:lvlJc w:val="left"/>
      <w:pPr>
        <w:ind w:left="2160" w:hanging="360"/>
      </w:pPr>
      <w:rPr>
        <w:rFonts w:ascii="Wingdings" w:hAnsi="Wingdings" w:hint="default"/>
      </w:rPr>
    </w:lvl>
    <w:lvl w:ilvl="3" w:tplc="133C52F6">
      <w:start w:val="1"/>
      <w:numFmt w:val="bullet"/>
      <w:lvlText w:val=""/>
      <w:lvlJc w:val="left"/>
      <w:pPr>
        <w:ind w:left="2880" w:hanging="360"/>
      </w:pPr>
      <w:rPr>
        <w:rFonts w:ascii="Symbol" w:hAnsi="Symbol" w:hint="default"/>
      </w:rPr>
    </w:lvl>
    <w:lvl w:ilvl="4" w:tplc="F9E6A770">
      <w:start w:val="1"/>
      <w:numFmt w:val="bullet"/>
      <w:lvlText w:val="o"/>
      <w:lvlJc w:val="left"/>
      <w:pPr>
        <w:ind w:left="3600" w:hanging="360"/>
      </w:pPr>
      <w:rPr>
        <w:rFonts w:ascii="Courier New" w:hAnsi="Courier New" w:hint="default"/>
      </w:rPr>
    </w:lvl>
    <w:lvl w:ilvl="5" w:tplc="EB4A1556">
      <w:start w:val="1"/>
      <w:numFmt w:val="bullet"/>
      <w:lvlText w:val=""/>
      <w:lvlJc w:val="left"/>
      <w:pPr>
        <w:ind w:left="4320" w:hanging="360"/>
      </w:pPr>
      <w:rPr>
        <w:rFonts w:ascii="Wingdings" w:hAnsi="Wingdings" w:hint="default"/>
      </w:rPr>
    </w:lvl>
    <w:lvl w:ilvl="6" w:tplc="CD608608">
      <w:start w:val="1"/>
      <w:numFmt w:val="bullet"/>
      <w:lvlText w:val=""/>
      <w:lvlJc w:val="left"/>
      <w:pPr>
        <w:ind w:left="5040" w:hanging="360"/>
      </w:pPr>
      <w:rPr>
        <w:rFonts w:ascii="Symbol" w:hAnsi="Symbol" w:hint="default"/>
      </w:rPr>
    </w:lvl>
    <w:lvl w:ilvl="7" w:tplc="6200EE0C">
      <w:start w:val="1"/>
      <w:numFmt w:val="bullet"/>
      <w:lvlText w:val="o"/>
      <w:lvlJc w:val="left"/>
      <w:pPr>
        <w:ind w:left="5760" w:hanging="360"/>
      </w:pPr>
      <w:rPr>
        <w:rFonts w:ascii="Courier New" w:hAnsi="Courier New" w:hint="default"/>
      </w:rPr>
    </w:lvl>
    <w:lvl w:ilvl="8" w:tplc="E0CC93A8">
      <w:start w:val="1"/>
      <w:numFmt w:val="bullet"/>
      <w:lvlText w:val=""/>
      <w:lvlJc w:val="left"/>
      <w:pPr>
        <w:ind w:left="6480"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73285367">
    <w:abstractNumId w:val="27"/>
  </w:num>
  <w:num w:numId="2" w16cid:durableId="746730361">
    <w:abstractNumId w:val="5"/>
  </w:num>
  <w:num w:numId="3" w16cid:durableId="1235508244">
    <w:abstractNumId w:val="14"/>
  </w:num>
  <w:num w:numId="4" w16cid:durableId="476609024">
    <w:abstractNumId w:val="21"/>
  </w:num>
  <w:num w:numId="5" w16cid:durableId="1416126382">
    <w:abstractNumId w:val="26"/>
  </w:num>
  <w:num w:numId="6" w16cid:durableId="1398020037">
    <w:abstractNumId w:val="2"/>
  </w:num>
  <w:num w:numId="7" w16cid:durableId="1602496687">
    <w:abstractNumId w:val="10"/>
  </w:num>
  <w:num w:numId="8" w16cid:durableId="814368768">
    <w:abstractNumId w:val="8"/>
  </w:num>
  <w:num w:numId="9" w16cid:durableId="1174995824">
    <w:abstractNumId w:val="15"/>
  </w:num>
  <w:num w:numId="10" w16cid:durableId="1408452712">
    <w:abstractNumId w:val="16"/>
  </w:num>
  <w:num w:numId="11" w16cid:durableId="1595086781">
    <w:abstractNumId w:val="29"/>
  </w:num>
  <w:num w:numId="12" w16cid:durableId="2105807765">
    <w:abstractNumId w:val="6"/>
  </w:num>
  <w:num w:numId="13" w16cid:durableId="1940067916">
    <w:abstractNumId w:val="22"/>
  </w:num>
  <w:num w:numId="14" w16cid:durableId="1871531361">
    <w:abstractNumId w:val="13"/>
  </w:num>
  <w:num w:numId="15" w16cid:durableId="635331912">
    <w:abstractNumId w:val="31"/>
  </w:num>
  <w:num w:numId="16" w16cid:durableId="1744717345">
    <w:abstractNumId w:val="25"/>
  </w:num>
  <w:num w:numId="17" w16cid:durableId="624890460">
    <w:abstractNumId w:val="0"/>
  </w:num>
  <w:num w:numId="18" w16cid:durableId="1599676221">
    <w:abstractNumId w:val="11"/>
  </w:num>
  <w:num w:numId="19" w16cid:durableId="1948731520">
    <w:abstractNumId w:val="28"/>
  </w:num>
  <w:num w:numId="20" w16cid:durableId="234316198">
    <w:abstractNumId w:val="3"/>
  </w:num>
  <w:num w:numId="21" w16cid:durableId="108088806">
    <w:abstractNumId w:val="20"/>
  </w:num>
  <w:num w:numId="22" w16cid:durableId="1606885588">
    <w:abstractNumId w:val="17"/>
  </w:num>
  <w:num w:numId="23" w16cid:durableId="1344817010">
    <w:abstractNumId w:val="1"/>
  </w:num>
  <w:num w:numId="24" w16cid:durableId="205870654">
    <w:abstractNumId w:val="1"/>
  </w:num>
  <w:num w:numId="25" w16cid:durableId="200216924">
    <w:abstractNumId w:val="4"/>
  </w:num>
  <w:num w:numId="26" w16cid:durableId="1672219374">
    <w:abstractNumId w:val="7"/>
  </w:num>
  <w:num w:numId="27" w16cid:durableId="163715240">
    <w:abstractNumId w:val="24"/>
  </w:num>
  <w:num w:numId="28" w16cid:durableId="1497454647">
    <w:abstractNumId w:val="18"/>
  </w:num>
  <w:num w:numId="29" w16cid:durableId="152110946">
    <w:abstractNumId w:val="12"/>
  </w:num>
  <w:num w:numId="30" w16cid:durableId="1322467063">
    <w:abstractNumId w:val="23"/>
  </w:num>
  <w:num w:numId="31" w16cid:durableId="2045707777">
    <w:abstractNumId w:val="9"/>
  </w:num>
  <w:num w:numId="32" w16cid:durableId="875896892">
    <w:abstractNumId w:val="19"/>
  </w:num>
  <w:num w:numId="33" w16cid:durableId="48597694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D0C7A"/>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8B3"/>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6572"/>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69A2"/>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590C"/>
    <w:rsid w:val="003B2A4B"/>
    <w:rsid w:val="003D099E"/>
    <w:rsid w:val="003D21A2"/>
    <w:rsid w:val="003D29D2"/>
    <w:rsid w:val="003D6DF1"/>
    <w:rsid w:val="003E0705"/>
    <w:rsid w:val="003E2FF7"/>
    <w:rsid w:val="003F1013"/>
    <w:rsid w:val="003F1ACF"/>
    <w:rsid w:val="00404948"/>
    <w:rsid w:val="00406BEA"/>
    <w:rsid w:val="00413A60"/>
    <w:rsid w:val="00417584"/>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56B2"/>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074E"/>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0A58"/>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517"/>
    <w:rsid w:val="00921F47"/>
    <w:rsid w:val="009228AB"/>
    <w:rsid w:val="00927AE9"/>
    <w:rsid w:val="0093085B"/>
    <w:rsid w:val="00931C57"/>
    <w:rsid w:val="009347A5"/>
    <w:rsid w:val="00934DBE"/>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53EF"/>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2AE"/>
    <w:rsid w:val="00CF70BB"/>
    <w:rsid w:val="00D074DB"/>
    <w:rsid w:val="00D139CF"/>
    <w:rsid w:val="00D37E7F"/>
    <w:rsid w:val="00D47AD7"/>
    <w:rsid w:val="00D51529"/>
    <w:rsid w:val="00D85218"/>
    <w:rsid w:val="00D915B1"/>
    <w:rsid w:val="00DA299D"/>
    <w:rsid w:val="00DA65C4"/>
    <w:rsid w:val="00DC0A31"/>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6470"/>
    <w:rsid w:val="00F86F47"/>
    <w:rsid w:val="00F90B64"/>
    <w:rsid w:val="00FB2F0F"/>
    <w:rsid w:val="00FB5086"/>
    <w:rsid w:val="00FB5411"/>
    <w:rsid w:val="00FB6392"/>
    <w:rsid w:val="00FC4F36"/>
    <w:rsid w:val="00FD3C70"/>
    <w:rsid w:val="00FD6820"/>
    <w:rsid w:val="00FE12D8"/>
    <w:rsid w:val="00FF7C02"/>
    <w:rsid w:val="024801E3"/>
    <w:rsid w:val="044CB671"/>
    <w:rsid w:val="11808949"/>
    <w:rsid w:val="1492EC97"/>
    <w:rsid w:val="1BD2C6D8"/>
    <w:rsid w:val="22CBF2CD"/>
    <w:rsid w:val="2F880299"/>
    <w:rsid w:val="311BB39E"/>
    <w:rsid w:val="430F7778"/>
    <w:rsid w:val="5A46FF6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03555764">
      <w:bodyDiv w:val="1"/>
      <w:marLeft w:val="0"/>
      <w:marRight w:val="0"/>
      <w:marTop w:val="0"/>
      <w:marBottom w:val="0"/>
      <w:divBdr>
        <w:top w:val="none" w:sz="0" w:space="0" w:color="auto"/>
        <w:left w:val="none" w:sz="0" w:space="0" w:color="auto"/>
        <w:bottom w:val="none" w:sz="0" w:space="0" w:color="auto"/>
        <w:right w:val="none" w:sz="0" w:space="0" w:color="auto"/>
      </w:divBdr>
      <w:divsChild>
        <w:div w:id="716587848">
          <w:marLeft w:val="0"/>
          <w:marRight w:val="0"/>
          <w:marTop w:val="0"/>
          <w:marBottom w:val="0"/>
          <w:divBdr>
            <w:top w:val="none" w:sz="0" w:space="0" w:color="auto"/>
            <w:left w:val="none" w:sz="0" w:space="0" w:color="auto"/>
            <w:bottom w:val="none" w:sz="0" w:space="0" w:color="auto"/>
            <w:right w:val="none" w:sz="0" w:space="0" w:color="auto"/>
          </w:divBdr>
        </w:div>
        <w:div w:id="1017461579">
          <w:marLeft w:val="0"/>
          <w:marRight w:val="0"/>
          <w:marTop w:val="0"/>
          <w:marBottom w:val="0"/>
          <w:divBdr>
            <w:top w:val="none" w:sz="0" w:space="0" w:color="auto"/>
            <w:left w:val="none" w:sz="0" w:space="0" w:color="auto"/>
            <w:bottom w:val="none" w:sz="0" w:space="0" w:color="auto"/>
            <w:right w:val="none" w:sz="0" w:space="0" w:color="auto"/>
          </w:divBdr>
        </w:div>
        <w:div w:id="1352534776">
          <w:marLeft w:val="0"/>
          <w:marRight w:val="0"/>
          <w:marTop w:val="0"/>
          <w:marBottom w:val="0"/>
          <w:divBdr>
            <w:top w:val="none" w:sz="0" w:space="0" w:color="auto"/>
            <w:left w:val="none" w:sz="0" w:space="0" w:color="auto"/>
            <w:bottom w:val="none" w:sz="0" w:space="0" w:color="auto"/>
            <w:right w:val="none" w:sz="0" w:space="0" w:color="auto"/>
          </w:divBdr>
        </w:div>
        <w:div w:id="1724060930">
          <w:marLeft w:val="0"/>
          <w:marRight w:val="0"/>
          <w:marTop w:val="0"/>
          <w:marBottom w:val="0"/>
          <w:divBdr>
            <w:top w:val="none" w:sz="0" w:space="0" w:color="auto"/>
            <w:left w:val="none" w:sz="0" w:space="0" w:color="auto"/>
            <w:bottom w:val="none" w:sz="0" w:space="0" w:color="auto"/>
            <w:right w:val="none" w:sz="0" w:space="0" w:color="auto"/>
          </w:divBdr>
        </w:div>
        <w:div w:id="202331838">
          <w:marLeft w:val="0"/>
          <w:marRight w:val="0"/>
          <w:marTop w:val="0"/>
          <w:marBottom w:val="0"/>
          <w:divBdr>
            <w:top w:val="none" w:sz="0" w:space="0" w:color="auto"/>
            <w:left w:val="none" w:sz="0" w:space="0" w:color="auto"/>
            <w:bottom w:val="none" w:sz="0" w:space="0" w:color="auto"/>
            <w:right w:val="none" w:sz="0" w:space="0" w:color="auto"/>
          </w:divBdr>
        </w:div>
        <w:div w:id="1184635439">
          <w:marLeft w:val="0"/>
          <w:marRight w:val="0"/>
          <w:marTop w:val="0"/>
          <w:marBottom w:val="0"/>
          <w:divBdr>
            <w:top w:val="none" w:sz="0" w:space="0" w:color="auto"/>
            <w:left w:val="none" w:sz="0" w:space="0" w:color="auto"/>
            <w:bottom w:val="none" w:sz="0" w:space="0" w:color="auto"/>
            <w:right w:val="none" w:sz="0" w:space="0" w:color="auto"/>
          </w:divBdr>
        </w:div>
        <w:div w:id="2136363622">
          <w:marLeft w:val="0"/>
          <w:marRight w:val="0"/>
          <w:marTop w:val="0"/>
          <w:marBottom w:val="0"/>
          <w:divBdr>
            <w:top w:val="none" w:sz="0" w:space="0" w:color="auto"/>
            <w:left w:val="none" w:sz="0" w:space="0" w:color="auto"/>
            <w:bottom w:val="none" w:sz="0" w:space="0" w:color="auto"/>
            <w:right w:val="none" w:sz="0" w:space="0" w:color="auto"/>
          </w:divBdr>
        </w:div>
        <w:div w:id="1059749227">
          <w:marLeft w:val="0"/>
          <w:marRight w:val="0"/>
          <w:marTop w:val="0"/>
          <w:marBottom w:val="0"/>
          <w:divBdr>
            <w:top w:val="none" w:sz="0" w:space="0" w:color="auto"/>
            <w:left w:val="none" w:sz="0" w:space="0" w:color="auto"/>
            <w:bottom w:val="none" w:sz="0" w:space="0" w:color="auto"/>
            <w:right w:val="none" w:sz="0" w:space="0" w:color="auto"/>
          </w:divBdr>
        </w:div>
        <w:div w:id="440028159">
          <w:marLeft w:val="0"/>
          <w:marRight w:val="0"/>
          <w:marTop w:val="0"/>
          <w:marBottom w:val="0"/>
          <w:divBdr>
            <w:top w:val="none" w:sz="0" w:space="0" w:color="auto"/>
            <w:left w:val="none" w:sz="0" w:space="0" w:color="auto"/>
            <w:bottom w:val="none" w:sz="0" w:space="0" w:color="auto"/>
            <w:right w:val="none" w:sz="0" w:space="0" w:color="auto"/>
          </w:divBdr>
        </w:div>
        <w:div w:id="600991679">
          <w:marLeft w:val="0"/>
          <w:marRight w:val="0"/>
          <w:marTop w:val="0"/>
          <w:marBottom w:val="0"/>
          <w:divBdr>
            <w:top w:val="none" w:sz="0" w:space="0" w:color="auto"/>
            <w:left w:val="none" w:sz="0" w:space="0" w:color="auto"/>
            <w:bottom w:val="none" w:sz="0" w:space="0" w:color="auto"/>
            <w:right w:val="none" w:sz="0" w:space="0" w:color="auto"/>
          </w:divBdr>
        </w:div>
        <w:div w:id="1104181366">
          <w:marLeft w:val="0"/>
          <w:marRight w:val="0"/>
          <w:marTop w:val="0"/>
          <w:marBottom w:val="0"/>
          <w:divBdr>
            <w:top w:val="none" w:sz="0" w:space="0" w:color="auto"/>
            <w:left w:val="none" w:sz="0" w:space="0" w:color="auto"/>
            <w:bottom w:val="none" w:sz="0" w:space="0" w:color="auto"/>
            <w:right w:val="none" w:sz="0" w:space="0" w:color="auto"/>
          </w:divBdr>
        </w:div>
        <w:div w:id="1752115495">
          <w:marLeft w:val="0"/>
          <w:marRight w:val="0"/>
          <w:marTop w:val="0"/>
          <w:marBottom w:val="0"/>
          <w:divBdr>
            <w:top w:val="none" w:sz="0" w:space="0" w:color="auto"/>
            <w:left w:val="none" w:sz="0" w:space="0" w:color="auto"/>
            <w:bottom w:val="none" w:sz="0" w:space="0" w:color="auto"/>
            <w:right w:val="none" w:sz="0" w:space="0" w:color="auto"/>
          </w:divBdr>
        </w:div>
        <w:div w:id="1427268323">
          <w:marLeft w:val="0"/>
          <w:marRight w:val="0"/>
          <w:marTop w:val="0"/>
          <w:marBottom w:val="0"/>
          <w:divBdr>
            <w:top w:val="none" w:sz="0" w:space="0" w:color="auto"/>
            <w:left w:val="none" w:sz="0" w:space="0" w:color="auto"/>
            <w:bottom w:val="none" w:sz="0" w:space="0" w:color="auto"/>
            <w:right w:val="none" w:sz="0" w:space="0" w:color="auto"/>
          </w:divBdr>
        </w:div>
        <w:div w:id="988898415">
          <w:marLeft w:val="0"/>
          <w:marRight w:val="0"/>
          <w:marTop w:val="0"/>
          <w:marBottom w:val="0"/>
          <w:divBdr>
            <w:top w:val="none" w:sz="0" w:space="0" w:color="auto"/>
            <w:left w:val="none" w:sz="0" w:space="0" w:color="auto"/>
            <w:bottom w:val="none" w:sz="0" w:space="0" w:color="auto"/>
            <w:right w:val="none" w:sz="0" w:space="0" w:color="auto"/>
          </w:divBdr>
        </w:div>
        <w:div w:id="186869655">
          <w:marLeft w:val="0"/>
          <w:marRight w:val="0"/>
          <w:marTop w:val="0"/>
          <w:marBottom w:val="0"/>
          <w:divBdr>
            <w:top w:val="none" w:sz="0" w:space="0" w:color="auto"/>
            <w:left w:val="none" w:sz="0" w:space="0" w:color="auto"/>
            <w:bottom w:val="none" w:sz="0" w:space="0" w:color="auto"/>
            <w:right w:val="none" w:sz="0" w:space="0" w:color="auto"/>
          </w:divBdr>
        </w:div>
        <w:div w:id="15079504">
          <w:marLeft w:val="0"/>
          <w:marRight w:val="0"/>
          <w:marTop w:val="0"/>
          <w:marBottom w:val="0"/>
          <w:divBdr>
            <w:top w:val="none" w:sz="0" w:space="0" w:color="auto"/>
            <w:left w:val="none" w:sz="0" w:space="0" w:color="auto"/>
            <w:bottom w:val="none" w:sz="0" w:space="0" w:color="auto"/>
            <w:right w:val="none" w:sz="0" w:space="0" w:color="auto"/>
          </w:divBdr>
          <w:divsChild>
            <w:div w:id="965084728">
              <w:marLeft w:val="0"/>
              <w:marRight w:val="0"/>
              <w:marTop w:val="0"/>
              <w:marBottom w:val="0"/>
              <w:divBdr>
                <w:top w:val="none" w:sz="0" w:space="0" w:color="auto"/>
                <w:left w:val="none" w:sz="0" w:space="0" w:color="auto"/>
                <w:bottom w:val="none" w:sz="0" w:space="0" w:color="auto"/>
                <w:right w:val="none" w:sz="0" w:space="0" w:color="auto"/>
              </w:divBdr>
            </w:div>
            <w:div w:id="689184740">
              <w:marLeft w:val="0"/>
              <w:marRight w:val="0"/>
              <w:marTop w:val="0"/>
              <w:marBottom w:val="0"/>
              <w:divBdr>
                <w:top w:val="none" w:sz="0" w:space="0" w:color="auto"/>
                <w:left w:val="none" w:sz="0" w:space="0" w:color="auto"/>
                <w:bottom w:val="none" w:sz="0" w:space="0" w:color="auto"/>
                <w:right w:val="none" w:sz="0" w:space="0" w:color="auto"/>
              </w:divBdr>
            </w:div>
            <w:div w:id="1653363654">
              <w:marLeft w:val="0"/>
              <w:marRight w:val="0"/>
              <w:marTop w:val="0"/>
              <w:marBottom w:val="0"/>
              <w:divBdr>
                <w:top w:val="none" w:sz="0" w:space="0" w:color="auto"/>
                <w:left w:val="none" w:sz="0" w:space="0" w:color="auto"/>
                <w:bottom w:val="none" w:sz="0" w:space="0" w:color="auto"/>
                <w:right w:val="none" w:sz="0" w:space="0" w:color="auto"/>
              </w:divBdr>
            </w:div>
          </w:divsChild>
        </w:div>
        <w:div w:id="730005869">
          <w:marLeft w:val="0"/>
          <w:marRight w:val="0"/>
          <w:marTop w:val="0"/>
          <w:marBottom w:val="0"/>
          <w:divBdr>
            <w:top w:val="none" w:sz="0" w:space="0" w:color="auto"/>
            <w:left w:val="none" w:sz="0" w:space="0" w:color="auto"/>
            <w:bottom w:val="none" w:sz="0" w:space="0" w:color="auto"/>
            <w:right w:val="none" w:sz="0" w:space="0" w:color="auto"/>
          </w:divBdr>
          <w:divsChild>
            <w:div w:id="2140413765">
              <w:marLeft w:val="0"/>
              <w:marRight w:val="0"/>
              <w:marTop w:val="0"/>
              <w:marBottom w:val="0"/>
              <w:divBdr>
                <w:top w:val="none" w:sz="0" w:space="0" w:color="auto"/>
                <w:left w:val="none" w:sz="0" w:space="0" w:color="auto"/>
                <w:bottom w:val="none" w:sz="0" w:space="0" w:color="auto"/>
                <w:right w:val="none" w:sz="0" w:space="0" w:color="auto"/>
              </w:divBdr>
            </w:div>
          </w:divsChild>
        </w:div>
        <w:div w:id="457067920">
          <w:marLeft w:val="0"/>
          <w:marRight w:val="0"/>
          <w:marTop w:val="0"/>
          <w:marBottom w:val="0"/>
          <w:divBdr>
            <w:top w:val="none" w:sz="0" w:space="0" w:color="auto"/>
            <w:left w:val="none" w:sz="0" w:space="0" w:color="auto"/>
            <w:bottom w:val="none" w:sz="0" w:space="0" w:color="auto"/>
            <w:right w:val="none" w:sz="0" w:space="0" w:color="auto"/>
          </w:divBdr>
          <w:divsChild>
            <w:div w:id="1055785913">
              <w:marLeft w:val="0"/>
              <w:marRight w:val="0"/>
              <w:marTop w:val="0"/>
              <w:marBottom w:val="0"/>
              <w:divBdr>
                <w:top w:val="none" w:sz="0" w:space="0" w:color="auto"/>
                <w:left w:val="none" w:sz="0" w:space="0" w:color="auto"/>
                <w:bottom w:val="none" w:sz="0" w:space="0" w:color="auto"/>
                <w:right w:val="none" w:sz="0" w:space="0" w:color="auto"/>
              </w:divBdr>
            </w:div>
            <w:div w:id="1814760390">
              <w:marLeft w:val="0"/>
              <w:marRight w:val="0"/>
              <w:marTop w:val="0"/>
              <w:marBottom w:val="0"/>
              <w:divBdr>
                <w:top w:val="none" w:sz="0" w:space="0" w:color="auto"/>
                <w:left w:val="none" w:sz="0" w:space="0" w:color="auto"/>
                <w:bottom w:val="none" w:sz="0" w:space="0" w:color="auto"/>
                <w:right w:val="none" w:sz="0" w:space="0" w:color="auto"/>
              </w:divBdr>
            </w:div>
            <w:div w:id="731345907">
              <w:marLeft w:val="0"/>
              <w:marRight w:val="0"/>
              <w:marTop w:val="0"/>
              <w:marBottom w:val="0"/>
              <w:divBdr>
                <w:top w:val="none" w:sz="0" w:space="0" w:color="auto"/>
                <w:left w:val="none" w:sz="0" w:space="0" w:color="auto"/>
                <w:bottom w:val="none" w:sz="0" w:space="0" w:color="auto"/>
                <w:right w:val="none" w:sz="0" w:space="0" w:color="auto"/>
              </w:divBdr>
            </w:div>
            <w:div w:id="1802109511">
              <w:marLeft w:val="0"/>
              <w:marRight w:val="0"/>
              <w:marTop w:val="0"/>
              <w:marBottom w:val="0"/>
              <w:divBdr>
                <w:top w:val="none" w:sz="0" w:space="0" w:color="auto"/>
                <w:left w:val="none" w:sz="0" w:space="0" w:color="auto"/>
                <w:bottom w:val="none" w:sz="0" w:space="0" w:color="auto"/>
                <w:right w:val="none" w:sz="0" w:space="0" w:color="auto"/>
              </w:divBdr>
            </w:div>
            <w:div w:id="1831367412">
              <w:marLeft w:val="0"/>
              <w:marRight w:val="0"/>
              <w:marTop w:val="0"/>
              <w:marBottom w:val="0"/>
              <w:divBdr>
                <w:top w:val="none" w:sz="0" w:space="0" w:color="auto"/>
                <w:left w:val="none" w:sz="0" w:space="0" w:color="auto"/>
                <w:bottom w:val="none" w:sz="0" w:space="0" w:color="auto"/>
                <w:right w:val="none" w:sz="0" w:space="0" w:color="auto"/>
              </w:divBdr>
            </w:div>
          </w:divsChild>
        </w:div>
        <w:div w:id="902103292">
          <w:marLeft w:val="0"/>
          <w:marRight w:val="0"/>
          <w:marTop w:val="0"/>
          <w:marBottom w:val="0"/>
          <w:divBdr>
            <w:top w:val="none" w:sz="0" w:space="0" w:color="auto"/>
            <w:left w:val="none" w:sz="0" w:space="0" w:color="auto"/>
            <w:bottom w:val="none" w:sz="0" w:space="0" w:color="auto"/>
            <w:right w:val="none" w:sz="0" w:space="0" w:color="auto"/>
          </w:divBdr>
        </w:div>
        <w:div w:id="1079134856">
          <w:marLeft w:val="0"/>
          <w:marRight w:val="0"/>
          <w:marTop w:val="0"/>
          <w:marBottom w:val="0"/>
          <w:divBdr>
            <w:top w:val="none" w:sz="0" w:space="0" w:color="auto"/>
            <w:left w:val="none" w:sz="0" w:space="0" w:color="auto"/>
            <w:bottom w:val="none" w:sz="0" w:space="0" w:color="auto"/>
            <w:right w:val="none" w:sz="0" w:space="0" w:color="auto"/>
          </w:divBdr>
        </w:div>
        <w:div w:id="189473019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356</Words>
  <Characters>2590</Characters>
  <Application>Microsoft Office Word</Application>
  <DocSecurity>0</DocSecurity>
  <Lines>63</Lines>
  <Paragraphs>30</Paragraphs>
  <ScaleCrop>false</ScaleCrop>
  <Manager/>
  <Company/>
  <LinksUpToDate>false</LinksUpToDate>
  <CharactersWithSpaces>2960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Intern miljörevision</dc:title>
  <dc:subject/>
  <dc:creator/>
  <keywords/>
  <lastModifiedBy>Kristian Nilsson</lastModifiedBy>
  <revision>35</revision>
  <lastPrinted>2016-03-31T10:56:00.0000000Z</lastPrinted>
  <dcterms:created xsi:type="dcterms:W3CDTF">2021-05-27T09:25:00.0000000Z</dcterms:created>
  <dcterms:modified xsi:type="dcterms:W3CDTF">2025-11-25T12:53:00.0000000Z</dcterms:modified>
</coreProperties>
</file>