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6504CC67" w:rsidR="00184167" w:rsidRDefault="006857DE" w:rsidP="009A32ED">
      <w:pPr>
        <w:pStyle w:val="Rubrik1"/>
      </w:pPr>
      <w:proofErr w:type="spellStart"/>
      <w:r>
        <w:t>Ledpunktion</w:t>
      </w:r>
      <w:proofErr w:type="spellEnd"/>
      <w:r>
        <w:t xml:space="preserve"> vid odling och analys av ledvätska</w:t>
      </w:r>
      <w:r w:rsidR="00A264BE" w:rsidRPr="005A627D">
        <w:t xml:space="preserve"> </w:t>
      </w:r>
      <w:bookmarkStart w:id="0" w:name="_Toc321146591"/>
    </w:p>
    <w:p w14:paraId="11BC1DCA"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78CF957D" w14:textId="5A67F8B5" w:rsidR="009A32ED" w:rsidRDefault="009A32ED" w:rsidP="009A32ED">
      <w:pPr>
        <w:ind w:right="-143"/>
      </w:pPr>
    </w:p>
    <w:p w14:paraId="305361E2" w14:textId="58827837" w:rsidR="009A32ED" w:rsidRDefault="006857DE" w:rsidP="006857DE">
      <w:pPr>
        <w:ind w:right="-143"/>
      </w:pPr>
      <w:r>
        <w:t>Ny rutin med hopslagning av</w:t>
      </w:r>
      <w:r w:rsidR="009A32ED">
        <w:t xml:space="preserve"> </w:t>
      </w:r>
      <w:r>
        <w:t xml:space="preserve">tidigare två rutiner. </w:t>
      </w:r>
      <w:bookmarkStart w:id="3" w:name="_Toc72840807"/>
    </w:p>
    <w:p w14:paraId="29B03EF5" w14:textId="77777777" w:rsidR="009A32ED" w:rsidRDefault="009A32ED" w:rsidP="009A32ED">
      <w:pPr>
        <w:pStyle w:val="Rubrik2"/>
        <w:ind w:right="-143"/>
      </w:pPr>
      <w:bookmarkStart w:id="4" w:name="_Toc100327186"/>
      <w:bookmarkStart w:id="5" w:name="_Toc181866759"/>
      <w:bookmarkEnd w:id="3"/>
      <w:r>
        <w:t>Bakgrund och syfte</w:t>
      </w:r>
      <w:bookmarkEnd w:id="4"/>
      <w:bookmarkEnd w:id="5"/>
      <w:r>
        <w:t xml:space="preserve"> </w:t>
      </w:r>
    </w:p>
    <w:p w14:paraId="54114F34" w14:textId="77777777" w:rsidR="006857DE" w:rsidRPr="00A57034" w:rsidRDefault="006857DE" w:rsidP="006857DE">
      <w:proofErr w:type="spellStart"/>
      <w:r w:rsidRPr="00A57034">
        <w:t>Ledpunktion</w:t>
      </w:r>
      <w:proofErr w:type="spellEnd"/>
      <w:r w:rsidRPr="00A57034">
        <w:t xml:space="preserve"> utförs i syfte att diagnostisera eller behandla en sjuk led. De flesta leder är relativt </w:t>
      </w:r>
      <w:proofErr w:type="spellStart"/>
      <w:r w:rsidRPr="00A57034">
        <w:t>lätttillgängliga</w:t>
      </w:r>
      <w:proofErr w:type="spellEnd"/>
      <w:r w:rsidRPr="00A57034">
        <w:t xml:space="preserve"> för punktion och aspiration av ledvätska till analys, medan vi i vissa leder behöver ultraljuds eller radiologisk guidning för att med säkerhet få aspirat från leden. </w:t>
      </w:r>
      <w:proofErr w:type="spellStart"/>
      <w:r w:rsidRPr="00A57034">
        <w:t>Ledpunktion</w:t>
      </w:r>
      <w:proofErr w:type="spellEnd"/>
      <w:r w:rsidRPr="00A57034">
        <w:t xml:space="preserve"> utförs och ordineras av läkare. Punktionen ska utföras med en sterilteknik. En infektion i en led kan vara svårbehandlad och ge upphov till allvarliga ledskador.</w:t>
      </w:r>
    </w:p>
    <w:p w14:paraId="37186179" w14:textId="77777777" w:rsidR="006857DE" w:rsidRPr="00A57034" w:rsidRDefault="006857DE" w:rsidP="006857DE">
      <w:r w:rsidRPr="00A57034">
        <w:t xml:space="preserve">Genom samma kanyl som aspiration kan även injektion av läkemedel ske. </w:t>
      </w:r>
    </w:p>
    <w:p w14:paraId="327DE79E" w14:textId="77777777" w:rsidR="006857DE" w:rsidRPr="00A57034" w:rsidRDefault="006857DE" w:rsidP="006857DE">
      <w:r w:rsidRPr="00A57034">
        <w:t xml:space="preserve">Att skapa säkerhet och kvalitet vid </w:t>
      </w:r>
      <w:proofErr w:type="spellStart"/>
      <w:r w:rsidRPr="00A57034">
        <w:t>ledpunktion</w:t>
      </w:r>
      <w:proofErr w:type="spellEnd"/>
      <w:r w:rsidRPr="00A57034">
        <w:t>.</w:t>
      </w:r>
    </w:p>
    <w:p w14:paraId="232B540B" w14:textId="77777777" w:rsidR="006857DE" w:rsidRPr="00A57034" w:rsidRDefault="006857DE" w:rsidP="006857DE">
      <w:r w:rsidRPr="00A57034">
        <w:t>För att bekräfta eller utesluta en infektion vill vi ha ledvätska till både odling och analys. Detta dokument beskriver vilka remisser som behövs och vad de används till samt vilka rör som används för olika analyser.</w:t>
      </w:r>
    </w:p>
    <w:p w14:paraId="2E8C738D" w14:textId="77777777" w:rsidR="006857DE" w:rsidRPr="006857DE" w:rsidRDefault="006857DE" w:rsidP="006857DE"/>
    <w:p w14:paraId="6F6CB8BF" w14:textId="77777777" w:rsidR="006857DE" w:rsidRDefault="006857DE" w:rsidP="009A32ED">
      <w:pPr>
        <w:pStyle w:val="Rubrik2"/>
        <w:ind w:right="-143"/>
      </w:pPr>
      <w:bookmarkStart w:id="6" w:name="_Toc100327187"/>
      <w:bookmarkStart w:id="7" w:name="_Toc181866760"/>
    </w:p>
    <w:bookmarkEnd w:id="6"/>
    <w:bookmarkEnd w:id="7"/>
    <w:p w14:paraId="70B2A54A" w14:textId="544729BE" w:rsidR="009A32ED" w:rsidRDefault="006857DE" w:rsidP="009A32ED">
      <w:pPr>
        <w:pStyle w:val="Rubrik2"/>
        <w:ind w:right="-143"/>
      </w:pPr>
      <w:r>
        <w:t>Material</w:t>
      </w:r>
    </w:p>
    <w:p w14:paraId="41507784" w14:textId="77777777" w:rsidR="006857DE" w:rsidRPr="00A57034" w:rsidRDefault="006857DE" w:rsidP="006857DE">
      <w:pPr>
        <w:pStyle w:val="Liststycke"/>
        <w:numPr>
          <w:ilvl w:val="0"/>
          <w:numId w:val="22"/>
        </w:numPr>
      </w:pPr>
      <w:r w:rsidRPr="00A57034">
        <w:t>Underlägg</w:t>
      </w:r>
    </w:p>
    <w:p w14:paraId="4705E46F" w14:textId="77777777" w:rsidR="006857DE" w:rsidRPr="00A57034" w:rsidRDefault="006857DE" w:rsidP="006857DE">
      <w:pPr>
        <w:pStyle w:val="Liststycke"/>
        <w:numPr>
          <w:ilvl w:val="0"/>
          <w:numId w:val="22"/>
        </w:numPr>
      </w:pPr>
      <w:r w:rsidRPr="00A57034">
        <w:t xml:space="preserve">Sterilt </w:t>
      </w:r>
      <w:proofErr w:type="spellStart"/>
      <w:r w:rsidRPr="00A57034">
        <w:t>tvättsätt</w:t>
      </w:r>
      <w:proofErr w:type="spellEnd"/>
    </w:p>
    <w:p w14:paraId="48195C3A" w14:textId="77777777" w:rsidR="006857DE" w:rsidRPr="00A57034" w:rsidRDefault="006857DE" w:rsidP="006857DE">
      <w:pPr>
        <w:pStyle w:val="Liststycke"/>
        <w:numPr>
          <w:ilvl w:val="0"/>
          <w:numId w:val="22"/>
        </w:numPr>
      </w:pPr>
      <w:r w:rsidRPr="00A57034">
        <w:t>1pkt stora sterila tork</w:t>
      </w:r>
    </w:p>
    <w:p w14:paraId="0FF3F81D" w14:textId="77777777" w:rsidR="006857DE" w:rsidRPr="00A57034" w:rsidRDefault="006857DE" w:rsidP="006857DE">
      <w:pPr>
        <w:pStyle w:val="Liststycke"/>
        <w:numPr>
          <w:ilvl w:val="0"/>
          <w:numId w:val="22"/>
        </w:numPr>
      </w:pPr>
      <w:r w:rsidRPr="00A57034">
        <w:t>Sterila dukar</w:t>
      </w:r>
    </w:p>
    <w:p w14:paraId="1D821840" w14:textId="77777777" w:rsidR="006857DE" w:rsidRPr="00A57034" w:rsidRDefault="006857DE" w:rsidP="006857DE">
      <w:pPr>
        <w:pStyle w:val="Liststycke"/>
        <w:numPr>
          <w:ilvl w:val="0"/>
          <w:numId w:val="22"/>
        </w:numPr>
      </w:pPr>
      <w:r w:rsidRPr="00A57034">
        <w:t>Sterila handskar</w:t>
      </w:r>
    </w:p>
    <w:p w14:paraId="22E90D11" w14:textId="77777777" w:rsidR="006857DE" w:rsidRPr="00A57034" w:rsidRDefault="006857DE" w:rsidP="006857DE">
      <w:pPr>
        <w:pStyle w:val="Liststycke"/>
        <w:numPr>
          <w:ilvl w:val="0"/>
          <w:numId w:val="22"/>
        </w:numPr>
      </w:pPr>
      <w:proofErr w:type="spellStart"/>
      <w:r w:rsidRPr="00A57034">
        <w:t>Descutansvamp</w:t>
      </w:r>
      <w:proofErr w:type="spellEnd"/>
      <w:r w:rsidRPr="00A57034">
        <w:t xml:space="preserve"> (4%)</w:t>
      </w:r>
    </w:p>
    <w:p w14:paraId="61A71965" w14:textId="77777777" w:rsidR="006857DE" w:rsidRPr="00A57034" w:rsidRDefault="006857DE" w:rsidP="006857DE">
      <w:pPr>
        <w:pStyle w:val="Liststycke"/>
        <w:numPr>
          <w:ilvl w:val="0"/>
          <w:numId w:val="22"/>
        </w:numPr>
      </w:pPr>
      <w:proofErr w:type="spellStart"/>
      <w:r w:rsidRPr="00A57034">
        <w:t>Klorhexidinsprit</w:t>
      </w:r>
      <w:proofErr w:type="spellEnd"/>
      <w:r w:rsidRPr="00A57034">
        <w:t xml:space="preserve"> 5mg/ml helst färgad</w:t>
      </w:r>
    </w:p>
    <w:p w14:paraId="628617D3" w14:textId="77777777" w:rsidR="006857DE" w:rsidRPr="00A57034" w:rsidRDefault="006857DE" w:rsidP="006857DE">
      <w:pPr>
        <w:pStyle w:val="Liststycke"/>
        <w:numPr>
          <w:ilvl w:val="0"/>
          <w:numId w:val="22"/>
        </w:numPr>
      </w:pPr>
      <w:r w:rsidRPr="00A57034">
        <w:t xml:space="preserve">Spruta 20ml + </w:t>
      </w:r>
      <w:proofErr w:type="gramStart"/>
      <w:r w:rsidRPr="00A57034">
        <w:t xml:space="preserve">4 </w:t>
      </w:r>
      <w:proofErr w:type="spellStart"/>
      <w:r w:rsidRPr="00A57034">
        <w:t>st</w:t>
      </w:r>
      <w:proofErr w:type="spellEnd"/>
      <w:proofErr w:type="gramEnd"/>
      <w:r w:rsidRPr="00A57034">
        <w:t xml:space="preserve"> rosa kanyler utan filter (1 för punktion och 3 för överföring till blododlingsflaskor och rör)</w:t>
      </w:r>
    </w:p>
    <w:p w14:paraId="4D4CD537" w14:textId="77777777" w:rsidR="006857DE" w:rsidRPr="00A57034" w:rsidRDefault="006857DE" w:rsidP="006857DE">
      <w:pPr>
        <w:pStyle w:val="Liststycke"/>
        <w:numPr>
          <w:ilvl w:val="0"/>
          <w:numId w:val="22"/>
        </w:numPr>
      </w:pPr>
      <w:r w:rsidRPr="00A57034">
        <w:t>2st odlingsflaskor, en aerob och en anaerob (grön + orange)</w:t>
      </w:r>
    </w:p>
    <w:p w14:paraId="179C7779" w14:textId="5BD00D09" w:rsidR="006857DE" w:rsidRPr="00A57034" w:rsidRDefault="006857DE" w:rsidP="006857DE">
      <w:pPr>
        <w:pStyle w:val="Liststycke"/>
        <w:numPr>
          <w:ilvl w:val="0"/>
          <w:numId w:val="22"/>
        </w:numPr>
      </w:pPr>
      <w:r w:rsidRPr="00A57034">
        <w:t>2st EDTA-rör 4ml (lila/svart kork)</w:t>
      </w:r>
    </w:p>
    <w:p w14:paraId="68A02449" w14:textId="77777777" w:rsidR="006857DE" w:rsidRPr="00A57034" w:rsidRDefault="006857DE" w:rsidP="006857DE">
      <w:pPr>
        <w:pStyle w:val="Liststycke"/>
        <w:numPr>
          <w:ilvl w:val="0"/>
          <w:numId w:val="22"/>
        </w:numPr>
      </w:pPr>
      <w:r w:rsidRPr="00A57034">
        <w:t xml:space="preserve">2st </w:t>
      </w:r>
      <w:proofErr w:type="spellStart"/>
      <w:r w:rsidRPr="00A57034">
        <w:t>Flourid</w:t>
      </w:r>
      <w:proofErr w:type="spellEnd"/>
      <w:r w:rsidRPr="00A57034">
        <w:t>-citrat rör (rosa kork)</w:t>
      </w:r>
    </w:p>
    <w:p w14:paraId="629D01B9" w14:textId="3F199E68" w:rsidR="006857DE" w:rsidRPr="00A57034" w:rsidRDefault="006857DE" w:rsidP="006857DE">
      <w:pPr>
        <w:pStyle w:val="Liststycke"/>
        <w:numPr>
          <w:ilvl w:val="0"/>
          <w:numId w:val="22"/>
        </w:numPr>
      </w:pPr>
      <w:r w:rsidRPr="00A57034">
        <w:t xml:space="preserve">2st plaströr med konisk botten och gul kork, ”urinodlingsrör” alternativt gult </w:t>
      </w:r>
      <w:proofErr w:type="spellStart"/>
      <w:r w:rsidRPr="00A57034">
        <w:t>vacutainer</w:t>
      </w:r>
      <w:proofErr w:type="spellEnd"/>
    </w:p>
    <w:p w14:paraId="3C58040D" w14:textId="4228EC7B" w:rsidR="006857DE" w:rsidRPr="00A57034" w:rsidRDefault="006857DE" w:rsidP="006857DE">
      <w:pPr>
        <w:pStyle w:val="Liststycke"/>
        <w:numPr>
          <w:ilvl w:val="0"/>
          <w:numId w:val="22"/>
        </w:numPr>
      </w:pPr>
      <w:r w:rsidRPr="00A57034">
        <w:t>Plåster</w:t>
      </w:r>
    </w:p>
    <w:p w14:paraId="17A04B81" w14:textId="77777777" w:rsidR="006857DE" w:rsidRPr="00A57034" w:rsidRDefault="006857DE" w:rsidP="006857DE">
      <w:r w:rsidRPr="00A57034">
        <w:t xml:space="preserve">Vid behov kan läkaren önska </w:t>
      </w:r>
    </w:p>
    <w:p w14:paraId="7B7D5319" w14:textId="77777777" w:rsidR="006857DE" w:rsidRPr="00A57034" w:rsidRDefault="006857DE" w:rsidP="006857DE">
      <w:proofErr w:type="spellStart"/>
      <w:r w:rsidRPr="00A57034">
        <w:t>Carbocain</w:t>
      </w:r>
      <w:proofErr w:type="spellEnd"/>
      <w:r w:rsidRPr="00A57034">
        <w:t xml:space="preserve"> 1% utan adrenalin (oöppnad)</w:t>
      </w:r>
    </w:p>
    <w:p w14:paraId="11E9F1FA" w14:textId="77777777" w:rsidR="006857DE" w:rsidRPr="00A57034" w:rsidRDefault="006857DE" w:rsidP="006857DE">
      <w:proofErr w:type="spellStart"/>
      <w:r w:rsidRPr="00A57034">
        <w:t>Depo-Medrol</w:t>
      </w:r>
      <w:proofErr w:type="spellEnd"/>
      <w:r w:rsidRPr="00A57034">
        <w:t xml:space="preserve"> 40mg/ml alternativt </w:t>
      </w:r>
      <w:proofErr w:type="spellStart"/>
      <w:r w:rsidRPr="00A57034">
        <w:t>Lederspan</w:t>
      </w:r>
      <w:proofErr w:type="spellEnd"/>
      <w:r w:rsidRPr="00A57034">
        <w:t xml:space="preserve"> 20mg/ml</w:t>
      </w:r>
    </w:p>
    <w:p w14:paraId="56F4BC17" w14:textId="77777777" w:rsidR="006857DE" w:rsidRDefault="006857DE" w:rsidP="006857DE">
      <w:r w:rsidRPr="00A57034">
        <w:t>Odlingspinne (om man tömmer en led med lite ledvätska)</w:t>
      </w:r>
    </w:p>
    <w:p w14:paraId="6852C184" w14:textId="77777777" w:rsidR="006857DE" w:rsidRPr="006857DE" w:rsidRDefault="006857DE" w:rsidP="006857DE"/>
    <w:p w14:paraId="7CCE59AC" w14:textId="1002D5F6" w:rsidR="009A32ED" w:rsidRDefault="006857DE" w:rsidP="009A32ED">
      <w:pPr>
        <w:pStyle w:val="Rubrik3"/>
        <w:ind w:right="-143"/>
      </w:pPr>
      <w:r>
        <w:t>Utförande</w:t>
      </w:r>
    </w:p>
    <w:p w14:paraId="1CB11B78" w14:textId="77777777" w:rsidR="006857DE" w:rsidRPr="00A57034" w:rsidRDefault="006857DE" w:rsidP="006857DE">
      <w:bookmarkStart w:id="8" w:name="_Toc100327189"/>
      <w:r w:rsidRPr="00A57034">
        <w:t xml:space="preserve">Tvätta det aktuella området ca 30 cm i diameter med </w:t>
      </w:r>
      <w:proofErr w:type="spellStart"/>
      <w:r w:rsidRPr="00A57034">
        <w:t>Descutan</w:t>
      </w:r>
      <w:proofErr w:type="spellEnd"/>
      <w:r w:rsidRPr="00A57034">
        <w:t xml:space="preserve"> i tre minuter. Torka av med papper.</w:t>
      </w:r>
    </w:p>
    <w:p w14:paraId="5177918D" w14:textId="77777777" w:rsidR="006857DE" w:rsidRPr="00A57034" w:rsidRDefault="006857DE" w:rsidP="006857DE">
      <w:r w:rsidRPr="00A57034">
        <w:t xml:space="preserve">Tvätta med </w:t>
      </w:r>
      <w:proofErr w:type="spellStart"/>
      <w:r w:rsidRPr="00A57034">
        <w:t>klorhexidinsprit</w:t>
      </w:r>
      <w:proofErr w:type="spellEnd"/>
      <w:r w:rsidRPr="00A57034">
        <w:t xml:space="preserve"> 5mg/ml. Låt torka torrt.</w:t>
      </w:r>
    </w:p>
    <w:p w14:paraId="7317A895" w14:textId="77777777" w:rsidR="006857DE" w:rsidRPr="00A57034" w:rsidRDefault="006857DE" w:rsidP="006857DE">
      <w:r w:rsidRPr="00A57034">
        <w:t>Lägg sterila dukar runt och under leden.</w:t>
      </w:r>
    </w:p>
    <w:p w14:paraId="6DAB5E94" w14:textId="77777777" w:rsidR="006857DE" w:rsidRPr="00A57034" w:rsidRDefault="006857DE" w:rsidP="006857DE">
      <w:r w:rsidRPr="00A57034">
        <w:t>Assistera läkaren vid bedövning och punktion.</w:t>
      </w:r>
    </w:p>
    <w:bookmarkEnd w:id="8"/>
    <w:p w14:paraId="730FC6A6" w14:textId="0A87BD7B" w:rsidR="009A32ED" w:rsidRDefault="006857DE" w:rsidP="009A32ED">
      <w:pPr>
        <w:pStyle w:val="Rubrik3"/>
        <w:ind w:right="-143"/>
      </w:pPr>
      <w:r>
        <w:lastRenderedPageBreak/>
        <w:t>Provtagning</w:t>
      </w:r>
    </w:p>
    <w:p w14:paraId="13AD0882" w14:textId="0B9EB4A0" w:rsidR="006857DE" w:rsidRPr="006857DE" w:rsidRDefault="006857DE" w:rsidP="006857DE">
      <w:r w:rsidRPr="00A57034">
        <w:t xml:space="preserve">Om blodsmittad patient, märk provrör och remiss med </w:t>
      </w:r>
      <w:proofErr w:type="spellStart"/>
      <w:r w:rsidRPr="00A57034">
        <w:t>ettikett</w:t>
      </w:r>
      <w:proofErr w:type="spellEnd"/>
      <w:r w:rsidRPr="00A57034">
        <w:t xml:space="preserve"> för blodsmitta.</w:t>
      </w:r>
    </w:p>
    <w:p w14:paraId="4CB34E8F" w14:textId="42E2BC71" w:rsidR="009A32ED" w:rsidRDefault="006857DE" w:rsidP="009A32ED">
      <w:pPr>
        <w:pStyle w:val="Rubrik3"/>
        <w:ind w:right="-143"/>
      </w:pPr>
      <w:r>
        <w:t>Ledvätska</w:t>
      </w:r>
    </w:p>
    <w:p w14:paraId="47ED3DFB" w14:textId="77777777" w:rsidR="006857DE" w:rsidRPr="00826733" w:rsidRDefault="006857DE" w:rsidP="006857DE">
      <w:bookmarkStart w:id="9" w:name="_Toc100327191"/>
      <w:r w:rsidRPr="00826733">
        <w:t xml:space="preserve">Analyserna beställs i </w:t>
      </w:r>
      <w:proofErr w:type="spellStart"/>
      <w:r w:rsidRPr="00826733">
        <w:t>melior</w:t>
      </w:r>
      <w:proofErr w:type="spellEnd"/>
      <w:r w:rsidRPr="00826733">
        <w:t xml:space="preserve">: - </w:t>
      </w:r>
      <w:proofErr w:type="spellStart"/>
      <w:r w:rsidRPr="00826733">
        <w:t>Ledv</w:t>
      </w:r>
      <w:proofErr w:type="spellEnd"/>
      <w:r w:rsidRPr="00826733">
        <w:t xml:space="preserve"> – Total</w:t>
      </w:r>
    </w:p>
    <w:p w14:paraId="736FA796" w14:textId="77777777" w:rsidR="006857DE" w:rsidRPr="00826733" w:rsidRDefault="006857DE" w:rsidP="006857DE">
      <w:r w:rsidRPr="00826733">
        <w:t>Bocka i ”filtrera enskilda analyser” sök på ”LED” – välj ”total” så grupperas analyserna:</w:t>
      </w:r>
    </w:p>
    <w:p w14:paraId="1D7D2ACB" w14:textId="77777777" w:rsidR="006857DE" w:rsidRDefault="006857DE" w:rsidP="006857DE">
      <w:r w:rsidRPr="00826733">
        <w:t>2st EDTA-rör 4ml (lila/svart kork) dessa ska fyllas till 1/</w:t>
      </w:r>
      <w:proofErr w:type="gramStart"/>
      <w:r w:rsidRPr="00826733">
        <w:t>3-2</w:t>
      </w:r>
      <w:proofErr w:type="gramEnd"/>
      <w:r w:rsidRPr="00826733">
        <w:t xml:space="preserve">/3 </w:t>
      </w:r>
      <w:r>
        <w:t>(</w:t>
      </w:r>
      <w:r w:rsidRPr="00826733">
        <w:t>därefter tar vac</w:t>
      </w:r>
      <w:r>
        <w:t>uu</w:t>
      </w:r>
      <w:r w:rsidRPr="00826733">
        <w:t>met slut</w:t>
      </w:r>
      <w:r>
        <w:t>)</w:t>
      </w:r>
    </w:p>
    <w:p w14:paraId="65DF669D" w14:textId="77777777" w:rsidR="006857DE" w:rsidRDefault="006857DE" w:rsidP="006857DE">
      <w:r>
        <w:t>1st för Led-</w:t>
      </w:r>
      <w:proofErr w:type="spellStart"/>
      <w:r>
        <w:t>alb</w:t>
      </w:r>
      <w:proofErr w:type="spellEnd"/>
    </w:p>
    <w:p w14:paraId="46709011" w14:textId="77777777" w:rsidR="006857DE" w:rsidRDefault="006857DE" w:rsidP="006857DE">
      <w:r>
        <w:t>1st för Led-Kristaller, Led-LPK och Led-neutrofila</w:t>
      </w:r>
    </w:p>
    <w:p w14:paraId="6753BFC1" w14:textId="77777777" w:rsidR="006857DE" w:rsidRDefault="006857DE" w:rsidP="006857DE">
      <w:r w:rsidRPr="00826733">
        <w:t xml:space="preserve">2st </w:t>
      </w:r>
      <w:proofErr w:type="spellStart"/>
      <w:r w:rsidRPr="00826733">
        <w:t>Flourid</w:t>
      </w:r>
      <w:proofErr w:type="spellEnd"/>
      <w:r w:rsidRPr="00826733">
        <w:t>-citrat rör (rosa kork)</w:t>
      </w:r>
      <w:r>
        <w:t xml:space="preserve"> dessa ska fyllas till den svarta markeringen 1/3</w:t>
      </w:r>
    </w:p>
    <w:p w14:paraId="12F03851" w14:textId="77777777" w:rsidR="006857DE" w:rsidRDefault="006857DE" w:rsidP="006857DE">
      <w:r>
        <w:t>1st Led-glukos och Led-laktat (får ej skickas via rörpost) gå med omgående till labb, tillsammans med övriga prover från punktionen</w:t>
      </w:r>
    </w:p>
    <w:p w14:paraId="24AD2FCD" w14:textId="77777777" w:rsidR="006857DE" w:rsidRDefault="006857DE" w:rsidP="006857DE">
      <w:r>
        <w:t>1st p-glukos som tas strax före eller strax efter ledpunktionen</w:t>
      </w:r>
    </w:p>
    <w:bookmarkEnd w:id="9"/>
    <w:p w14:paraId="5805C5E0" w14:textId="11097AD0" w:rsidR="009A32ED" w:rsidRPr="005218AA" w:rsidRDefault="006857DE" w:rsidP="009A32ED">
      <w:pPr>
        <w:pStyle w:val="Rubrik3"/>
        <w:ind w:right="-143"/>
      </w:pPr>
      <w:r>
        <w:t>Odling</w:t>
      </w:r>
    </w:p>
    <w:p w14:paraId="563369D6" w14:textId="77777777" w:rsidR="006857DE" w:rsidRDefault="006857DE" w:rsidP="006857DE">
      <w:bookmarkStart w:id="10" w:name="_Toc100327192"/>
      <w:bookmarkStart w:id="11" w:name="_Toc181866761"/>
      <w:r>
        <w:t>En aerob och en anaerob odlingsflaska. Viktigt att byta rosakanyl mellan flaskorna.</w:t>
      </w:r>
    </w:p>
    <w:p w14:paraId="0D702DBB" w14:textId="77777777" w:rsidR="006857DE" w:rsidRDefault="006857DE" w:rsidP="006857DE">
      <w:r>
        <w:t xml:space="preserve">1st Odlingsremiss (gul) uppge mängd vätska (1-5ml), kliniskdata, provlokal, </w:t>
      </w:r>
      <w:proofErr w:type="spellStart"/>
      <w:r>
        <w:t>ev</w:t>
      </w:r>
      <w:proofErr w:type="spellEnd"/>
      <w:r>
        <w:t xml:space="preserve"> pågående antibiotikabehandling.</w:t>
      </w:r>
    </w:p>
    <w:p w14:paraId="2397237F" w14:textId="77777777" w:rsidR="006857DE" w:rsidRDefault="006857DE" w:rsidP="006857DE">
      <w:r>
        <w:t>1st Odlingsremiss extra för ”urinodlingsröret” nr 1 ”utifall att”</w:t>
      </w:r>
    </w:p>
    <w:p w14:paraId="78397A54" w14:textId="77777777" w:rsidR="006857DE" w:rsidRDefault="006857DE" w:rsidP="006857DE">
      <w:r>
        <w:t xml:space="preserve">1st allmänremiss för 16S </w:t>
      </w:r>
      <w:proofErr w:type="spellStart"/>
      <w:r>
        <w:t>rRNA</w:t>
      </w:r>
      <w:proofErr w:type="spellEnd"/>
      <w:r>
        <w:t xml:space="preserve"> ”urinodlingsrör” nr 2</w:t>
      </w:r>
    </w:p>
    <w:p w14:paraId="5016D563" w14:textId="77777777" w:rsidR="006857DE" w:rsidRDefault="006857DE" w:rsidP="006857DE"/>
    <w:p w14:paraId="17050DF6" w14:textId="77777777" w:rsidR="006857DE" w:rsidRDefault="006857DE" w:rsidP="006857DE">
      <w:r>
        <w:t xml:space="preserve">Vid hjälp med provtagning, tex av radiologen med ultraljudsledd provtagning, skall samtliga remisser och rör med etiketter på plats, skickas med patienten till provtagningen. </w:t>
      </w:r>
    </w:p>
    <w:p w14:paraId="441242EF" w14:textId="628423E2" w:rsidR="006857DE" w:rsidRDefault="006857DE" w:rsidP="006857DE">
      <w:r>
        <w:t>Rören ska vändas omedelbart efter provtagningen och omgående levereras till klinisk kemi, OBS får ej sändas via rörpost!</w:t>
      </w:r>
      <w:bookmarkEnd w:id="10"/>
      <w:bookmarkEnd w:id="11"/>
    </w:p>
    <w:sectPr w:rsidR="006857DE" w:rsidSect="00B96AFF">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982CB4" w14:textId="77777777" w:rsidR="00377992" w:rsidRDefault="00377992">
      <w:r>
        <w:separator/>
      </w:r>
    </w:p>
  </w:endnote>
  <w:endnote w:type="continuationSeparator" w:id="0">
    <w:p w14:paraId="44CF1761" w14:textId="77777777" w:rsidR="00377992" w:rsidRDefault="00377992">
      <w:r>
        <w:continuationSeparator/>
      </w:r>
    </w:p>
  </w:endnote>
  <w:endnote w:type="continuationNotice" w:id="1">
    <w:p w14:paraId="186B5563" w14:textId="77777777" w:rsidR="00377992" w:rsidRDefault="003779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7820A5"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4CA4C5" w14:textId="77777777" w:rsidR="00377992" w:rsidRDefault="00377992"/>
  </w:footnote>
  <w:footnote w:type="continuationSeparator" w:id="0">
    <w:p w14:paraId="5657CB6C" w14:textId="77777777" w:rsidR="00377992" w:rsidRDefault="00377992">
      <w:r>
        <w:continuationSeparator/>
      </w:r>
    </w:p>
  </w:footnote>
  <w:footnote w:type="continuationNotice" w:id="1">
    <w:p w14:paraId="550A0F36" w14:textId="77777777" w:rsidR="00377992" w:rsidRDefault="0037799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C6C05C1"/>
    <w:multiLevelType w:val="hybridMultilevel"/>
    <w:tmpl w:val="6D06054C"/>
    <w:lvl w:ilvl="0" w:tplc="0E985A02">
      <w:start w:val="1"/>
      <w:numFmt w:val="bullet"/>
      <w:lvlText w:val="-"/>
      <w:lvlJc w:val="left"/>
      <w:pPr>
        <w:ind w:left="720" w:hanging="360"/>
      </w:pPr>
      <w:rPr>
        <w:rFonts w:ascii="Calibri" w:eastAsiaTheme="minorHAnsi" w:hAnsi="Calibri" w:cs="Calibr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2257F56"/>
    <w:multiLevelType w:val="hybridMultilevel"/>
    <w:tmpl w:val="C978804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7" w15:restartNumberingAfterBreak="0">
    <w:nsid w:val="694672E3"/>
    <w:multiLevelType w:val="hybridMultilevel"/>
    <w:tmpl w:val="91EC89BE"/>
    <w:lvl w:ilvl="0" w:tplc="041D000F">
      <w:start w:val="1"/>
      <w:numFmt w:val="decimal"/>
      <w:lvlText w:val="%1."/>
      <w:lvlJc w:val="left"/>
      <w:pPr>
        <w:ind w:left="1287" w:hanging="360"/>
      </w:pPr>
    </w:lvl>
    <w:lvl w:ilvl="1" w:tplc="041D0019" w:tentative="1">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0"/>
  </w:num>
  <w:num w:numId="2" w16cid:durableId="1367871050">
    <w:abstractNumId w:val="15"/>
  </w:num>
  <w:num w:numId="3" w16cid:durableId="164058872">
    <w:abstractNumId w:val="0"/>
  </w:num>
  <w:num w:numId="4" w16cid:durableId="861477783">
    <w:abstractNumId w:val="6"/>
  </w:num>
  <w:num w:numId="5" w16cid:durableId="1280868239">
    <w:abstractNumId w:val="18"/>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9"/>
  </w:num>
  <w:num w:numId="15" w16cid:durableId="560679449">
    <w:abstractNumId w:val="7"/>
  </w:num>
  <w:num w:numId="16" w16cid:durableId="1420566503">
    <w:abstractNumId w:val="13"/>
  </w:num>
  <w:num w:numId="17" w16cid:durableId="256527698">
    <w:abstractNumId w:val="5"/>
  </w:num>
  <w:num w:numId="18" w16cid:durableId="1090539201">
    <w:abstractNumId w:val="10"/>
  </w:num>
  <w:num w:numId="19" w16cid:durableId="1846439597">
    <w:abstractNumId w:val="19"/>
  </w:num>
  <w:num w:numId="20" w16cid:durableId="2074959770">
    <w:abstractNumId w:val="16"/>
  </w:num>
  <w:num w:numId="21" w16cid:durableId="394738314">
    <w:abstractNumId w:val="12"/>
  </w:num>
  <w:num w:numId="22" w16cid:durableId="23902591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0E24"/>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857DE"/>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168A4"/>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20A5"/>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2661"/>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0C4C"/>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475</Words>
  <Characters>2684</Characters>
  <Application>Microsoft Office Word</Application>
  <DocSecurity>4</DocSecurity>
  <Lines>22</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3153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Ledpunktion vid odling och analys av ledvätska</dc:title>
  <dc:subject/>
  <dc:creator/>
  <keywords/>
  <lastModifiedBy/>
  <revision>1</revision>
  <dcterms:created xsi:type="dcterms:W3CDTF">2025-11-18T14:37:00.0000000Z</dcterms:created>
  <dcterms:modified xsi:type="dcterms:W3CDTF">2025-11-18T14:37:00.0000000Z</dcterms:modified>
</coreProperties>
</file>