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24416D" w14:textId="77777777" w:rsidR="00B80173" w:rsidRDefault="00B80173" w:rsidP="00B80173"/>
    <w:p w14:paraId="55EEC325" w14:textId="3921BE7E" w:rsidR="00B80173" w:rsidRDefault="00B80173" w:rsidP="00B80173">
      <w:pPr>
        <w:tabs>
          <w:tab w:val="left" w:pos="4590"/>
        </w:tabs>
      </w:pPr>
      <w:r>
        <w:t xml:space="preserve">  </w:t>
      </w:r>
    </w:p>
    <w:p w14:paraId="6403FC0D" w14:textId="77777777" w:rsidR="00D81CBF" w:rsidRDefault="00D81CBF" w:rsidP="00B80173">
      <w:pPr>
        <w:pStyle w:val="Rubrik2"/>
      </w:pPr>
    </w:p>
    <w:p w14:paraId="221C0E44" w14:textId="77777777" w:rsidR="00D81CBF" w:rsidRDefault="00D81CBF" w:rsidP="00B80173">
      <w:pPr>
        <w:pStyle w:val="Rubrik2"/>
      </w:pPr>
    </w:p>
    <w:p w14:paraId="4A9C113C" w14:textId="77777777" w:rsidR="00D81CBF" w:rsidRDefault="00D81CBF" w:rsidP="00B80173">
      <w:pPr>
        <w:pStyle w:val="Rubrik2"/>
      </w:pPr>
    </w:p>
    <w:p w14:paraId="7513364A" w14:textId="295C0798" w:rsidR="00D81CBF" w:rsidRPr="00D81CBF" w:rsidRDefault="00D81CBF" w:rsidP="00D81CBF">
      <w:pPr>
        <w:pStyle w:val="Rubrik1"/>
        <w:rPr>
          <w:rFonts w:ascii="Verdana" w:hAnsi="Verdana"/>
          <w:b w:val="0"/>
          <w:bCs w:val="0"/>
          <w:sz w:val="48"/>
          <w:szCs w:val="48"/>
        </w:rPr>
      </w:pPr>
      <w:r w:rsidRPr="00D81CBF">
        <w:rPr>
          <w:rFonts w:ascii="Verdana" w:hAnsi="Verdana"/>
          <w:b w:val="0"/>
          <w:bCs w:val="0"/>
          <w:sz w:val="48"/>
          <w:szCs w:val="48"/>
        </w:rPr>
        <w:t>Prioriteringsordning av diktat – Ortopedkliniken NU-sjukvården</w:t>
      </w:r>
    </w:p>
    <w:p w14:paraId="1C29104C" w14:textId="244E90BC" w:rsidR="00B80173" w:rsidRPr="00D81CBF" w:rsidRDefault="00B80173" w:rsidP="00B80173">
      <w:pPr>
        <w:pStyle w:val="Rubrik2"/>
        <w:rPr>
          <w:rFonts w:ascii="Verdana" w:hAnsi="Verdana"/>
          <w:b w:val="0"/>
          <w:bCs w:val="0"/>
          <w:sz w:val="36"/>
          <w:szCs w:val="36"/>
        </w:rPr>
      </w:pPr>
      <w:r w:rsidRPr="00D81CBF">
        <w:rPr>
          <w:rFonts w:ascii="Verdana" w:hAnsi="Verdana"/>
          <w:b w:val="0"/>
          <w:bCs w:val="0"/>
          <w:sz w:val="36"/>
          <w:szCs w:val="36"/>
        </w:rPr>
        <w:t>Syfte</w:t>
      </w:r>
    </w:p>
    <w:p w14:paraId="7990B815" w14:textId="4DC4ECE4" w:rsidR="00486A14" w:rsidRDefault="00AA4A76" w:rsidP="00486A14">
      <w:r>
        <w:t>Att tydlig</w:t>
      </w:r>
      <w:r w:rsidR="007D6EB0">
        <w:t>göra</w:t>
      </w:r>
      <w:r w:rsidR="00486A14">
        <w:t xml:space="preserve"> </w:t>
      </w:r>
      <w:r w:rsidR="007D6EB0">
        <w:t>prioritering</w:t>
      </w:r>
      <w:r w:rsidR="00486A14">
        <w:t xml:space="preserve"> av diktat inom verksamhet ortopedi</w:t>
      </w:r>
      <w:r w:rsidR="001D3EDF">
        <w:t xml:space="preserve"> </w:t>
      </w:r>
      <w:r>
        <w:t>i</w:t>
      </w:r>
      <w:r w:rsidR="001D3EDF">
        <w:t xml:space="preserve"> ett led </w:t>
      </w:r>
      <w:r>
        <w:t>att säkerställa patientsäkerheten.</w:t>
      </w:r>
    </w:p>
    <w:p w14:paraId="5AC930E3" w14:textId="77777777" w:rsidR="00B80173" w:rsidRDefault="00B80173" w:rsidP="00B80173">
      <w:pPr>
        <w:spacing w:line="259" w:lineRule="auto"/>
      </w:pPr>
    </w:p>
    <w:p w14:paraId="51C2E8B3" w14:textId="77777777" w:rsidR="00B80173" w:rsidRPr="00D81CBF" w:rsidRDefault="00B80173" w:rsidP="00B80173">
      <w:pPr>
        <w:pStyle w:val="Rubrik2"/>
        <w:rPr>
          <w:rFonts w:ascii="Verdana" w:hAnsi="Verdana"/>
          <w:b w:val="0"/>
          <w:bCs w:val="0"/>
          <w:sz w:val="36"/>
          <w:szCs w:val="36"/>
        </w:rPr>
      </w:pPr>
      <w:r w:rsidRPr="00D81CBF">
        <w:rPr>
          <w:rFonts w:ascii="Verdana" w:hAnsi="Verdana"/>
          <w:b w:val="0"/>
          <w:bCs w:val="0"/>
          <w:sz w:val="36"/>
          <w:szCs w:val="36"/>
        </w:rPr>
        <w:t xml:space="preserve">Arbetsbeskrivning </w:t>
      </w:r>
    </w:p>
    <w:p w14:paraId="464752E0" w14:textId="25DB9974" w:rsidR="00AF5331" w:rsidRPr="00D81CBF" w:rsidRDefault="00AF5331" w:rsidP="00AF5331">
      <w:pPr>
        <w:pStyle w:val="Rubrik3"/>
        <w:rPr>
          <w:rFonts w:ascii="Verdana" w:hAnsi="Verdana"/>
          <w:b w:val="0"/>
          <w:bCs w:val="0"/>
          <w:sz w:val="28"/>
          <w:szCs w:val="28"/>
        </w:rPr>
      </w:pPr>
      <w:r w:rsidRPr="00D81CBF">
        <w:rPr>
          <w:rFonts w:ascii="Verdana" w:hAnsi="Verdana"/>
          <w:b w:val="0"/>
          <w:bCs w:val="0"/>
          <w:sz w:val="28"/>
          <w:szCs w:val="28"/>
        </w:rPr>
        <w:t>Diktering</w:t>
      </w:r>
    </w:p>
    <w:p w14:paraId="258B854D" w14:textId="2F074DFB" w:rsidR="00B80173" w:rsidRPr="00D81CBF" w:rsidRDefault="5306C279" w:rsidP="00B80173">
      <w:pPr>
        <w:spacing w:line="259" w:lineRule="auto"/>
        <w:rPr>
          <w:rFonts w:ascii="Georgia" w:hAnsi="Georgia"/>
        </w:rPr>
      </w:pPr>
      <w:r w:rsidRPr="00D81CBF">
        <w:rPr>
          <w:rFonts w:ascii="Georgia" w:hAnsi="Georgia"/>
        </w:rPr>
        <w:t>Välj</w:t>
      </w:r>
      <w:r w:rsidR="3465E716" w:rsidRPr="00D81CBF">
        <w:rPr>
          <w:rFonts w:ascii="Georgia" w:hAnsi="Georgia"/>
        </w:rPr>
        <w:t xml:space="preserve"> rätt mall</w:t>
      </w:r>
      <w:r w:rsidR="57F57E88" w:rsidRPr="00D81CBF">
        <w:rPr>
          <w:rFonts w:ascii="Georgia" w:hAnsi="Georgia"/>
        </w:rPr>
        <w:t xml:space="preserve"> (Ny/återbesök, anteckning osv</w:t>
      </w:r>
      <w:r w:rsidR="0009431D" w:rsidRPr="00D81CBF">
        <w:rPr>
          <w:rFonts w:ascii="Georgia" w:hAnsi="Georgia"/>
        </w:rPr>
        <w:t>.</w:t>
      </w:r>
      <w:r w:rsidR="57F57E88" w:rsidRPr="00D81CBF">
        <w:rPr>
          <w:rFonts w:ascii="Georgia" w:hAnsi="Georgia"/>
        </w:rPr>
        <w:t>) och rätt lista (</w:t>
      </w:r>
      <w:proofErr w:type="spellStart"/>
      <w:r w:rsidR="57F57E88" w:rsidRPr="00D81CBF">
        <w:rPr>
          <w:rFonts w:ascii="Georgia" w:hAnsi="Georgia"/>
        </w:rPr>
        <w:t>Uort</w:t>
      </w:r>
      <w:proofErr w:type="spellEnd"/>
      <w:r w:rsidR="57F57E88" w:rsidRPr="00D81CBF">
        <w:rPr>
          <w:rFonts w:ascii="Georgia" w:hAnsi="Georgia"/>
        </w:rPr>
        <w:t>,</w:t>
      </w:r>
      <w:r w:rsidR="10605E4C" w:rsidRPr="00D81CBF">
        <w:rPr>
          <w:rFonts w:ascii="Georgia" w:hAnsi="Georgia"/>
        </w:rPr>
        <w:t xml:space="preserve"> </w:t>
      </w:r>
      <w:proofErr w:type="spellStart"/>
      <w:r w:rsidR="10605E4C" w:rsidRPr="00D81CBF">
        <w:rPr>
          <w:rFonts w:ascii="Georgia" w:hAnsi="Georgia"/>
        </w:rPr>
        <w:t>Nort</w:t>
      </w:r>
      <w:proofErr w:type="spellEnd"/>
      <w:r w:rsidR="10605E4C" w:rsidRPr="00D81CBF">
        <w:rPr>
          <w:rFonts w:ascii="Georgia" w:hAnsi="Georgia"/>
        </w:rPr>
        <w:t>,</w:t>
      </w:r>
      <w:r w:rsidR="0009431D" w:rsidRPr="00D81CBF">
        <w:rPr>
          <w:rFonts w:ascii="Georgia" w:hAnsi="Georgia"/>
        </w:rPr>
        <w:t xml:space="preserve"> </w:t>
      </w:r>
      <w:r w:rsidR="10605E4C" w:rsidRPr="00D81CBF">
        <w:rPr>
          <w:rFonts w:ascii="Georgia" w:hAnsi="Georgia"/>
        </w:rPr>
        <w:t xml:space="preserve">4ort, 23o, 52/55ort, </w:t>
      </w:r>
      <w:proofErr w:type="spellStart"/>
      <w:r w:rsidR="10605E4C" w:rsidRPr="00D81CBF">
        <w:rPr>
          <w:rFonts w:ascii="Georgia" w:hAnsi="Georgia"/>
        </w:rPr>
        <w:t>NÄLop</w:t>
      </w:r>
      <w:proofErr w:type="spellEnd"/>
      <w:r w:rsidR="10605E4C" w:rsidRPr="00D81CBF">
        <w:rPr>
          <w:rFonts w:ascii="Georgia" w:hAnsi="Georgia"/>
        </w:rPr>
        <w:t xml:space="preserve">, </w:t>
      </w:r>
      <w:proofErr w:type="spellStart"/>
      <w:r w:rsidR="10605E4C" w:rsidRPr="00D81CBF">
        <w:rPr>
          <w:rFonts w:ascii="Georgia" w:hAnsi="Georgia"/>
        </w:rPr>
        <w:t>Uop</w:t>
      </w:r>
      <w:proofErr w:type="spellEnd"/>
      <w:r w:rsidR="28A9E342" w:rsidRPr="00D81CBF">
        <w:rPr>
          <w:rFonts w:ascii="Georgia" w:hAnsi="Georgia"/>
        </w:rPr>
        <w:t>)</w:t>
      </w:r>
      <w:r w:rsidR="3465E716" w:rsidRPr="00D81CBF">
        <w:rPr>
          <w:rFonts w:ascii="Georgia" w:hAnsi="Georgia"/>
        </w:rPr>
        <w:t xml:space="preserve">. </w:t>
      </w:r>
    </w:p>
    <w:p w14:paraId="34430B45" w14:textId="343C7951" w:rsidR="00B80173" w:rsidRPr="00D81CBF" w:rsidRDefault="56DA95F7" w:rsidP="1B9FA579">
      <w:pPr>
        <w:spacing w:line="259" w:lineRule="auto"/>
        <w:rPr>
          <w:rFonts w:ascii="Georgia" w:hAnsi="Georgia"/>
        </w:rPr>
      </w:pPr>
      <w:r w:rsidRPr="00D81CBF">
        <w:rPr>
          <w:rFonts w:ascii="Georgia" w:hAnsi="Georgia"/>
        </w:rPr>
        <w:t xml:space="preserve">Välj prioritering av diktatet utifrån nedan beskriven anvisning. </w:t>
      </w:r>
    </w:p>
    <w:p w14:paraId="02035DB0" w14:textId="20EAE287" w:rsidR="1B9FA579" w:rsidRPr="00D81CBF" w:rsidRDefault="1B9FA579" w:rsidP="1B9FA579">
      <w:pPr>
        <w:spacing w:line="259" w:lineRule="auto"/>
        <w:rPr>
          <w:rFonts w:ascii="Georgia" w:hAnsi="Georgia"/>
        </w:rPr>
      </w:pPr>
    </w:p>
    <w:p w14:paraId="3F273F00" w14:textId="492DF54F" w:rsidR="00333BC9" w:rsidRDefault="00AF5331" w:rsidP="1B9FA579">
      <w:pPr>
        <w:spacing w:line="259" w:lineRule="auto"/>
        <w:rPr>
          <w:rFonts w:ascii="Georgia" w:hAnsi="Georgia"/>
        </w:rPr>
      </w:pPr>
      <w:r w:rsidRPr="00D81CBF">
        <w:rPr>
          <w:rFonts w:ascii="Georgia" w:hAnsi="Georgia"/>
        </w:rPr>
        <w:t xml:space="preserve">Var noga att </w:t>
      </w:r>
      <w:r w:rsidR="00333BC9">
        <w:rPr>
          <w:rFonts w:ascii="Georgia" w:hAnsi="Georgia"/>
        </w:rPr>
        <w:t xml:space="preserve">i diktat </w:t>
      </w:r>
      <w:r w:rsidRPr="00D81CBF">
        <w:rPr>
          <w:rFonts w:ascii="Georgia" w:hAnsi="Georgia"/>
        </w:rPr>
        <w:t xml:space="preserve">ange </w:t>
      </w:r>
      <w:r w:rsidR="00333BC9">
        <w:rPr>
          <w:rFonts w:ascii="Georgia" w:hAnsi="Georgia"/>
        </w:rPr>
        <w:t xml:space="preserve">de </w:t>
      </w:r>
      <w:r w:rsidRPr="00D81CBF">
        <w:rPr>
          <w:rFonts w:ascii="Georgia" w:hAnsi="Georgia"/>
        </w:rPr>
        <w:t xml:space="preserve">kringuppgifter </w:t>
      </w:r>
      <w:r w:rsidR="00754D23">
        <w:rPr>
          <w:rFonts w:ascii="Georgia" w:hAnsi="Georgia"/>
        </w:rPr>
        <w:t xml:space="preserve">som </w:t>
      </w:r>
      <w:r w:rsidRPr="00D81CBF">
        <w:rPr>
          <w:rFonts w:ascii="Georgia" w:hAnsi="Georgia"/>
        </w:rPr>
        <w:t xml:space="preserve">sekreterare </w:t>
      </w:r>
      <w:r w:rsidR="00754D23">
        <w:rPr>
          <w:rFonts w:ascii="Georgia" w:hAnsi="Georgia"/>
        </w:rPr>
        <w:t>ska</w:t>
      </w:r>
      <w:r w:rsidRPr="00D81CBF">
        <w:rPr>
          <w:rFonts w:ascii="Georgia" w:hAnsi="Georgia"/>
        </w:rPr>
        <w:t xml:space="preserve"> utföra</w:t>
      </w:r>
      <w:r w:rsidR="00333BC9">
        <w:rPr>
          <w:rFonts w:ascii="Georgia" w:hAnsi="Georgia"/>
        </w:rPr>
        <w:t xml:space="preserve">. Lämpligt diktera </w:t>
      </w:r>
      <w:r w:rsidRPr="00D81CBF">
        <w:rPr>
          <w:rFonts w:ascii="Georgia" w:hAnsi="Georgia"/>
        </w:rPr>
        <w:t xml:space="preserve">sökord </w:t>
      </w:r>
      <w:r w:rsidR="00333BC9">
        <w:rPr>
          <w:rFonts w:ascii="Georgia" w:hAnsi="Georgia"/>
        </w:rPr>
        <w:t>”</w:t>
      </w:r>
      <w:r w:rsidRPr="00D81CBF">
        <w:rPr>
          <w:rFonts w:ascii="Georgia" w:hAnsi="Georgia"/>
        </w:rPr>
        <w:t>planering</w:t>
      </w:r>
      <w:r w:rsidR="00333BC9">
        <w:rPr>
          <w:rFonts w:ascii="Georgia" w:hAnsi="Georgia"/>
        </w:rPr>
        <w:t>” som återfinns i de flesta mallar i Melior, följt av vad som ska ske kring patienten framöver.</w:t>
      </w:r>
    </w:p>
    <w:p w14:paraId="4C385631" w14:textId="34604921" w:rsidR="00333BC9" w:rsidRPr="00D81CBF" w:rsidRDefault="00333BC9" w:rsidP="1B9FA579">
      <w:pPr>
        <w:spacing w:line="259" w:lineRule="auto"/>
        <w:rPr>
          <w:rFonts w:ascii="Georgia" w:hAnsi="Georgia"/>
        </w:rPr>
      </w:pPr>
      <w:proofErr w:type="gramStart"/>
      <w:r w:rsidRPr="00333BC9">
        <w:rPr>
          <w:rFonts w:ascii="Georgia" w:hAnsi="Georgia"/>
          <w:sz w:val="20"/>
        </w:rPr>
        <w:t>T.ex.</w:t>
      </w:r>
      <w:proofErr w:type="gramEnd"/>
      <w:r>
        <w:rPr>
          <w:rFonts w:ascii="Georgia" w:hAnsi="Georgia"/>
        </w:rPr>
        <w:t xml:space="preserve"> </w:t>
      </w:r>
      <w:r w:rsidRPr="00333BC9">
        <w:rPr>
          <w:rFonts w:ascii="Georgia" w:hAnsi="Georgia"/>
        </w:rPr>
        <w:drawing>
          <wp:inline distT="0" distB="0" distL="0" distR="0" wp14:anchorId="442EF3B4" wp14:editId="00A6D1ED">
            <wp:extent cx="5039995" cy="201295"/>
            <wp:effectExtent l="0" t="0" r="8255" b="8255"/>
            <wp:docPr id="129652716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652716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201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B8B513" w14:textId="77777777" w:rsidR="00AF5331" w:rsidRPr="00D81CBF" w:rsidRDefault="00AF5331" w:rsidP="1B9FA579">
      <w:pPr>
        <w:spacing w:line="259" w:lineRule="auto"/>
        <w:rPr>
          <w:rFonts w:ascii="Georgia" w:hAnsi="Georgia"/>
        </w:rPr>
      </w:pPr>
    </w:p>
    <w:p w14:paraId="07C055B1" w14:textId="7DF14409" w:rsidR="00754D23" w:rsidRDefault="00754D23" w:rsidP="00B80173">
      <w:pPr>
        <w:spacing w:line="259" w:lineRule="auto"/>
        <w:rPr>
          <w:rFonts w:ascii="Georgia" w:hAnsi="Georgia"/>
        </w:rPr>
      </w:pPr>
      <w:r>
        <w:rPr>
          <w:rFonts w:ascii="Georgia" w:hAnsi="Georgia"/>
        </w:rPr>
        <w:t xml:space="preserve">Genom att skriva en kommentar i fältet </w:t>
      </w:r>
      <w:r w:rsidRPr="00754D23">
        <w:rPr>
          <w:rFonts w:ascii="Georgia" w:hAnsi="Georgia"/>
          <w:i/>
          <w:iCs/>
        </w:rPr>
        <w:t>anteckning</w:t>
      </w:r>
      <w:r>
        <w:rPr>
          <w:rFonts w:ascii="Georgia" w:hAnsi="Georgia"/>
        </w:rPr>
        <w:t xml:space="preserve"> i Medspeech kan sekreterare vid utskrift av diktat </w:t>
      </w:r>
      <w:r w:rsidRPr="00D81CBF">
        <w:rPr>
          <w:rFonts w:ascii="Georgia" w:hAnsi="Georgia"/>
        </w:rPr>
        <w:t xml:space="preserve">avgöra vad som </w:t>
      </w:r>
      <w:r>
        <w:rPr>
          <w:rFonts w:ascii="Georgia" w:hAnsi="Georgia"/>
        </w:rPr>
        <w:t>bör</w:t>
      </w:r>
      <w:r w:rsidRPr="00D81CBF">
        <w:rPr>
          <w:rFonts w:ascii="Georgia" w:hAnsi="Georgia"/>
        </w:rPr>
        <w:t xml:space="preserve"> prioriteras före annat med samma dikteringsdatum</w:t>
      </w:r>
      <w:r>
        <w:rPr>
          <w:rFonts w:ascii="Georgia" w:hAnsi="Georgia"/>
        </w:rPr>
        <w:t xml:space="preserve"> och prioritet</w:t>
      </w:r>
      <w:r w:rsidRPr="00D81CBF">
        <w:rPr>
          <w:rFonts w:ascii="Georgia" w:hAnsi="Georgia"/>
        </w:rPr>
        <w:t>.</w:t>
      </w:r>
    </w:p>
    <w:p w14:paraId="495F4494" w14:textId="77777777" w:rsidR="00754D23" w:rsidRDefault="00754D23" w:rsidP="00B80173">
      <w:pPr>
        <w:spacing w:line="259" w:lineRule="auto"/>
        <w:rPr>
          <w:rFonts w:ascii="Georgia" w:hAnsi="Georgia"/>
        </w:rPr>
      </w:pPr>
    </w:p>
    <w:p w14:paraId="1DBB88C5" w14:textId="2BCBF8B8" w:rsidR="00B80173" w:rsidRPr="00D81CBF" w:rsidRDefault="00E2001E" w:rsidP="00B80173">
      <w:pPr>
        <w:spacing w:line="259" w:lineRule="auto"/>
        <w:rPr>
          <w:rFonts w:ascii="Georgia" w:hAnsi="Georgia"/>
        </w:rPr>
      </w:pPr>
      <w:proofErr w:type="gramStart"/>
      <w:r w:rsidRPr="00D81CBF">
        <w:rPr>
          <w:rFonts w:ascii="Georgia" w:hAnsi="Georgia"/>
        </w:rPr>
        <w:t>T</w:t>
      </w:r>
      <w:r w:rsidR="00B80173" w:rsidRPr="00D81CBF">
        <w:rPr>
          <w:rFonts w:ascii="Georgia" w:hAnsi="Georgia"/>
        </w:rPr>
        <w:t>.ex.</w:t>
      </w:r>
      <w:proofErr w:type="gramEnd"/>
      <w:r w:rsidR="00B80173" w:rsidRPr="00D81CBF">
        <w:rPr>
          <w:rFonts w:ascii="Georgia" w:hAnsi="Georgia"/>
        </w:rPr>
        <w:t xml:space="preserve"> ett brev</w:t>
      </w:r>
      <w:r w:rsidR="00A841DD" w:rsidRPr="00D81CBF">
        <w:rPr>
          <w:rFonts w:ascii="Georgia" w:hAnsi="Georgia"/>
        </w:rPr>
        <w:t xml:space="preserve">, </w:t>
      </w:r>
      <w:r w:rsidR="00B80173" w:rsidRPr="00D81CBF">
        <w:rPr>
          <w:rFonts w:ascii="Georgia" w:hAnsi="Georgia"/>
        </w:rPr>
        <w:t>en remiss</w:t>
      </w:r>
      <w:r w:rsidR="00A841DD" w:rsidRPr="00D81CBF">
        <w:rPr>
          <w:rFonts w:ascii="Georgia" w:hAnsi="Georgia"/>
        </w:rPr>
        <w:t xml:space="preserve">, </w:t>
      </w:r>
      <w:r w:rsidR="00A2184A" w:rsidRPr="00D81CBF">
        <w:rPr>
          <w:rFonts w:ascii="Georgia" w:hAnsi="Georgia"/>
        </w:rPr>
        <w:t xml:space="preserve">kommande </w:t>
      </w:r>
      <w:r w:rsidR="00596E6F" w:rsidRPr="00D81CBF">
        <w:rPr>
          <w:rFonts w:ascii="Georgia" w:hAnsi="Georgia"/>
        </w:rPr>
        <w:t xml:space="preserve">återbesök, </w:t>
      </w:r>
      <w:proofErr w:type="spellStart"/>
      <w:r w:rsidR="00596E6F" w:rsidRPr="00D81CBF">
        <w:rPr>
          <w:rFonts w:ascii="Georgia" w:hAnsi="Georgia"/>
        </w:rPr>
        <w:t>avgipsning</w:t>
      </w:r>
      <w:proofErr w:type="spellEnd"/>
      <w:r w:rsidR="00B80173" w:rsidRPr="00D81CBF">
        <w:rPr>
          <w:rFonts w:ascii="Georgia" w:hAnsi="Georgia"/>
        </w:rPr>
        <w:t xml:space="preserve">. </w:t>
      </w:r>
    </w:p>
    <w:p w14:paraId="03E25941" w14:textId="77777777" w:rsidR="00B80173" w:rsidRDefault="00B80173" w:rsidP="00B80173">
      <w:pPr>
        <w:spacing w:line="259" w:lineRule="auto"/>
      </w:pPr>
    </w:p>
    <w:p w14:paraId="57A663CD" w14:textId="65527739" w:rsidR="00B80173" w:rsidRDefault="00B80173" w:rsidP="00B80173">
      <w:pPr>
        <w:spacing w:line="259" w:lineRule="auto"/>
      </w:pPr>
      <w:r>
        <w:rPr>
          <w:noProof/>
        </w:rPr>
        <w:drawing>
          <wp:inline distT="0" distB="0" distL="0" distR="0" wp14:anchorId="27B4C1DD" wp14:editId="414A577C">
            <wp:extent cx="5040630" cy="1493520"/>
            <wp:effectExtent l="0" t="0" r="7620" b="0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40630" cy="1493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50885A" w14:textId="77777777" w:rsidR="00B80173" w:rsidRDefault="00B80173" w:rsidP="00B80173">
      <w:pPr>
        <w:spacing w:line="259" w:lineRule="auto"/>
      </w:pPr>
    </w:p>
    <w:p w14:paraId="432CFC15" w14:textId="77777777" w:rsidR="00B80173" w:rsidRDefault="00B80173" w:rsidP="00B80173">
      <w:pPr>
        <w:spacing w:line="259" w:lineRule="auto"/>
      </w:pPr>
    </w:p>
    <w:p w14:paraId="46A23DB9" w14:textId="77777777" w:rsidR="00B80173" w:rsidRDefault="00B80173" w:rsidP="00B80173">
      <w:pPr>
        <w:spacing w:line="259" w:lineRule="auto"/>
      </w:pPr>
    </w:p>
    <w:p w14:paraId="18D48C29" w14:textId="6082DE16" w:rsidR="007010CD" w:rsidRPr="00D81CBF" w:rsidRDefault="007010CD" w:rsidP="007010CD">
      <w:pPr>
        <w:pStyle w:val="Rubrik2"/>
        <w:rPr>
          <w:rFonts w:ascii="Verdana" w:hAnsi="Verdana"/>
          <w:b w:val="0"/>
          <w:bCs w:val="0"/>
          <w:sz w:val="36"/>
          <w:szCs w:val="36"/>
        </w:rPr>
      </w:pPr>
      <w:r w:rsidRPr="00D81CBF">
        <w:rPr>
          <w:rFonts w:ascii="Verdana" w:hAnsi="Verdana"/>
          <w:b w:val="0"/>
          <w:bCs w:val="0"/>
          <w:sz w:val="36"/>
          <w:szCs w:val="36"/>
        </w:rPr>
        <w:t>Prioriteringsanvisning</w:t>
      </w:r>
    </w:p>
    <w:p w14:paraId="2D11C83A" w14:textId="7734D468" w:rsidR="007010CD" w:rsidRPr="00D81CBF" w:rsidRDefault="007F46FE" w:rsidP="007010CD">
      <w:pPr>
        <w:spacing w:line="259" w:lineRule="auto"/>
        <w:rPr>
          <w:rFonts w:ascii="Georgia" w:hAnsi="Georgia"/>
          <w:szCs w:val="24"/>
        </w:rPr>
      </w:pPr>
      <w:r w:rsidRPr="00D81CBF">
        <w:rPr>
          <w:rFonts w:ascii="Georgia" w:hAnsi="Georgia"/>
          <w:szCs w:val="24"/>
          <w:highlight w:val="red"/>
        </w:rPr>
        <w:t>Prioritet h</w:t>
      </w:r>
      <w:r w:rsidR="007010CD" w:rsidRPr="00D81CBF">
        <w:rPr>
          <w:rFonts w:ascii="Georgia" w:hAnsi="Georgia"/>
          <w:szCs w:val="24"/>
          <w:highlight w:val="red"/>
        </w:rPr>
        <w:t>ög</w:t>
      </w:r>
      <w:r w:rsidR="007010CD" w:rsidRPr="00D81CBF">
        <w:rPr>
          <w:rFonts w:ascii="Georgia" w:hAnsi="Georgia"/>
          <w:szCs w:val="24"/>
        </w:rPr>
        <w:t xml:space="preserve"> </w:t>
      </w:r>
      <w:r w:rsidR="00EC7C1E" w:rsidRPr="00D81CBF">
        <w:rPr>
          <w:rFonts w:ascii="Georgia" w:hAnsi="Georgia"/>
          <w:szCs w:val="24"/>
        </w:rPr>
        <w:t>(</w:t>
      </w:r>
      <w:r w:rsidR="00DE2DAD" w:rsidRPr="00D81CBF">
        <w:rPr>
          <w:rFonts w:ascii="Georgia" w:hAnsi="Georgia"/>
          <w:szCs w:val="24"/>
        </w:rPr>
        <w:t xml:space="preserve">skrivs inom </w:t>
      </w:r>
      <w:r w:rsidRPr="00D81CBF">
        <w:rPr>
          <w:rFonts w:ascii="Georgia" w:hAnsi="Georgia"/>
          <w:szCs w:val="24"/>
        </w:rPr>
        <w:t>24 timmar)</w:t>
      </w:r>
    </w:p>
    <w:p w14:paraId="522B025A" w14:textId="180A9FAE" w:rsidR="00B90C93" w:rsidRPr="00D81CBF" w:rsidRDefault="00B90C93" w:rsidP="00011B54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>Kommunepikris</w:t>
      </w:r>
    </w:p>
    <w:p w14:paraId="0CF19ED6" w14:textId="33539CEC" w:rsidR="00011B54" w:rsidRPr="00D81CBF" w:rsidRDefault="001E4EE2" w:rsidP="00011B54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 xml:space="preserve">Ny/återbesök där information i diktat måste komma annan part till dels </w:t>
      </w:r>
      <w:r w:rsidR="00093219" w:rsidRPr="00D81CBF">
        <w:rPr>
          <w:rFonts w:ascii="Georgia" w:hAnsi="Georgia"/>
          <w:sz w:val="24"/>
          <w:szCs w:val="24"/>
        </w:rPr>
        <w:t xml:space="preserve">inom </w:t>
      </w:r>
      <w:proofErr w:type="gramStart"/>
      <w:r w:rsidR="00093219" w:rsidRPr="00D81CBF">
        <w:rPr>
          <w:rFonts w:ascii="Georgia" w:hAnsi="Georgia"/>
          <w:sz w:val="24"/>
          <w:szCs w:val="24"/>
        </w:rPr>
        <w:t>1-2</w:t>
      </w:r>
      <w:proofErr w:type="gramEnd"/>
      <w:r w:rsidR="00093219" w:rsidRPr="00D81CBF">
        <w:rPr>
          <w:rFonts w:ascii="Georgia" w:hAnsi="Georgia"/>
          <w:sz w:val="24"/>
          <w:szCs w:val="24"/>
        </w:rPr>
        <w:t xml:space="preserve"> dagar.</w:t>
      </w:r>
      <w:r w:rsidR="002C10CD" w:rsidRPr="00D81CBF">
        <w:rPr>
          <w:rFonts w:ascii="Georgia" w:hAnsi="Georgia"/>
          <w:sz w:val="24"/>
          <w:szCs w:val="24"/>
        </w:rPr>
        <w:t xml:space="preserve"> </w:t>
      </w:r>
    </w:p>
    <w:p w14:paraId="609B3425" w14:textId="0190ECB1" w:rsidR="00093219" w:rsidRPr="00D81CBF" w:rsidRDefault="00093219" w:rsidP="00011B54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>Remissvar</w:t>
      </w:r>
      <w:r w:rsidR="00333BC9">
        <w:rPr>
          <w:rFonts w:ascii="Georgia" w:hAnsi="Georgia"/>
          <w:sz w:val="24"/>
          <w:szCs w:val="24"/>
        </w:rPr>
        <w:t xml:space="preserve"> -</w:t>
      </w:r>
      <w:r w:rsidRPr="00D81CBF">
        <w:rPr>
          <w:rFonts w:ascii="Georgia" w:hAnsi="Georgia"/>
          <w:sz w:val="24"/>
          <w:szCs w:val="24"/>
        </w:rPr>
        <w:t xml:space="preserve"> </w:t>
      </w:r>
      <w:r w:rsidRPr="00333BC9">
        <w:rPr>
          <w:rFonts w:ascii="Georgia" w:hAnsi="Georgia"/>
          <w:b/>
          <w:bCs/>
          <w:sz w:val="24"/>
          <w:szCs w:val="24"/>
        </w:rPr>
        <w:t xml:space="preserve">där </w:t>
      </w:r>
      <w:r w:rsidR="00E46CEB" w:rsidRPr="00333BC9">
        <w:rPr>
          <w:rFonts w:ascii="Georgia" w:hAnsi="Georgia"/>
          <w:b/>
          <w:bCs/>
          <w:sz w:val="24"/>
          <w:szCs w:val="24"/>
        </w:rPr>
        <w:t>svar är brådskande</w:t>
      </w:r>
    </w:p>
    <w:p w14:paraId="7F808750" w14:textId="77210C12" w:rsidR="00207A20" w:rsidRPr="00D81CBF" w:rsidRDefault="00207A20" w:rsidP="00207A20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>Inskrivningar</w:t>
      </w:r>
    </w:p>
    <w:p w14:paraId="51214FDD" w14:textId="396AE67F" w:rsidR="00207A20" w:rsidRPr="00D81CBF" w:rsidRDefault="00207A20" w:rsidP="00207A20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 xml:space="preserve">Anteckningar som måste vara skrivna inom 24 timmar. </w:t>
      </w:r>
      <w:r w:rsidRPr="00333BC9">
        <w:rPr>
          <w:rFonts w:ascii="Georgia" w:hAnsi="Georgia"/>
          <w:b/>
          <w:bCs/>
          <w:sz w:val="24"/>
          <w:szCs w:val="24"/>
        </w:rPr>
        <w:t>OBS! Ska märkas med kompletterande kommentar!</w:t>
      </w:r>
    </w:p>
    <w:p w14:paraId="4A994A9F" w14:textId="4A2B63D6" w:rsidR="00207A20" w:rsidRPr="00D81CBF" w:rsidRDefault="00207A20" w:rsidP="00207A20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>Epikris som måste vara skriven inom 24 timmar</w:t>
      </w:r>
    </w:p>
    <w:p w14:paraId="3F225E5C" w14:textId="5A829BC8" w:rsidR="230E81E2" w:rsidRPr="00D81CBF" w:rsidRDefault="230E81E2" w:rsidP="28695DE0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>Dagkirurgiska</w:t>
      </w:r>
      <w:r w:rsidR="1F12DC18" w:rsidRPr="00D81CBF">
        <w:rPr>
          <w:rFonts w:ascii="Georgia" w:hAnsi="Georgia"/>
          <w:sz w:val="24"/>
          <w:szCs w:val="24"/>
        </w:rPr>
        <w:t>/akuta</w:t>
      </w:r>
      <w:r w:rsidRPr="00D81CBF">
        <w:rPr>
          <w:rFonts w:ascii="Georgia" w:hAnsi="Georgia"/>
          <w:sz w:val="24"/>
          <w:szCs w:val="24"/>
        </w:rPr>
        <w:t xml:space="preserve"> operationer</w:t>
      </w:r>
    </w:p>
    <w:p w14:paraId="5F963A93" w14:textId="7F5D267A" w:rsidR="1443197B" w:rsidRDefault="1443197B" w:rsidP="28695DE0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>Mottagningsoperationer</w:t>
      </w:r>
    </w:p>
    <w:p w14:paraId="16DD30DE" w14:textId="776AD919" w:rsidR="00333BC9" w:rsidRPr="00D81CBF" w:rsidRDefault="00333BC9" w:rsidP="28695DE0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Konsultsvar</w:t>
      </w:r>
    </w:p>
    <w:p w14:paraId="208491A8" w14:textId="77777777" w:rsidR="007010CD" w:rsidRDefault="007010CD" w:rsidP="00B80173">
      <w:pPr>
        <w:pStyle w:val="Liststycke"/>
      </w:pPr>
    </w:p>
    <w:p w14:paraId="6B9FF29E" w14:textId="77777777" w:rsidR="00011B54" w:rsidRDefault="00011B54" w:rsidP="00B80173">
      <w:pPr>
        <w:pStyle w:val="Liststycke"/>
      </w:pPr>
    </w:p>
    <w:p w14:paraId="4EBDF134" w14:textId="185905FD" w:rsidR="00011B54" w:rsidRDefault="00D7146A" w:rsidP="00011B54">
      <w:pPr>
        <w:spacing w:line="259" w:lineRule="auto"/>
      </w:pPr>
      <w:r w:rsidRPr="00D7146A">
        <w:rPr>
          <w:highlight w:val="yellow"/>
        </w:rPr>
        <w:t>Prioritet m</w:t>
      </w:r>
      <w:r w:rsidR="00011B54" w:rsidRPr="00D7146A">
        <w:rPr>
          <w:highlight w:val="yellow"/>
        </w:rPr>
        <w:t>ellan</w:t>
      </w:r>
      <w:r w:rsidR="00011B54">
        <w:t xml:space="preserve"> (</w:t>
      </w:r>
      <w:r w:rsidR="007F46FE">
        <w:t xml:space="preserve">skrivs </w:t>
      </w:r>
      <w:r>
        <w:t xml:space="preserve">inom </w:t>
      </w:r>
      <w:r w:rsidR="00230100">
        <w:t xml:space="preserve">tre </w:t>
      </w:r>
      <w:proofErr w:type="gramStart"/>
      <w:r w:rsidR="00230100">
        <w:t>d</w:t>
      </w:r>
      <w:r w:rsidR="00417A54">
        <w:t>ygn</w:t>
      </w:r>
      <w:r w:rsidR="00011B54">
        <w:t>)</w:t>
      </w:r>
      <w:r w:rsidR="001A003B">
        <w:t>*</w:t>
      </w:r>
      <w:proofErr w:type="gramEnd"/>
    </w:p>
    <w:p w14:paraId="07E23F80" w14:textId="6935EE99" w:rsidR="00011B54" w:rsidRPr="00D81CBF" w:rsidRDefault="00011B54" w:rsidP="00011B54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 xml:space="preserve">Remissvar (enligt RMR </w:t>
      </w:r>
      <w:r w:rsidR="001E4EE2" w:rsidRPr="00D81CBF">
        <w:rPr>
          <w:rFonts w:ascii="Georgia" w:hAnsi="Georgia"/>
          <w:sz w:val="24"/>
          <w:szCs w:val="24"/>
        </w:rPr>
        <w:t>har</w:t>
      </w:r>
      <w:r w:rsidRPr="00D81CBF">
        <w:rPr>
          <w:rFonts w:ascii="Georgia" w:hAnsi="Georgia"/>
          <w:sz w:val="24"/>
          <w:szCs w:val="24"/>
        </w:rPr>
        <w:t xml:space="preserve"> </w:t>
      </w:r>
      <w:r w:rsidR="001E4EE2" w:rsidRPr="00D81CBF">
        <w:rPr>
          <w:rFonts w:ascii="Georgia" w:hAnsi="Georgia"/>
          <w:sz w:val="24"/>
          <w:szCs w:val="24"/>
        </w:rPr>
        <w:t>patient och inremitterande rätt till återkoppling inom 3 dagar efter bedömning)</w:t>
      </w:r>
    </w:p>
    <w:p w14:paraId="19A88C17" w14:textId="77777777" w:rsidR="007C1796" w:rsidRPr="00D81CBF" w:rsidRDefault="007C1796" w:rsidP="007C1796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>Remisser som ska göras längre fram</w:t>
      </w:r>
    </w:p>
    <w:p w14:paraId="424FB154" w14:textId="7DA15E58" w:rsidR="00E46CEB" w:rsidRPr="00D81CBF" w:rsidRDefault="00E46CEB" w:rsidP="007C1796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>Besök</w:t>
      </w:r>
    </w:p>
    <w:p w14:paraId="107CAA93" w14:textId="3E3243C8" w:rsidR="007C1796" w:rsidRPr="00D81CBF" w:rsidRDefault="00E46CEB" w:rsidP="00011B54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>Epikris</w:t>
      </w:r>
      <w:r w:rsidR="12839047" w:rsidRPr="00D81CBF">
        <w:rPr>
          <w:rFonts w:ascii="Georgia" w:hAnsi="Georgia"/>
          <w:sz w:val="24"/>
          <w:szCs w:val="24"/>
        </w:rPr>
        <w:t xml:space="preserve"> där ingen åtgärd behövs närmaste </w:t>
      </w:r>
      <w:proofErr w:type="gramStart"/>
      <w:r w:rsidR="12839047" w:rsidRPr="00D81CBF">
        <w:rPr>
          <w:rFonts w:ascii="Georgia" w:hAnsi="Georgia"/>
          <w:sz w:val="24"/>
          <w:szCs w:val="24"/>
        </w:rPr>
        <w:t>1-3</w:t>
      </w:r>
      <w:proofErr w:type="gramEnd"/>
      <w:r w:rsidR="12839047" w:rsidRPr="00D81CBF">
        <w:rPr>
          <w:rFonts w:ascii="Georgia" w:hAnsi="Georgia"/>
          <w:sz w:val="24"/>
          <w:szCs w:val="24"/>
        </w:rPr>
        <w:t xml:space="preserve"> veckor</w:t>
      </w:r>
    </w:p>
    <w:p w14:paraId="45D4B55E" w14:textId="7591E1DF" w:rsidR="2D7F6A52" w:rsidRDefault="2D7F6A52" w:rsidP="28695DE0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>Intyg</w:t>
      </w:r>
    </w:p>
    <w:p w14:paraId="311A2906" w14:textId="77777777" w:rsidR="00AE021A" w:rsidRDefault="00AE021A" w:rsidP="00AE021A">
      <w:pPr>
        <w:rPr>
          <w:rFonts w:ascii="Georgia" w:hAnsi="Georgia"/>
          <w:szCs w:val="24"/>
        </w:rPr>
      </w:pPr>
    </w:p>
    <w:p w14:paraId="4E07CB5F" w14:textId="19710289" w:rsidR="00AE021A" w:rsidRDefault="00AE021A" w:rsidP="00AE021A">
      <w:r>
        <w:t xml:space="preserve">* </w:t>
      </w:r>
      <w:r w:rsidRPr="00B25160">
        <w:rPr>
          <w:sz w:val="20"/>
        </w:rPr>
        <w:t>Ledtid är inte alltid möjlig att hålla</w:t>
      </w:r>
      <w:r w:rsidR="008C5490" w:rsidRPr="00B25160">
        <w:rPr>
          <w:sz w:val="20"/>
        </w:rPr>
        <w:t>,</w:t>
      </w:r>
      <w:r w:rsidRPr="00B25160">
        <w:rPr>
          <w:sz w:val="20"/>
        </w:rPr>
        <w:t xml:space="preserve"> kan variera mellan </w:t>
      </w:r>
      <w:proofErr w:type="gramStart"/>
      <w:r w:rsidR="008C5490" w:rsidRPr="00B25160">
        <w:rPr>
          <w:sz w:val="20"/>
        </w:rPr>
        <w:t>2</w:t>
      </w:r>
      <w:r w:rsidR="006B214D" w:rsidRPr="00B25160">
        <w:rPr>
          <w:sz w:val="20"/>
        </w:rPr>
        <w:t>-14</w:t>
      </w:r>
      <w:proofErr w:type="gramEnd"/>
      <w:r w:rsidR="006B214D" w:rsidRPr="00B25160">
        <w:rPr>
          <w:sz w:val="20"/>
        </w:rPr>
        <w:t xml:space="preserve"> dagar</w:t>
      </w:r>
      <w:r w:rsidR="00B25160" w:rsidRPr="00B25160">
        <w:rPr>
          <w:sz w:val="20"/>
        </w:rPr>
        <w:t>.</w:t>
      </w:r>
    </w:p>
    <w:p w14:paraId="30731D79" w14:textId="1C11D355" w:rsidR="00AE021A" w:rsidRPr="00AE021A" w:rsidRDefault="00AE021A" w:rsidP="00AE021A">
      <w:pPr>
        <w:rPr>
          <w:rFonts w:ascii="Georgia" w:hAnsi="Georgia"/>
          <w:szCs w:val="24"/>
        </w:rPr>
      </w:pPr>
    </w:p>
    <w:p w14:paraId="36E40A04" w14:textId="77777777" w:rsidR="00AE021A" w:rsidRPr="00AE021A" w:rsidRDefault="00AE021A" w:rsidP="00AE021A">
      <w:pPr>
        <w:rPr>
          <w:rFonts w:ascii="Georgia" w:hAnsi="Georgia"/>
          <w:szCs w:val="24"/>
        </w:rPr>
      </w:pPr>
    </w:p>
    <w:p w14:paraId="40104BDF" w14:textId="745D7EDD" w:rsidR="00D7146A" w:rsidRPr="00D81CBF" w:rsidRDefault="00D7146A" w:rsidP="00D7146A">
      <w:pPr>
        <w:spacing w:line="259" w:lineRule="auto"/>
        <w:rPr>
          <w:rFonts w:ascii="Georgia" w:hAnsi="Georgia"/>
          <w:szCs w:val="24"/>
        </w:rPr>
      </w:pPr>
      <w:r w:rsidRPr="00D81CBF">
        <w:rPr>
          <w:rFonts w:ascii="Georgia" w:hAnsi="Georgia"/>
          <w:szCs w:val="24"/>
          <w:highlight w:val="green"/>
        </w:rPr>
        <w:t>Prioritet låg</w:t>
      </w:r>
      <w:r w:rsidRPr="00D81CBF">
        <w:rPr>
          <w:rFonts w:ascii="Georgia" w:hAnsi="Georgia"/>
          <w:szCs w:val="24"/>
        </w:rPr>
        <w:t xml:space="preserve"> (skrivs inom </w:t>
      </w:r>
      <w:r w:rsidR="00CD35D1">
        <w:rPr>
          <w:rFonts w:ascii="Georgia" w:hAnsi="Georgia"/>
          <w:szCs w:val="24"/>
        </w:rPr>
        <w:t xml:space="preserve">7 </w:t>
      </w:r>
      <w:proofErr w:type="gramStart"/>
      <w:r w:rsidR="00CD35D1">
        <w:rPr>
          <w:rFonts w:ascii="Georgia" w:hAnsi="Georgia"/>
          <w:szCs w:val="24"/>
        </w:rPr>
        <w:t>dygn</w:t>
      </w:r>
      <w:r w:rsidRPr="00D81CBF">
        <w:rPr>
          <w:rFonts w:ascii="Georgia" w:hAnsi="Georgia"/>
          <w:szCs w:val="24"/>
        </w:rPr>
        <w:t>)</w:t>
      </w:r>
      <w:r w:rsidR="00CD35D1">
        <w:rPr>
          <w:rFonts w:ascii="Georgia" w:hAnsi="Georgia"/>
          <w:szCs w:val="24"/>
        </w:rPr>
        <w:t>*</w:t>
      </w:r>
      <w:proofErr w:type="gramEnd"/>
    </w:p>
    <w:p w14:paraId="2934E564" w14:textId="1EF91120" w:rsidR="007C1796" w:rsidRPr="00D81CBF" w:rsidRDefault="007C1796" w:rsidP="28695DE0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>Återbesök – kontrolluppföljning</w:t>
      </w:r>
      <w:r w:rsidR="196FE9A4" w:rsidRPr="00D81CBF">
        <w:rPr>
          <w:rFonts w:ascii="Georgia" w:hAnsi="Georgia"/>
          <w:sz w:val="24"/>
          <w:szCs w:val="24"/>
        </w:rPr>
        <w:t xml:space="preserve"> där patienten avslutas och ingen mer åtgärd planeras närmaste </w:t>
      </w:r>
      <w:proofErr w:type="gramStart"/>
      <w:r w:rsidR="196FE9A4" w:rsidRPr="00D81CBF">
        <w:rPr>
          <w:rFonts w:ascii="Georgia" w:hAnsi="Georgia"/>
          <w:sz w:val="24"/>
          <w:szCs w:val="24"/>
        </w:rPr>
        <w:t>1-6</w:t>
      </w:r>
      <w:proofErr w:type="gramEnd"/>
      <w:r w:rsidR="196FE9A4" w:rsidRPr="00D81CBF">
        <w:rPr>
          <w:rFonts w:ascii="Georgia" w:hAnsi="Georgia"/>
          <w:sz w:val="24"/>
          <w:szCs w:val="24"/>
        </w:rPr>
        <w:t xml:space="preserve"> veckor</w:t>
      </w:r>
    </w:p>
    <w:p w14:paraId="761470C7" w14:textId="63EDB360" w:rsidR="007C1796" w:rsidRPr="00D81CBF" w:rsidRDefault="007C1796" w:rsidP="00D7146A">
      <w:pPr>
        <w:pStyle w:val="Liststycke"/>
        <w:numPr>
          <w:ilvl w:val="0"/>
          <w:numId w:val="15"/>
        </w:numPr>
        <w:rPr>
          <w:rFonts w:ascii="Georgia" w:hAnsi="Georgia"/>
          <w:sz w:val="24"/>
          <w:szCs w:val="24"/>
        </w:rPr>
      </w:pPr>
      <w:r w:rsidRPr="00D81CBF">
        <w:rPr>
          <w:rFonts w:ascii="Georgia" w:hAnsi="Georgia"/>
          <w:sz w:val="24"/>
          <w:szCs w:val="24"/>
        </w:rPr>
        <w:t>Övriga anteckningar</w:t>
      </w:r>
      <w:r w:rsidR="6C12D1F6" w:rsidRPr="00D81CBF">
        <w:rPr>
          <w:rFonts w:ascii="Georgia" w:hAnsi="Georgia"/>
          <w:sz w:val="24"/>
          <w:szCs w:val="24"/>
        </w:rPr>
        <w:t xml:space="preserve"> </w:t>
      </w:r>
      <w:r w:rsidR="00937FAF" w:rsidRPr="00D81CBF">
        <w:rPr>
          <w:rFonts w:ascii="Georgia" w:hAnsi="Georgia"/>
          <w:sz w:val="24"/>
          <w:szCs w:val="24"/>
        </w:rPr>
        <w:t>där</w:t>
      </w:r>
      <w:r w:rsidR="6C12D1F6" w:rsidRPr="00D81CBF">
        <w:rPr>
          <w:rFonts w:ascii="Georgia" w:hAnsi="Georgia"/>
          <w:sz w:val="24"/>
          <w:szCs w:val="24"/>
        </w:rPr>
        <w:t xml:space="preserve"> åtgärd ej beh</w:t>
      </w:r>
      <w:r w:rsidR="3BA5F32C" w:rsidRPr="00D81CBF">
        <w:rPr>
          <w:rFonts w:ascii="Georgia" w:hAnsi="Georgia"/>
          <w:sz w:val="24"/>
          <w:szCs w:val="24"/>
        </w:rPr>
        <w:t>ö</w:t>
      </w:r>
      <w:r w:rsidR="6C12D1F6" w:rsidRPr="00D81CBF">
        <w:rPr>
          <w:rFonts w:ascii="Georgia" w:hAnsi="Georgia"/>
          <w:sz w:val="24"/>
          <w:szCs w:val="24"/>
        </w:rPr>
        <w:t xml:space="preserve">vs närmaste </w:t>
      </w:r>
      <w:proofErr w:type="gramStart"/>
      <w:r w:rsidR="6C12D1F6" w:rsidRPr="00D81CBF">
        <w:rPr>
          <w:rFonts w:ascii="Georgia" w:hAnsi="Georgia"/>
          <w:sz w:val="24"/>
          <w:szCs w:val="24"/>
        </w:rPr>
        <w:t>1-6</w:t>
      </w:r>
      <w:proofErr w:type="gramEnd"/>
      <w:r w:rsidR="6C12D1F6" w:rsidRPr="00D81CBF">
        <w:rPr>
          <w:rFonts w:ascii="Georgia" w:hAnsi="Georgia"/>
          <w:sz w:val="24"/>
          <w:szCs w:val="24"/>
        </w:rPr>
        <w:t xml:space="preserve"> veckor</w:t>
      </w:r>
    </w:p>
    <w:p w14:paraId="15B14435" w14:textId="2CF60E58" w:rsidR="00D7146A" w:rsidRDefault="00D7146A" w:rsidP="00D664AE"/>
    <w:p w14:paraId="0D8BFEE3" w14:textId="237F6400" w:rsidR="00011B54" w:rsidRDefault="009B1474" w:rsidP="00B25160">
      <w:pPr>
        <w:rPr>
          <w:sz w:val="20"/>
        </w:rPr>
      </w:pPr>
      <w:r>
        <w:t xml:space="preserve">* </w:t>
      </w:r>
      <w:r w:rsidR="00B25160" w:rsidRPr="00B25160">
        <w:rPr>
          <w:sz w:val="20"/>
        </w:rPr>
        <w:t xml:space="preserve">Ledtid är inte alltid möjlig att hålla, kan variera </w:t>
      </w:r>
      <w:r w:rsidR="00CE49D8">
        <w:rPr>
          <w:sz w:val="20"/>
        </w:rPr>
        <w:t>upp mellan</w:t>
      </w:r>
      <w:r w:rsidR="00B25160" w:rsidRPr="00B25160">
        <w:rPr>
          <w:sz w:val="20"/>
        </w:rPr>
        <w:t xml:space="preserve"> </w:t>
      </w:r>
      <w:proofErr w:type="gramStart"/>
      <w:r w:rsidR="00CD35D1">
        <w:rPr>
          <w:sz w:val="20"/>
        </w:rPr>
        <w:t>1</w:t>
      </w:r>
      <w:r w:rsidR="00CE49D8">
        <w:rPr>
          <w:sz w:val="20"/>
        </w:rPr>
        <w:t>-6</w:t>
      </w:r>
      <w:proofErr w:type="gramEnd"/>
      <w:r w:rsidR="00CE49D8">
        <w:rPr>
          <w:sz w:val="20"/>
        </w:rPr>
        <w:t xml:space="preserve"> veckor.</w:t>
      </w:r>
    </w:p>
    <w:p w14:paraId="5C41014C" w14:textId="77777777" w:rsidR="00CD35D1" w:rsidRDefault="00CD35D1" w:rsidP="00B25160"/>
    <w:p w14:paraId="332E1303" w14:textId="77777777" w:rsidR="00AC2DC0" w:rsidRPr="00D81CBF" w:rsidRDefault="00AC2DC0" w:rsidP="00AC2DC0">
      <w:pPr>
        <w:pStyle w:val="Rubrik2"/>
        <w:rPr>
          <w:rFonts w:ascii="Verdana" w:hAnsi="Verdana"/>
          <w:b w:val="0"/>
          <w:bCs w:val="0"/>
        </w:rPr>
      </w:pPr>
      <w:r w:rsidRPr="00D81CBF">
        <w:rPr>
          <w:rFonts w:ascii="Verdana" w:hAnsi="Verdana"/>
          <w:b w:val="0"/>
          <w:bCs w:val="0"/>
          <w:sz w:val="32"/>
          <w:szCs w:val="32"/>
        </w:rPr>
        <w:t>Ansvar</w:t>
      </w:r>
      <w:r w:rsidRPr="00D81CBF">
        <w:rPr>
          <w:rFonts w:ascii="Verdana" w:hAnsi="Verdana"/>
          <w:b w:val="0"/>
          <w:bCs w:val="0"/>
        </w:rPr>
        <w:t xml:space="preserve"> </w:t>
      </w:r>
    </w:p>
    <w:p w14:paraId="28355BDD" w14:textId="2D6432F9" w:rsidR="00B80173" w:rsidRPr="00F2608D" w:rsidRDefault="00D95133" w:rsidP="00AC2DC0">
      <w:r w:rsidRPr="00D81CBF">
        <w:rPr>
          <w:rFonts w:ascii="Georgia" w:hAnsi="Georgia"/>
          <w:szCs w:val="24"/>
        </w:rPr>
        <w:t>Denna rutin gäller för all personal inom verksamhet ortopedi</w:t>
      </w:r>
      <w:r w:rsidR="00556D3C" w:rsidRPr="00D81CBF">
        <w:rPr>
          <w:rFonts w:ascii="Georgia" w:hAnsi="Georgia"/>
          <w:szCs w:val="24"/>
        </w:rPr>
        <w:t xml:space="preserve"> (oavsett yrkeskategori) som dikterar samt skriver ut diktat. </w:t>
      </w:r>
      <w:r w:rsidR="00AC2DC0" w:rsidRPr="00D81CBF">
        <w:rPr>
          <w:rFonts w:ascii="Georgia" w:hAnsi="Georgia"/>
          <w:szCs w:val="24"/>
        </w:rPr>
        <w:t>Enhetschef och sektionschefer ansvarar för att rutinen är känd inom den administrativa enheten respektive läkargrupp. Verksamhetschefen ansvarar för att rutinen finns och följer gällande lagar/författningar.</w:t>
      </w:r>
      <w:r w:rsidR="00B80173">
        <w:tab/>
      </w:r>
    </w:p>
    <w:sectPr w:rsidR="00B80173" w:rsidRPr="00F2608D" w:rsidSect="00D81CBF">
      <w:headerReference w:type="first" r:id="rId9"/>
      <w:pgSz w:w="11906" w:h="16838" w:code="9"/>
      <w:pgMar w:top="1418" w:right="2268" w:bottom="1418" w:left="1701" w:header="454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3E859F" w14:textId="77777777" w:rsidR="00F526B4" w:rsidRDefault="00F526B4" w:rsidP="00B80173">
      <w:r>
        <w:separator/>
      </w:r>
    </w:p>
  </w:endnote>
  <w:endnote w:type="continuationSeparator" w:id="0">
    <w:p w14:paraId="07ED2EC8" w14:textId="77777777" w:rsidR="00F526B4" w:rsidRDefault="00F526B4" w:rsidP="00B80173">
      <w:r>
        <w:continuationSeparator/>
      </w:r>
    </w:p>
  </w:endnote>
  <w:endnote w:type="continuationNotice" w:id="1">
    <w:p w14:paraId="757A61D2" w14:textId="77777777" w:rsidR="00F526B4" w:rsidRDefault="00F526B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Fet">
    <w:panose1 w:val="020208030705050203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8E50DC" w14:textId="77777777" w:rsidR="00F526B4" w:rsidRDefault="00F526B4" w:rsidP="00B80173">
      <w:r>
        <w:separator/>
      </w:r>
    </w:p>
  </w:footnote>
  <w:footnote w:type="continuationSeparator" w:id="0">
    <w:p w14:paraId="3CC7D3DF" w14:textId="77777777" w:rsidR="00F526B4" w:rsidRDefault="00F526B4" w:rsidP="00B80173">
      <w:r>
        <w:continuationSeparator/>
      </w:r>
    </w:p>
  </w:footnote>
  <w:footnote w:type="continuationNotice" w:id="1">
    <w:p w14:paraId="04CB86DD" w14:textId="77777777" w:rsidR="00F526B4" w:rsidRDefault="00F526B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915" w:type="dxa"/>
      <w:tblInd w:w="-1168" w:type="dxa"/>
      <w:tblLook w:val="04A0" w:firstRow="1" w:lastRow="0" w:firstColumn="1" w:lastColumn="0" w:noHBand="0" w:noVBand="1"/>
    </w:tblPr>
    <w:tblGrid>
      <w:gridCol w:w="3571"/>
      <w:gridCol w:w="5016"/>
      <w:gridCol w:w="2328"/>
    </w:tblGrid>
    <w:tr w:rsidR="000C135D" w14:paraId="52299652" w14:textId="77777777" w:rsidTr="1B9FA579">
      <w:tc>
        <w:tcPr>
          <w:tcW w:w="3571" w:type="dxa"/>
        </w:tcPr>
        <w:p w14:paraId="46B24195" w14:textId="77777777" w:rsidR="000C135D" w:rsidRDefault="000C135D"/>
      </w:tc>
      <w:tc>
        <w:tcPr>
          <w:tcW w:w="5016" w:type="dxa"/>
        </w:tcPr>
        <w:p w14:paraId="3F8ACA98" w14:textId="77777777" w:rsidR="000C135D" w:rsidRDefault="000C135D"/>
      </w:tc>
      <w:tc>
        <w:tcPr>
          <w:tcW w:w="2328" w:type="dxa"/>
        </w:tcPr>
        <w:p w14:paraId="5C5F616E" w14:textId="77777777" w:rsidR="000C135D" w:rsidRDefault="000C135D"/>
      </w:tc>
    </w:tr>
    <w:tr w:rsidR="000C135D" w14:paraId="21A6FB23" w14:textId="77777777" w:rsidTr="1B9FA579">
      <w:trPr>
        <w:trHeight w:val="340"/>
      </w:trPr>
      <w:tc>
        <w:tcPr>
          <w:tcW w:w="8587" w:type="dxa"/>
          <w:gridSpan w:val="2"/>
        </w:tcPr>
        <w:p w14:paraId="2078AE12" w14:textId="59B94404" w:rsidR="000C135D" w:rsidRDefault="000C135D"/>
      </w:tc>
      <w:tc>
        <w:tcPr>
          <w:tcW w:w="2328" w:type="dxa"/>
        </w:tcPr>
        <w:p w14:paraId="50BA99B1" w14:textId="573CFCC0" w:rsidR="000C135D" w:rsidRDefault="000C135D"/>
      </w:tc>
    </w:tr>
    <w:tr w:rsidR="000C135D" w14:paraId="32793587" w14:textId="77777777" w:rsidTr="1B9FA579">
      <w:trPr>
        <w:trHeight w:val="340"/>
      </w:trPr>
      <w:tc>
        <w:tcPr>
          <w:tcW w:w="8587" w:type="dxa"/>
          <w:gridSpan w:val="2"/>
        </w:tcPr>
        <w:p w14:paraId="1DFD2D68" w14:textId="63BA19C9" w:rsidR="000C135D" w:rsidRDefault="000C135D">
          <w:pPr>
            <w:tabs>
              <w:tab w:val="left" w:pos="7191"/>
            </w:tabs>
          </w:pPr>
        </w:p>
      </w:tc>
      <w:tc>
        <w:tcPr>
          <w:tcW w:w="2328" w:type="dxa"/>
        </w:tcPr>
        <w:p w14:paraId="14C3B165" w14:textId="3373275E" w:rsidR="000C135D" w:rsidRDefault="000C135D"/>
      </w:tc>
    </w:tr>
    <w:tr w:rsidR="000C135D" w14:paraId="6D342EF2" w14:textId="77777777" w:rsidTr="1B9FA579">
      <w:trPr>
        <w:trHeight w:val="284"/>
      </w:trPr>
      <w:tc>
        <w:tcPr>
          <w:tcW w:w="8587" w:type="dxa"/>
          <w:gridSpan w:val="2"/>
        </w:tcPr>
        <w:p w14:paraId="03603FDA" w14:textId="383CE845" w:rsidR="000C135D" w:rsidRDefault="000C135D"/>
      </w:tc>
      <w:tc>
        <w:tcPr>
          <w:tcW w:w="2328" w:type="dxa"/>
        </w:tcPr>
        <w:p w14:paraId="1E7E4545" w14:textId="757C2FA6" w:rsidR="000C135D" w:rsidRDefault="000C135D"/>
      </w:tc>
    </w:tr>
  </w:tbl>
  <w:p w14:paraId="05F9F3AD" w14:textId="77777777" w:rsidR="000C135D" w:rsidRPr="00260902" w:rsidRDefault="000C135D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40B3E"/>
    <w:multiLevelType w:val="hybridMultilevel"/>
    <w:tmpl w:val="BFF468CA"/>
    <w:lvl w:ilvl="0" w:tplc="210293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C432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B7C48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30A9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BC76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B443C1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E806D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0291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B4ED3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752DE3"/>
    <w:multiLevelType w:val="hybridMultilevel"/>
    <w:tmpl w:val="11901E9E"/>
    <w:lvl w:ilvl="0" w:tplc="BCF246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7A4615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90E99C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0DE3C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D0CE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8D2AE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D682F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CC812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864D5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0F6974"/>
    <w:multiLevelType w:val="hybridMultilevel"/>
    <w:tmpl w:val="7C902B4A"/>
    <w:lvl w:ilvl="0" w:tplc="25BCEE2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4A4A91"/>
    <w:multiLevelType w:val="hybridMultilevel"/>
    <w:tmpl w:val="8400657C"/>
    <w:lvl w:ilvl="0" w:tplc="D17C2ED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AB2641"/>
    <w:multiLevelType w:val="hybridMultilevel"/>
    <w:tmpl w:val="7AB29B2C"/>
    <w:lvl w:ilvl="0" w:tplc="A1AA861A">
      <w:start w:val="1"/>
      <w:numFmt w:val="decimal"/>
      <w:lvlText w:val="%1."/>
      <w:lvlJc w:val="left"/>
      <w:pPr>
        <w:ind w:left="720" w:hanging="360"/>
      </w:pPr>
    </w:lvl>
    <w:lvl w:ilvl="1" w:tplc="011A8766">
      <w:start w:val="1"/>
      <w:numFmt w:val="lowerLetter"/>
      <w:lvlText w:val="%2."/>
      <w:lvlJc w:val="left"/>
      <w:pPr>
        <w:ind w:left="1440" w:hanging="360"/>
      </w:pPr>
    </w:lvl>
    <w:lvl w:ilvl="2" w:tplc="C1DA40E0">
      <w:start w:val="1"/>
      <w:numFmt w:val="lowerRoman"/>
      <w:lvlText w:val="%3."/>
      <w:lvlJc w:val="right"/>
      <w:pPr>
        <w:ind w:left="2160" w:hanging="180"/>
      </w:pPr>
    </w:lvl>
    <w:lvl w:ilvl="3" w:tplc="1DACA6AE">
      <w:start w:val="1"/>
      <w:numFmt w:val="decimal"/>
      <w:lvlText w:val="%4."/>
      <w:lvlJc w:val="left"/>
      <w:pPr>
        <w:ind w:left="2880" w:hanging="360"/>
      </w:pPr>
    </w:lvl>
    <w:lvl w:ilvl="4" w:tplc="F2A65FB0">
      <w:start w:val="1"/>
      <w:numFmt w:val="lowerLetter"/>
      <w:lvlText w:val="%5."/>
      <w:lvlJc w:val="left"/>
      <w:pPr>
        <w:ind w:left="3600" w:hanging="360"/>
      </w:pPr>
    </w:lvl>
    <w:lvl w:ilvl="5" w:tplc="3E1C048C">
      <w:start w:val="1"/>
      <w:numFmt w:val="lowerRoman"/>
      <w:lvlText w:val="%6."/>
      <w:lvlJc w:val="right"/>
      <w:pPr>
        <w:ind w:left="4320" w:hanging="180"/>
      </w:pPr>
    </w:lvl>
    <w:lvl w:ilvl="6" w:tplc="CC628AE4">
      <w:start w:val="1"/>
      <w:numFmt w:val="decimal"/>
      <w:lvlText w:val="%7."/>
      <w:lvlJc w:val="left"/>
      <w:pPr>
        <w:ind w:left="5040" w:hanging="360"/>
      </w:pPr>
    </w:lvl>
    <w:lvl w:ilvl="7" w:tplc="DB7C9BF4">
      <w:start w:val="1"/>
      <w:numFmt w:val="lowerLetter"/>
      <w:lvlText w:val="%8."/>
      <w:lvlJc w:val="left"/>
      <w:pPr>
        <w:ind w:left="5760" w:hanging="360"/>
      </w:pPr>
    </w:lvl>
    <w:lvl w:ilvl="8" w:tplc="7D5A5352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CF2210"/>
    <w:multiLevelType w:val="hybridMultilevel"/>
    <w:tmpl w:val="FC32C47E"/>
    <w:lvl w:ilvl="0" w:tplc="C1AC65B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0F47A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7A632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76D6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BC68A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06B94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2CB8C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1222B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64838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AA4CD0"/>
    <w:multiLevelType w:val="hybridMultilevel"/>
    <w:tmpl w:val="2A682A52"/>
    <w:lvl w:ilvl="0" w:tplc="FA183860">
      <w:start w:val="1"/>
      <w:numFmt w:val="decimal"/>
      <w:lvlText w:val="%1."/>
      <w:lvlJc w:val="left"/>
      <w:pPr>
        <w:ind w:left="720" w:hanging="360"/>
      </w:pPr>
    </w:lvl>
    <w:lvl w:ilvl="1" w:tplc="058E7A30">
      <w:start w:val="1"/>
      <w:numFmt w:val="lowerLetter"/>
      <w:lvlText w:val="%2."/>
      <w:lvlJc w:val="left"/>
      <w:pPr>
        <w:ind w:left="1440" w:hanging="360"/>
      </w:pPr>
    </w:lvl>
    <w:lvl w:ilvl="2" w:tplc="FBB4F0D2">
      <w:start w:val="1"/>
      <w:numFmt w:val="lowerRoman"/>
      <w:lvlText w:val="%3."/>
      <w:lvlJc w:val="right"/>
      <w:pPr>
        <w:ind w:left="2160" w:hanging="180"/>
      </w:pPr>
    </w:lvl>
    <w:lvl w:ilvl="3" w:tplc="3AF43016">
      <w:start w:val="1"/>
      <w:numFmt w:val="decimal"/>
      <w:lvlText w:val="%4."/>
      <w:lvlJc w:val="left"/>
      <w:pPr>
        <w:ind w:left="2880" w:hanging="360"/>
      </w:pPr>
    </w:lvl>
    <w:lvl w:ilvl="4" w:tplc="43160BFA">
      <w:start w:val="1"/>
      <w:numFmt w:val="lowerLetter"/>
      <w:lvlText w:val="%5."/>
      <w:lvlJc w:val="left"/>
      <w:pPr>
        <w:ind w:left="3600" w:hanging="360"/>
      </w:pPr>
    </w:lvl>
    <w:lvl w:ilvl="5" w:tplc="BB3EC4D4">
      <w:start w:val="1"/>
      <w:numFmt w:val="lowerRoman"/>
      <w:lvlText w:val="%6."/>
      <w:lvlJc w:val="right"/>
      <w:pPr>
        <w:ind w:left="4320" w:hanging="180"/>
      </w:pPr>
    </w:lvl>
    <w:lvl w:ilvl="6" w:tplc="73B8F8A0">
      <w:start w:val="1"/>
      <w:numFmt w:val="decimal"/>
      <w:lvlText w:val="%7."/>
      <w:lvlJc w:val="left"/>
      <w:pPr>
        <w:ind w:left="5040" w:hanging="360"/>
      </w:pPr>
    </w:lvl>
    <w:lvl w:ilvl="7" w:tplc="DB5E49D6">
      <w:start w:val="1"/>
      <w:numFmt w:val="lowerLetter"/>
      <w:lvlText w:val="%8."/>
      <w:lvlJc w:val="left"/>
      <w:pPr>
        <w:ind w:left="5760" w:hanging="360"/>
      </w:pPr>
    </w:lvl>
    <w:lvl w:ilvl="8" w:tplc="21900076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837E7F"/>
    <w:multiLevelType w:val="hybridMultilevel"/>
    <w:tmpl w:val="3D58EBF6"/>
    <w:lvl w:ilvl="0" w:tplc="BB02C9C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E7C9B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4585B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E84B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8CD4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F86C2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FC575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406AE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3C854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EFF56B0"/>
    <w:multiLevelType w:val="hybridMultilevel"/>
    <w:tmpl w:val="BE820AFE"/>
    <w:lvl w:ilvl="0" w:tplc="0594535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2DA75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10CC14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7CA1A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D72166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300D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D888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2CFC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40EB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BC2C9A"/>
    <w:multiLevelType w:val="hybridMultilevel"/>
    <w:tmpl w:val="9208CF0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1DEDCE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8D25A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C82D43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95C54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AF89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2686CF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E585BD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4461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EF52FFF"/>
    <w:multiLevelType w:val="hybridMultilevel"/>
    <w:tmpl w:val="1B2A5D54"/>
    <w:lvl w:ilvl="0" w:tplc="B27823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32442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6020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24AF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804A9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C028F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1AAC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D84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5ECB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3F32D42"/>
    <w:multiLevelType w:val="hybridMultilevel"/>
    <w:tmpl w:val="E1A4D0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2B1392D"/>
    <w:multiLevelType w:val="hybridMultilevel"/>
    <w:tmpl w:val="492473C8"/>
    <w:lvl w:ilvl="0" w:tplc="C656442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A5961B8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23C9BB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58B9D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865A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FB0A1A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AB855B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5E41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F6A6F3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015036"/>
    <w:multiLevelType w:val="hybridMultilevel"/>
    <w:tmpl w:val="F536C5D0"/>
    <w:lvl w:ilvl="0" w:tplc="210293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5E579B"/>
    <w:multiLevelType w:val="hybridMultilevel"/>
    <w:tmpl w:val="2A405526"/>
    <w:lvl w:ilvl="0" w:tplc="ED5228D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56E637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50E31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B6B6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E8410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7FE88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107F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6057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5AA4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049939">
    <w:abstractNumId w:val="8"/>
  </w:num>
  <w:num w:numId="2" w16cid:durableId="1304844649">
    <w:abstractNumId w:val="5"/>
  </w:num>
  <w:num w:numId="3" w16cid:durableId="1267687144">
    <w:abstractNumId w:val="14"/>
  </w:num>
  <w:num w:numId="4" w16cid:durableId="936249169">
    <w:abstractNumId w:val="7"/>
  </w:num>
  <w:num w:numId="5" w16cid:durableId="1682005513">
    <w:abstractNumId w:val="6"/>
  </w:num>
  <w:num w:numId="6" w16cid:durableId="1048842121">
    <w:abstractNumId w:val="0"/>
  </w:num>
  <w:num w:numId="7" w16cid:durableId="885215226">
    <w:abstractNumId w:val="10"/>
  </w:num>
  <w:num w:numId="8" w16cid:durableId="1586766431">
    <w:abstractNumId w:val="1"/>
  </w:num>
  <w:num w:numId="9" w16cid:durableId="1486703551">
    <w:abstractNumId w:val="9"/>
  </w:num>
  <w:num w:numId="10" w16cid:durableId="439104968">
    <w:abstractNumId w:val="4"/>
  </w:num>
  <w:num w:numId="11" w16cid:durableId="2076657663">
    <w:abstractNumId w:val="12"/>
  </w:num>
  <w:num w:numId="12" w16cid:durableId="1120763505">
    <w:abstractNumId w:val="2"/>
  </w:num>
  <w:num w:numId="13" w16cid:durableId="81686396">
    <w:abstractNumId w:val="13"/>
  </w:num>
  <w:num w:numId="14" w16cid:durableId="367921828">
    <w:abstractNumId w:val="3"/>
  </w:num>
  <w:num w:numId="15" w16cid:durableId="15934630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0173"/>
    <w:rsid w:val="00011B54"/>
    <w:rsid w:val="0008384D"/>
    <w:rsid w:val="000879B1"/>
    <w:rsid w:val="00093219"/>
    <w:rsid w:val="0009431D"/>
    <w:rsid w:val="000A666F"/>
    <w:rsid w:val="000C135D"/>
    <w:rsid w:val="000D1BBA"/>
    <w:rsid w:val="000E0CE3"/>
    <w:rsid w:val="000E4A41"/>
    <w:rsid w:val="0011158A"/>
    <w:rsid w:val="001A003B"/>
    <w:rsid w:val="001A24B2"/>
    <w:rsid w:val="001D3EDF"/>
    <w:rsid w:val="001E4EE2"/>
    <w:rsid w:val="0020076A"/>
    <w:rsid w:val="00207A20"/>
    <w:rsid w:val="00230100"/>
    <w:rsid w:val="002326BD"/>
    <w:rsid w:val="00253ADC"/>
    <w:rsid w:val="0028355C"/>
    <w:rsid w:val="002B284A"/>
    <w:rsid w:val="002C10CD"/>
    <w:rsid w:val="0032179F"/>
    <w:rsid w:val="00323377"/>
    <w:rsid w:val="00333BC9"/>
    <w:rsid w:val="00344319"/>
    <w:rsid w:val="00384186"/>
    <w:rsid w:val="003C0C89"/>
    <w:rsid w:val="003F0461"/>
    <w:rsid w:val="004009C7"/>
    <w:rsid w:val="00404ADA"/>
    <w:rsid w:val="00417A54"/>
    <w:rsid w:val="00436DE3"/>
    <w:rsid w:val="00484BA3"/>
    <w:rsid w:val="00486A14"/>
    <w:rsid w:val="0053552E"/>
    <w:rsid w:val="00553FDA"/>
    <w:rsid w:val="00556D3C"/>
    <w:rsid w:val="00596E6F"/>
    <w:rsid w:val="005D1D20"/>
    <w:rsid w:val="005F19E6"/>
    <w:rsid w:val="00601376"/>
    <w:rsid w:val="00647D68"/>
    <w:rsid w:val="006534DA"/>
    <w:rsid w:val="006B214D"/>
    <w:rsid w:val="007010CD"/>
    <w:rsid w:val="00706963"/>
    <w:rsid w:val="007423F8"/>
    <w:rsid w:val="0075153F"/>
    <w:rsid w:val="00754A17"/>
    <w:rsid w:val="00754D23"/>
    <w:rsid w:val="00774CD5"/>
    <w:rsid w:val="00792DE0"/>
    <w:rsid w:val="00796E0D"/>
    <w:rsid w:val="007B4F88"/>
    <w:rsid w:val="007C1796"/>
    <w:rsid w:val="007D6EB0"/>
    <w:rsid w:val="007E7DC4"/>
    <w:rsid w:val="007F46FE"/>
    <w:rsid w:val="0086382D"/>
    <w:rsid w:val="008C5490"/>
    <w:rsid w:val="008E1286"/>
    <w:rsid w:val="008F7C80"/>
    <w:rsid w:val="009349A5"/>
    <w:rsid w:val="009349BE"/>
    <w:rsid w:val="00937FAF"/>
    <w:rsid w:val="00942F47"/>
    <w:rsid w:val="00964AED"/>
    <w:rsid w:val="00980B10"/>
    <w:rsid w:val="009979A3"/>
    <w:rsid w:val="009B1474"/>
    <w:rsid w:val="009B7785"/>
    <w:rsid w:val="009C0577"/>
    <w:rsid w:val="009C6DBE"/>
    <w:rsid w:val="009D13DD"/>
    <w:rsid w:val="009D51AA"/>
    <w:rsid w:val="009E2E0B"/>
    <w:rsid w:val="00A00EB1"/>
    <w:rsid w:val="00A2184A"/>
    <w:rsid w:val="00A44CB8"/>
    <w:rsid w:val="00A55B85"/>
    <w:rsid w:val="00A70FBC"/>
    <w:rsid w:val="00A841DD"/>
    <w:rsid w:val="00A85312"/>
    <w:rsid w:val="00AA4A76"/>
    <w:rsid w:val="00AA66E8"/>
    <w:rsid w:val="00AB114F"/>
    <w:rsid w:val="00AC2DC0"/>
    <w:rsid w:val="00AE021A"/>
    <w:rsid w:val="00AF5331"/>
    <w:rsid w:val="00B245CC"/>
    <w:rsid w:val="00B25160"/>
    <w:rsid w:val="00B25527"/>
    <w:rsid w:val="00B26AF9"/>
    <w:rsid w:val="00B471CB"/>
    <w:rsid w:val="00B61823"/>
    <w:rsid w:val="00B80173"/>
    <w:rsid w:val="00B90C93"/>
    <w:rsid w:val="00B968A5"/>
    <w:rsid w:val="00BC0906"/>
    <w:rsid w:val="00BD364E"/>
    <w:rsid w:val="00C40110"/>
    <w:rsid w:val="00CD35D1"/>
    <w:rsid w:val="00CE49D8"/>
    <w:rsid w:val="00CF3B06"/>
    <w:rsid w:val="00D50167"/>
    <w:rsid w:val="00D664AE"/>
    <w:rsid w:val="00D7146A"/>
    <w:rsid w:val="00D81CBF"/>
    <w:rsid w:val="00D83763"/>
    <w:rsid w:val="00D87E36"/>
    <w:rsid w:val="00D95133"/>
    <w:rsid w:val="00DE0178"/>
    <w:rsid w:val="00DE2DAD"/>
    <w:rsid w:val="00DE4B38"/>
    <w:rsid w:val="00E2001E"/>
    <w:rsid w:val="00E369ED"/>
    <w:rsid w:val="00E42953"/>
    <w:rsid w:val="00E46CEB"/>
    <w:rsid w:val="00E57295"/>
    <w:rsid w:val="00E81043"/>
    <w:rsid w:val="00EC7C1E"/>
    <w:rsid w:val="00F15D5E"/>
    <w:rsid w:val="00F24E0B"/>
    <w:rsid w:val="00F526B4"/>
    <w:rsid w:val="00FC6A31"/>
    <w:rsid w:val="03A4CBF1"/>
    <w:rsid w:val="04EBC4C4"/>
    <w:rsid w:val="0590A2BE"/>
    <w:rsid w:val="076ED391"/>
    <w:rsid w:val="09C0BD19"/>
    <w:rsid w:val="0B2381C7"/>
    <w:rsid w:val="10605E4C"/>
    <w:rsid w:val="12839047"/>
    <w:rsid w:val="1443197B"/>
    <w:rsid w:val="18C9AAD9"/>
    <w:rsid w:val="196FE9A4"/>
    <w:rsid w:val="1AA41886"/>
    <w:rsid w:val="1B3EB2A2"/>
    <w:rsid w:val="1B9FA579"/>
    <w:rsid w:val="1E6BC18A"/>
    <w:rsid w:val="1F12DC18"/>
    <w:rsid w:val="230E81E2"/>
    <w:rsid w:val="25CB9949"/>
    <w:rsid w:val="26213997"/>
    <w:rsid w:val="286732FF"/>
    <w:rsid w:val="28695DE0"/>
    <w:rsid w:val="28A9E342"/>
    <w:rsid w:val="2D7F6A52"/>
    <w:rsid w:val="33668E59"/>
    <w:rsid w:val="3465E716"/>
    <w:rsid w:val="36E932AD"/>
    <w:rsid w:val="38129EE8"/>
    <w:rsid w:val="3BA5F32C"/>
    <w:rsid w:val="3BA96EED"/>
    <w:rsid w:val="3D19518D"/>
    <w:rsid w:val="404834F3"/>
    <w:rsid w:val="4954748D"/>
    <w:rsid w:val="4C35DC2A"/>
    <w:rsid w:val="4C8D5DD0"/>
    <w:rsid w:val="4CD4B80D"/>
    <w:rsid w:val="5306C279"/>
    <w:rsid w:val="55A3E238"/>
    <w:rsid w:val="56DA95F7"/>
    <w:rsid w:val="57F57E88"/>
    <w:rsid w:val="654BDB59"/>
    <w:rsid w:val="65AD7721"/>
    <w:rsid w:val="6C12D1F6"/>
    <w:rsid w:val="6EA0469F"/>
    <w:rsid w:val="7377DE37"/>
    <w:rsid w:val="76B5A3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3C98D7"/>
  <w15:chartTrackingRefBased/>
  <w15:docId w15:val="{280F1167-9BF5-4A8C-B637-CC6186BCD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017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v-SE"/>
    </w:rPr>
  </w:style>
  <w:style w:type="paragraph" w:styleId="Rubrik1">
    <w:name w:val="heading 1"/>
    <w:basedOn w:val="Normal"/>
    <w:next w:val="Normal"/>
    <w:link w:val="Rubrik1Char"/>
    <w:qFormat/>
    <w:rsid w:val="00B80173"/>
    <w:pPr>
      <w:keepNext/>
      <w:outlineLvl w:val="0"/>
    </w:pPr>
    <w:rPr>
      <w:rFonts w:ascii="Arial Fet" w:hAnsi="Arial Fet" w:cs="Arial"/>
      <w:b/>
      <w:bCs/>
      <w:kern w:val="32"/>
      <w:sz w:val="28"/>
      <w:szCs w:val="32"/>
    </w:rPr>
  </w:style>
  <w:style w:type="paragraph" w:styleId="Rubrik2">
    <w:name w:val="heading 2"/>
    <w:basedOn w:val="Normal"/>
    <w:next w:val="Normal"/>
    <w:link w:val="Rubrik2Char"/>
    <w:qFormat/>
    <w:rsid w:val="00B80173"/>
    <w:pPr>
      <w:keepNext/>
      <w:spacing w:before="240" w:after="60"/>
      <w:outlineLvl w:val="1"/>
    </w:pPr>
    <w:rPr>
      <w:rFonts w:ascii="Arial" w:hAnsi="Arial" w:cs="Arial"/>
      <w:b/>
      <w:bCs/>
      <w:iCs/>
      <w:sz w:val="26"/>
      <w:szCs w:val="28"/>
    </w:rPr>
  </w:style>
  <w:style w:type="paragraph" w:styleId="Rubrik3">
    <w:name w:val="heading 3"/>
    <w:basedOn w:val="Normal"/>
    <w:next w:val="Normal"/>
    <w:link w:val="Rubrik3Char"/>
    <w:qFormat/>
    <w:rsid w:val="00B80173"/>
    <w:pPr>
      <w:keepNext/>
      <w:spacing w:before="240" w:after="60"/>
      <w:outlineLvl w:val="2"/>
    </w:pPr>
    <w:rPr>
      <w:rFonts w:ascii="Arial" w:hAnsi="Arial" w:cs="Arial"/>
      <w:b/>
      <w:bCs/>
      <w:szCs w:val="26"/>
    </w:rPr>
  </w:style>
  <w:style w:type="paragraph" w:styleId="Rubrik4">
    <w:name w:val="heading 4"/>
    <w:basedOn w:val="Normal"/>
    <w:next w:val="Normal"/>
    <w:link w:val="Rubrik4Char"/>
    <w:autoRedefine/>
    <w:qFormat/>
    <w:rsid w:val="00B80173"/>
    <w:pPr>
      <w:keepNext/>
      <w:spacing w:before="240" w:after="60"/>
      <w:outlineLvl w:val="3"/>
    </w:pPr>
    <w:rPr>
      <w:rFonts w:ascii="Arial" w:hAnsi="Arial"/>
      <w:b/>
      <w:bCs/>
      <w:sz w:val="22"/>
      <w:szCs w:val="2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rsid w:val="00B80173"/>
    <w:rPr>
      <w:rFonts w:ascii="Arial Fet" w:eastAsia="Times New Roman" w:hAnsi="Arial Fet" w:cs="Arial"/>
      <w:b/>
      <w:bCs/>
      <w:kern w:val="32"/>
      <w:sz w:val="28"/>
      <w:szCs w:val="32"/>
      <w:lang w:eastAsia="sv-SE"/>
    </w:rPr>
  </w:style>
  <w:style w:type="character" w:customStyle="1" w:styleId="Rubrik2Char">
    <w:name w:val="Rubrik 2 Char"/>
    <w:basedOn w:val="Standardstycketeckensnitt"/>
    <w:link w:val="Rubrik2"/>
    <w:rsid w:val="00B80173"/>
    <w:rPr>
      <w:rFonts w:ascii="Arial" w:eastAsia="Times New Roman" w:hAnsi="Arial" w:cs="Arial"/>
      <w:b/>
      <w:bCs/>
      <w:iCs/>
      <w:sz w:val="26"/>
      <w:szCs w:val="28"/>
      <w:lang w:eastAsia="sv-SE"/>
    </w:rPr>
  </w:style>
  <w:style w:type="character" w:customStyle="1" w:styleId="Rubrik3Char">
    <w:name w:val="Rubrik 3 Char"/>
    <w:basedOn w:val="Standardstycketeckensnitt"/>
    <w:link w:val="Rubrik3"/>
    <w:rsid w:val="00B80173"/>
    <w:rPr>
      <w:rFonts w:ascii="Arial" w:eastAsia="Times New Roman" w:hAnsi="Arial" w:cs="Arial"/>
      <w:b/>
      <w:bCs/>
      <w:sz w:val="24"/>
      <w:szCs w:val="26"/>
      <w:lang w:eastAsia="sv-SE"/>
    </w:rPr>
  </w:style>
  <w:style w:type="character" w:customStyle="1" w:styleId="Rubrik4Char">
    <w:name w:val="Rubrik 4 Char"/>
    <w:basedOn w:val="Standardstycketeckensnitt"/>
    <w:link w:val="Rubrik4"/>
    <w:rsid w:val="00B80173"/>
    <w:rPr>
      <w:rFonts w:ascii="Arial" w:eastAsia="Times New Roman" w:hAnsi="Arial" w:cs="Times New Roman"/>
      <w:b/>
      <w:bCs/>
      <w:szCs w:val="28"/>
      <w:lang w:eastAsia="sv-SE"/>
    </w:rPr>
  </w:style>
  <w:style w:type="paragraph" w:styleId="Sidhuvud">
    <w:name w:val="header"/>
    <w:link w:val="SidhuvudChar"/>
    <w:semiHidden/>
    <w:rsid w:val="00B80173"/>
    <w:pPr>
      <w:tabs>
        <w:tab w:val="left" w:pos="3686"/>
        <w:tab w:val="left" w:pos="7088"/>
      </w:tabs>
      <w:spacing w:before="60" w:after="0" w:line="240" w:lineRule="auto"/>
    </w:pPr>
    <w:rPr>
      <w:rFonts w:ascii="Times New Roman Fet" w:eastAsia="Times New Roman" w:hAnsi="Times New Roman Fet" w:cs="Times New Roman"/>
      <w:b/>
      <w:noProof/>
      <w:sz w:val="20"/>
      <w:szCs w:val="20"/>
      <w:lang w:eastAsia="sv-SE"/>
    </w:rPr>
  </w:style>
  <w:style w:type="character" w:customStyle="1" w:styleId="SidhuvudChar">
    <w:name w:val="Sidhuvud Char"/>
    <w:basedOn w:val="Standardstycketeckensnitt"/>
    <w:link w:val="Sidhuvud"/>
    <w:semiHidden/>
    <w:rsid w:val="00B80173"/>
    <w:rPr>
      <w:rFonts w:ascii="Times New Roman Fet" w:eastAsia="Times New Roman" w:hAnsi="Times New Roman Fet" w:cs="Times New Roman"/>
      <w:b/>
      <w:noProof/>
      <w:sz w:val="20"/>
      <w:szCs w:val="20"/>
      <w:lang w:eastAsia="sv-SE"/>
    </w:rPr>
  </w:style>
  <w:style w:type="paragraph" w:styleId="Sidfot">
    <w:name w:val="footer"/>
    <w:basedOn w:val="Normal"/>
    <w:link w:val="SidfotChar"/>
    <w:semiHidden/>
    <w:rsid w:val="00B80173"/>
    <w:pPr>
      <w:keepLines/>
      <w:tabs>
        <w:tab w:val="left" w:pos="0"/>
        <w:tab w:val="right" w:pos="9072"/>
      </w:tabs>
      <w:spacing w:before="60"/>
      <w:ind w:right="-1"/>
    </w:pPr>
    <w:rPr>
      <w:caps/>
      <w:sz w:val="16"/>
    </w:rPr>
  </w:style>
  <w:style w:type="character" w:customStyle="1" w:styleId="SidfotChar">
    <w:name w:val="Sidfot Char"/>
    <w:basedOn w:val="Standardstycketeckensnitt"/>
    <w:link w:val="Sidfot"/>
    <w:semiHidden/>
    <w:rsid w:val="00B80173"/>
    <w:rPr>
      <w:rFonts w:ascii="Times New Roman" w:eastAsia="Times New Roman" w:hAnsi="Times New Roman" w:cs="Times New Roman"/>
      <w:caps/>
      <w:sz w:val="16"/>
      <w:szCs w:val="20"/>
      <w:lang w:eastAsia="sv-SE"/>
    </w:rPr>
  </w:style>
  <w:style w:type="character" w:styleId="Hyperlnk">
    <w:name w:val="Hyperlink"/>
    <w:uiPriority w:val="99"/>
    <w:rsid w:val="00B80173"/>
    <w:rPr>
      <w:color w:val="0000FF"/>
      <w:u w:val="single"/>
    </w:rPr>
  </w:style>
  <w:style w:type="character" w:styleId="Bokenstitel">
    <w:name w:val="Book Title"/>
    <w:uiPriority w:val="33"/>
    <w:qFormat/>
    <w:rsid w:val="00B80173"/>
    <w:rPr>
      <w:b/>
      <w:bCs/>
      <w:i/>
      <w:iCs/>
      <w:spacing w:val="5"/>
    </w:rPr>
  </w:style>
  <w:style w:type="paragraph" w:styleId="Liststycke">
    <w:name w:val="List Paragraph"/>
    <w:basedOn w:val="Normal"/>
    <w:uiPriority w:val="34"/>
    <w:qFormat/>
    <w:rsid w:val="00B8017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Brdtext">
    <w:name w:val="Body Text"/>
    <w:basedOn w:val="Normal"/>
    <w:link w:val="BrdtextChar"/>
    <w:semiHidden/>
    <w:rsid w:val="00B80173"/>
    <w:rPr>
      <w:b/>
      <w:bCs/>
      <w:sz w:val="32"/>
      <w:szCs w:val="24"/>
    </w:rPr>
  </w:style>
  <w:style w:type="character" w:customStyle="1" w:styleId="BrdtextChar">
    <w:name w:val="Brödtext Char"/>
    <w:basedOn w:val="Standardstycketeckensnitt"/>
    <w:link w:val="Brdtext"/>
    <w:semiHidden/>
    <w:rsid w:val="00B80173"/>
    <w:rPr>
      <w:rFonts w:ascii="Times New Roman" w:eastAsia="Times New Roman" w:hAnsi="Times New Roman" w:cs="Times New Roman"/>
      <w:b/>
      <w:bCs/>
      <w:sz w:val="32"/>
      <w:szCs w:val="24"/>
      <w:lang w:eastAsia="sv-S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7E7DC4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E7DC4"/>
    <w:rPr>
      <w:sz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7E7DC4"/>
    <w:rPr>
      <w:rFonts w:ascii="Times New Roman" w:eastAsia="Times New Roman" w:hAnsi="Times New Roman" w:cs="Times New Roman"/>
      <w:sz w:val="20"/>
      <w:szCs w:val="20"/>
      <w:lang w:eastAsia="sv-S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E7DC4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7E7DC4"/>
    <w:rPr>
      <w:rFonts w:ascii="Times New Roman" w:eastAsia="Times New Roman" w:hAnsi="Times New Roman" w:cs="Times New Roman"/>
      <w:b/>
      <w:bCs/>
      <w:sz w:val="20"/>
      <w:szCs w:val="20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2.png" Id="rId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theme" Target="theme/theme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352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2217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Prioriteringsordning diktat Ortopedkliniken</dc:title>
  <dc:subject/>
  <dc:creator>Ingrid Brolin</dc:creator>
  <keywords/>
  <dc:description/>
  <lastModifiedBy>Jenny Carlsson Hjorth</lastModifiedBy>
  <revision>2</revision>
  <lastPrinted>2025-07-18T10:02:00.0000000Z</lastPrinted>
  <dcterms:created xsi:type="dcterms:W3CDTF">2025-09-26T09:51:00.0000000Z</dcterms:created>
  <dcterms:modified xsi:type="dcterms:W3CDTF">2025-09-26T09:51:00.0000000Z</dcterms:modified>
</coreProperties>
</file>