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D483A" w14:textId="77777777" w:rsidR="0008108C" w:rsidRDefault="0008108C" w:rsidP="00F35B05">
      <w:pPr>
        <w:pStyle w:val="Rubrik2"/>
        <w:sectPr w:rsidR="0008108C" w:rsidSect="000810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3D3B9C" w14:textId="77777777" w:rsidR="0008108C" w:rsidRPr="0008108C" w:rsidRDefault="0008108C" w:rsidP="0008108C">
      <w:pPr>
        <w:spacing w:after="0" w:line="240" w:lineRule="auto"/>
        <w:ind w:left="0" w:right="0"/>
        <w:rPr>
          <w:szCs w:val="20"/>
        </w:rPr>
      </w:pPr>
    </w:p>
    <w:p w14:paraId="7724C8FA" w14:textId="77777777" w:rsidR="0008108C" w:rsidRPr="0008108C" w:rsidRDefault="0008108C" w:rsidP="0008108C">
      <w:pPr>
        <w:spacing w:after="0" w:line="240" w:lineRule="auto"/>
        <w:ind w:left="0" w:right="0"/>
        <w:rPr>
          <w:szCs w:val="20"/>
        </w:rPr>
      </w:pPr>
    </w:p>
    <w:p w14:paraId="593F2205" w14:textId="77777777" w:rsidR="0008108C" w:rsidRPr="0008108C" w:rsidRDefault="0008108C" w:rsidP="0008108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8108C">
        <w:rPr>
          <w:szCs w:val="20"/>
        </w:rPr>
        <w:tab/>
      </w:r>
    </w:p>
    <w:p w14:paraId="6608F5C0" w14:textId="21EA0A2A" w:rsidR="0008108C" w:rsidRPr="0008108C" w:rsidRDefault="0008108C" w:rsidP="0008108C">
      <w:pPr>
        <w:spacing w:after="0" w:line="240" w:lineRule="auto"/>
        <w:ind w:left="0" w:right="-568"/>
        <w:rPr>
          <w:szCs w:val="20"/>
        </w:rPr>
      </w:pPr>
      <w:r w:rsidRPr="0008108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E1A34D" wp14:editId="086EE8E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42A36D" w14:textId="77777777" w:rsidR="0008108C" w:rsidRPr="003D37FD" w:rsidRDefault="0008108C" w:rsidP="000810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34998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E1A34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A42A36D" w14:textId="77777777" w:rsidR="0008108C" w:rsidRPr="003D37FD" w:rsidRDefault="0008108C" w:rsidP="0008108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34998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8108C" w:rsidRPr="0008108C" w14:paraId="30CA78B8" w14:textId="77777777" w:rsidTr="00772A6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0C8C216" w14:textId="77777777" w:rsidR="0008108C" w:rsidRPr="0018303F" w:rsidRDefault="0008108C" w:rsidP="0018303F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18303F">
              <w:rPr>
                <w:b/>
                <w:bCs w:val="0"/>
              </w:rPr>
              <w:t>Remissmottagning under handledning</w:t>
            </w:r>
          </w:p>
        </w:tc>
      </w:tr>
    </w:tbl>
    <w:p w14:paraId="6286038F" w14:textId="77777777" w:rsidR="0008108C" w:rsidRPr="0008108C" w:rsidRDefault="0008108C" w:rsidP="0008108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4A436CB0" w14:textId="77777777" w:rsidR="0008108C" w:rsidRPr="0018303F" w:rsidRDefault="0008108C" w:rsidP="0018303F">
      <w:pPr>
        <w:pStyle w:val="Rubrik3"/>
        <w:ind w:left="0"/>
        <w:rPr>
          <w:b/>
          <w:bCs w:val="0"/>
        </w:rPr>
      </w:pPr>
      <w:r w:rsidRPr="0018303F">
        <w:rPr>
          <w:b/>
          <w:bCs w:val="0"/>
        </w:rPr>
        <w:t>Revidering i denna version</w:t>
      </w:r>
    </w:p>
    <w:p w14:paraId="17AD751B" w14:textId="77777777" w:rsidR="0008108C" w:rsidRPr="0008108C" w:rsidRDefault="0008108C" w:rsidP="0008108C">
      <w:pPr>
        <w:spacing w:after="0" w:line="240" w:lineRule="auto"/>
        <w:ind w:left="0" w:right="0"/>
        <w:rPr>
          <w:szCs w:val="20"/>
        </w:rPr>
      </w:pPr>
      <w:r w:rsidRPr="0008108C">
        <w:rPr>
          <w:szCs w:val="20"/>
        </w:rPr>
        <w:t>Giltighetstiden förlängd.</w:t>
      </w:r>
    </w:p>
    <w:p w14:paraId="74724620" w14:textId="77777777" w:rsidR="0008108C" w:rsidRPr="0018303F" w:rsidRDefault="0008108C" w:rsidP="0018303F">
      <w:pPr>
        <w:pStyle w:val="Rubrik2"/>
        <w:ind w:left="0"/>
        <w:rPr>
          <w:b/>
          <w:bCs w:val="0"/>
        </w:rPr>
      </w:pPr>
      <w:r w:rsidRPr="0018303F">
        <w:rPr>
          <w:b/>
          <w:bCs w:val="0"/>
        </w:rPr>
        <w:t xml:space="preserve">Bakgrund </w:t>
      </w:r>
    </w:p>
    <w:p w14:paraId="5EF9381A" w14:textId="77777777" w:rsidR="0008108C" w:rsidRPr="0008108C" w:rsidRDefault="0008108C" w:rsidP="0008108C">
      <w:pPr>
        <w:spacing w:after="0" w:line="240" w:lineRule="auto"/>
        <w:ind w:left="0" w:right="-567"/>
      </w:pPr>
      <w:r w:rsidRPr="0008108C">
        <w:t xml:space="preserve">ST-läkare har historiskt bedömt nybesök själva utan någon formell handledning. Detta har bidragit till osäkerhet vid bedömning och behandling vilket genererat onödiga återbesök och förlängd väntan för patienterna. </w:t>
      </w:r>
    </w:p>
    <w:p w14:paraId="19EA2EAA" w14:textId="77777777" w:rsidR="0008108C" w:rsidRPr="0018303F" w:rsidRDefault="0008108C" w:rsidP="0018303F">
      <w:pPr>
        <w:pStyle w:val="Rubrik2"/>
        <w:ind w:left="0"/>
        <w:rPr>
          <w:b/>
          <w:bCs w:val="0"/>
        </w:rPr>
      </w:pPr>
      <w:r w:rsidRPr="0018303F">
        <w:rPr>
          <w:b/>
          <w:bCs w:val="0"/>
        </w:rPr>
        <w:t xml:space="preserve">Syfte </w:t>
      </w:r>
    </w:p>
    <w:p w14:paraId="480CF4D7" w14:textId="77777777" w:rsidR="0008108C" w:rsidRPr="0008108C" w:rsidRDefault="0008108C" w:rsidP="0008108C">
      <w:pPr>
        <w:spacing w:after="0" w:line="240" w:lineRule="auto"/>
        <w:ind w:left="0" w:right="-567"/>
      </w:pPr>
      <w:r w:rsidRPr="0008108C">
        <w:t xml:space="preserve">Handledda remissmottagningar för ST-läkare införs i syfte att öka kvaliteten på specialistutbildningen. Patienterna kan på så vis </w:t>
      </w:r>
      <w:proofErr w:type="spellStart"/>
      <w:r w:rsidRPr="0008108C">
        <w:t>sambedömas</w:t>
      </w:r>
      <w:proofErr w:type="spellEnd"/>
      <w:r w:rsidRPr="0008108C">
        <w:t xml:space="preserve"> direkt med specialist på mottagningen vilket även leder till minskat antal onödiga återbesök till specifika team. Remissmottagningar ger också möjlighet att öka antalet nybesök med förbättrad tillgänglighet som resultat. </w:t>
      </w:r>
    </w:p>
    <w:p w14:paraId="3419C814" w14:textId="77777777" w:rsidR="0008108C" w:rsidRPr="0018303F" w:rsidRDefault="0008108C" w:rsidP="0018303F">
      <w:pPr>
        <w:pStyle w:val="Rubrik2"/>
        <w:ind w:left="0"/>
        <w:rPr>
          <w:b/>
          <w:bCs w:val="0"/>
        </w:rPr>
      </w:pPr>
      <w:r w:rsidRPr="0018303F">
        <w:rPr>
          <w:b/>
          <w:bCs w:val="0"/>
        </w:rPr>
        <w:t>Vilka berörs</w:t>
      </w:r>
    </w:p>
    <w:p w14:paraId="5C1D774A" w14:textId="77777777" w:rsidR="0008108C" w:rsidRPr="0008108C" w:rsidRDefault="0008108C" w:rsidP="0008108C">
      <w:pPr>
        <w:spacing w:after="0" w:line="240" w:lineRule="auto"/>
        <w:ind w:left="0" w:right="0"/>
        <w:rPr>
          <w:szCs w:val="20"/>
        </w:rPr>
      </w:pPr>
      <w:r w:rsidRPr="0008108C">
        <w:rPr>
          <w:szCs w:val="20"/>
        </w:rPr>
        <w:t>Ortopedkliniken</w:t>
      </w:r>
    </w:p>
    <w:p w14:paraId="71762B6B" w14:textId="77777777" w:rsidR="0008108C" w:rsidRPr="0018303F" w:rsidRDefault="0008108C" w:rsidP="0018303F">
      <w:pPr>
        <w:pStyle w:val="Rubrik3"/>
        <w:ind w:left="0"/>
        <w:rPr>
          <w:b/>
          <w:bCs w:val="0"/>
        </w:rPr>
      </w:pPr>
      <w:r w:rsidRPr="0018303F">
        <w:rPr>
          <w:b/>
          <w:bCs w:val="0"/>
        </w:rPr>
        <w:t xml:space="preserve">Upplägg </w:t>
      </w:r>
    </w:p>
    <w:p w14:paraId="5D6CAA65" w14:textId="77777777" w:rsidR="0008108C" w:rsidRPr="0008108C" w:rsidRDefault="0008108C" w:rsidP="0008108C">
      <w:pPr>
        <w:spacing w:after="0" w:line="240" w:lineRule="auto"/>
        <w:ind w:left="0" w:right="-567"/>
        <w:rPr>
          <w:sz w:val="20"/>
          <w:szCs w:val="20"/>
        </w:rPr>
      </w:pPr>
    </w:p>
    <w:p w14:paraId="2CD1CEB7" w14:textId="77777777" w:rsidR="0008108C" w:rsidRPr="0008108C" w:rsidRDefault="0008108C" w:rsidP="0008108C">
      <w:pPr>
        <w:numPr>
          <w:ilvl w:val="0"/>
          <w:numId w:val="21"/>
        </w:numPr>
        <w:spacing w:after="0" w:line="240" w:lineRule="auto"/>
        <w:ind w:right="-567"/>
        <w:contextualSpacing/>
        <w:rPr>
          <w:rFonts w:eastAsia="Calibri"/>
          <w:lang w:eastAsia="en-US"/>
        </w:rPr>
      </w:pPr>
      <w:r w:rsidRPr="0008108C">
        <w:rPr>
          <w:rFonts w:eastAsia="Calibri"/>
          <w:lang w:eastAsia="en-US"/>
        </w:rPr>
        <w:t xml:space="preserve">Handledaren utgörs av en specialist knuten till ett specifikt team. Handledarens mottagning består endast av ett reducerat antal återbesök (var god se tabellen nedan) för att frigöra tid för handledning. </w:t>
      </w:r>
      <w:proofErr w:type="gramStart"/>
      <w:r w:rsidRPr="0008108C">
        <w:rPr>
          <w:rFonts w:eastAsia="Calibri"/>
          <w:lang w:eastAsia="en-US"/>
        </w:rPr>
        <w:t>1-2</w:t>
      </w:r>
      <w:proofErr w:type="gramEnd"/>
      <w:r w:rsidRPr="0008108C">
        <w:rPr>
          <w:rFonts w:eastAsia="Calibri"/>
          <w:lang w:eastAsia="en-US"/>
        </w:rPr>
        <w:t xml:space="preserve"> ST-läkare är knutna till handledaren vid varje mottagningstillfälle. ST-läkarens mottagning består av nybesök som är teamspecifika. </w:t>
      </w:r>
    </w:p>
    <w:p w14:paraId="07F41D26" w14:textId="77777777" w:rsidR="0008108C" w:rsidRDefault="0008108C" w:rsidP="0008108C">
      <w:pPr>
        <w:spacing w:after="0" w:line="240" w:lineRule="auto"/>
        <w:ind w:left="0" w:right="-567"/>
      </w:pPr>
    </w:p>
    <w:p w14:paraId="4C19DCBB" w14:textId="77777777" w:rsidR="009C5EC7" w:rsidRPr="0008108C" w:rsidRDefault="009C5EC7" w:rsidP="0008108C">
      <w:pPr>
        <w:spacing w:after="0" w:line="240" w:lineRule="auto"/>
        <w:ind w:left="0" w:right="-567"/>
      </w:pPr>
    </w:p>
    <w:tbl>
      <w:tblPr>
        <w:tblW w:w="7710" w:type="dxa"/>
        <w:tblInd w:w="9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0"/>
        <w:gridCol w:w="1984"/>
        <w:gridCol w:w="2576"/>
      </w:tblGrid>
      <w:tr w:rsidR="0008108C" w:rsidRPr="0008108C" w14:paraId="2D4744E4" w14:textId="77777777" w:rsidTr="00772A6A">
        <w:tc>
          <w:tcPr>
            <w:tcW w:w="3150" w:type="dxa"/>
            <w:shd w:val="clear" w:color="auto" w:fill="9CC2E5"/>
          </w:tcPr>
          <w:p w14:paraId="3B0EE60A" w14:textId="77777777" w:rsidR="0008108C" w:rsidRPr="0008108C" w:rsidRDefault="0008108C" w:rsidP="0008108C">
            <w:pPr>
              <w:spacing w:after="0" w:line="240" w:lineRule="auto"/>
              <w:ind w:left="0" w:right="-567"/>
              <w:jc w:val="center"/>
            </w:pPr>
          </w:p>
        </w:tc>
        <w:tc>
          <w:tcPr>
            <w:tcW w:w="1984" w:type="dxa"/>
            <w:shd w:val="clear" w:color="auto" w:fill="9CC2E5"/>
          </w:tcPr>
          <w:p w14:paraId="459BE00E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>Tid per patient/</w:t>
            </w:r>
          </w:p>
          <w:p w14:paraId="07EF4B70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>antal nybesök</w:t>
            </w:r>
          </w:p>
        </w:tc>
        <w:tc>
          <w:tcPr>
            <w:tcW w:w="2576" w:type="dxa"/>
            <w:shd w:val="clear" w:color="auto" w:fill="9CC2E5"/>
          </w:tcPr>
          <w:p w14:paraId="022DACB5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>Antal återbesök för handledare (á 20 min)</w:t>
            </w:r>
          </w:p>
        </w:tc>
      </w:tr>
      <w:tr w:rsidR="0008108C" w:rsidRPr="0008108C" w14:paraId="01099E62" w14:textId="77777777" w:rsidTr="00772A6A">
        <w:tc>
          <w:tcPr>
            <w:tcW w:w="3150" w:type="dxa"/>
            <w:shd w:val="clear" w:color="auto" w:fill="DEEAF6"/>
          </w:tcPr>
          <w:p w14:paraId="222AADF5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lastRenderedPageBreak/>
              <w:t xml:space="preserve">1 ST-läkare </w:t>
            </w:r>
            <w:proofErr w:type="gramStart"/>
            <w:r w:rsidRPr="0008108C">
              <w:t>&lt; 2</w:t>
            </w:r>
            <w:proofErr w:type="gramEnd"/>
            <w:r w:rsidRPr="0008108C">
              <w:t>års erfarenhet</w:t>
            </w:r>
          </w:p>
        </w:tc>
        <w:tc>
          <w:tcPr>
            <w:tcW w:w="1984" w:type="dxa"/>
            <w:shd w:val="clear" w:color="auto" w:fill="DEEAF6"/>
          </w:tcPr>
          <w:p w14:paraId="5A60534A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 xml:space="preserve">30 min / </w:t>
            </w:r>
            <w:proofErr w:type="gramStart"/>
            <w:r w:rsidRPr="0008108C">
              <w:t xml:space="preserve">7 </w:t>
            </w:r>
            <w:proofErr w:type="spellStart"/>
            <w:r w:rsidRPr="0008108C">
              <w:t>st</w:t>
            </w:r>
            <w:proofErr w:type="spellEnd"/>
            <w:proofErr w:type="gramEnd"/>
          </w:p>
        </w:tc>
        <w:tc>
          <w:tcPr>
            <w:tcW w:w="2576" w:type="dxa"/>
            <w:shd w:val="clear" w:color="auto" w:fill="DEEAF6"/>
          </w:tcPr>
          <w:p w14:paraId="3C681C11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proofErr w:type="gramStart"/>
            <w:r w:rsidRPr="0008108C">
              <w:t xml:space="preserve">6 </w:t>
            </w:r>
            <w:proofErr w:type="spellStart"/>
            <w:r w:rsidRPr="0008108C">
              <w:t>st</w:t>
            </w:r>
            <w:proofErr w:type="spellEnd"/>
            <w:proofErr w:type="gramEnd"/>
          </w:p>
        </w:tc>
      </w:tr>
      <w:tr w:rsidR="0008108C" w:rsidRPr="0008108C" w14:paraId="3CC6BC10" w14:textId="77777777" w:rsidTr="00772A6A">
        <w:tc>
          <w:tcPr>
            <w:tcW w:w="3150" w:type="dxa"/>
            <w:shd w:val="clear" w:color="auto" w:fill="auto"/>
          </w:tcPr>
          <w:p w14:paraId="690DBFC9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 xml:space="preserve">2 ST-läkare </w:t>
            </w:r>
            <w:proofErr w:type="gramStart"/>
            <w:r w:rsidRPr="0008108C">
              <w:t>&lt; 2</w:t>
            </w:r>
            <w:proofErr w:type="gramEnd"/>
            <w:r w:rsidRPr="0008108C">
              <w:t>års erfarenhet</w:t>
            </w:r>
          </w:p>
        </w:tc>
        <w:tc>
          <w:tcPr>
            <w:tcW w:w="1984" w:type="dxa"/>
            <w:shd w:val="clear" w:color="auto" w:fill="auto"/>
          </w:tcPr>
          <w:p w14:paraId="4F8365F9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 xml:space="preserve">30 min / </w:t>
            </w:r>
            <w:proofErr w:type="gramStart"/>
            <w:r w:rsidRPr="0008108C">
              <w:t xml:space="preserve">7 </w:t>
            </w:r>
            <w:proofErr w:type="spellStart"/>
            <w:r w:rsidRPr="0008108C">
              <w:t>st</w:t>
            </w:r>
            <w:proofErr w:type="spellEnd"/>
            <w:proofErr w:type="gramEnd"/>
          </w:p>
        </w:tc>
        <w:tc>
          <w:tcPr>
            <w:tcW w:w="2576" w:type="dxa"/>
            <w:shd w:val="clear" w:color="auto" w:fill="auto"/>
          </w:tcPr>
          <w:p w14:paraId="7EEBF298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proofErr w:type="gramStart"/>
            <w:r w:rsidRPr="0008108C">
              <w:t xml:space="preserve">4 </w:t>
            </w:r>
            <w:proofErr w:type="spellStart"/>
            <w:r w:rsidRPr="0008108C">
              <w:t>st</w:t>
            </w:r>
            <w:proofErr w:type="spellEnd"/>
            <w:proofErr w:type="gramEnd"/>
          </w:p>
        </w:tc>
      </w:tr>
      <w:tr w:rsidR="0008108C" w:rsidRPr="0008108C" w14:paraId="63F16278" w14:textId="77777777" w:rsidTr="00772A6A">
        <w:trPr>
          <w:trHeight w:val="222"/>
        </w:trPr>
        <w:tc>
          <w:tcPr>
            <w:tcW w:w="3150" w:type="dxa"/>
            <w:shd w:val="clear" w:color="auto" w:fill="DEEAF6"/>
          </w:tcPr>
          <w:p w14:paraId="2F297B9E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>1 ST-</w:t>
            </w:r>
            <w:proofErr w:type="gramStart"/>
            <w:r w:rsidRPr="0008108C">
              <w:t>läkare &gt;</w:t>
            </w:r>
            <w:proofErr w:type="gramEnd"/>
            <w:r w:rsidRPr="0008108C">
              <w:t xml:space="preserve"> 2års erfarenhet</w:t>
            </w:r>
          </w:p>
        </w:tc>
        <w:tc>
          <w:tcPr>
            <w:tcW w:w="1984" w:type="dxa"/>
            <w:shd w:val="clear" w:color="auto" w:fill="DEEAF6"/>
          </w:tcPr>
          <w:p w14:paraId="65783303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 xml:space="preserve">30 min / </w:t>
            </w:r>
            <w:proofErr w:type="gramStart"/>
            <w:r w:rsidRPr="0008108C">
              <w:t xml:space="preserve">7 </w:t>
            </w:r>
            <w:proofErr w:type="spellStart"/>
            <w:r w:rsidRPr="0008108C">
              <w:t>st</w:t>
            </w:r>
            <w:proofErr w:type="spellEnd"/>
            <w:proofErr w:type="gramEnd"/>
          </w:p>
        </w:tc>
        <w:tc>
          <w:tcPr>
            <w:tcW w:w="2576" w:type="dxa"/>
            <w:shd w:val="clear" w:color="auto" w:fill="DEEAF6"/>
          </w:tcPr>
          <w:p w14:paraId="4F49F964" w14:textId="77777777" w:rsidR="0008108C" w:rsidRPr="0008108C" w:rsidRDefault="0008108C" w:rsidP="0008108C">
            <w:pPr>
              <w:numPr>
                <w:ilvl w:val="0"/>
                <w:numId w:val="22"/>
              </w:numPr>
              <w:spacing w:after="0" w:line="240" w:lineRule="auto"/>
              <w:ind w:left="0" w:right="-567"/>
            </w:pPr>
            <w:proofErr w:type="gramStart"/>
            <w:r w:rsidRPr="0008108C">
              <w:t xml:space="preserve">7 </w:t>
            </w:r>
            <w:proofErr w:type="spellStart"/>
            <w:r w:rsidRPr="0008108C">
              <w:t>st</w:t>
            </w:r>
            <w:proofErr w:type="spellEnd"/>
            <w:proofErr w:type="gramEnd"/>
          </w:p>
        </w:tc>
      </w:tr>
      <w:tr w:rsidR="0008108C" w:rsidRPr="0008108C" w14:paraId="5DD69D8F" w14:textId="77777777" w:rsidTr="00772A6A">
        <w:trPr>
          <w:trHeight w:val="236"/>
        </w:trPr>
        <w:tc>
          <w:tcPr>
            <w:tcW w:w="3150" w:type="dxa"/>
            <w:shd w:val="clear" w:color="auto" w:fill="auto"/>
          </w:tcPr>
          <w:p w14:paraId="3E5B7A13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>2 ST-</w:t>
            </w:r>
            <w:proofErr w:type="gramStart"/>
            <w:r w:rsidRPr="0008108C">
              <w:t>läkare &gt;</w:t>
            </w:r>
            <w:proofErr w:type="gramEnd"/>
            <w:r w:rsidRPr="0008108C">
              <w:t xml:space="preserve"> 2års erfarenhet</w:t>
            </w:r>
          </w:p>
        </w:tc>
        <w:tc>
          <w:tcPr>
            <w:tcW w:w="1984" w:type="dxa"/>
            <w:shd w:val="clear" w:color="auto" w:fill="auto"/>
          </w:tcPr>
          <w:p w14:paraId="5666F4A1" w14:textId="77777777" w:rsidR="0008108C" w:rsidRPr="0008108C" w:rsidRDefault="0008108C" w:rsidP="0008108C">
            <w:pPr>
              <w:spacing w:after="0" w:line="240" w:lineRule="auto"/>
              <w:ind w:left="0" w:right="-567"/>
            </w:pPr>
            <w:r w:rsidRPr="0008108C">
              <w:t xml:space="preserve">30 min / </w:t>
            </w:r>
            <w:proofErr w:type="gramStart"/>
            <w:r w:rsidRPr="0008108C">
              <w:t xml:space="preserve">7 </w:t>
            </w:r>
            <w:proofErr w:type="spellStart"/>
            <w:r w:rsidRPr="0008108C">
              <w:t>st</w:t>
            </w:r>
            <w:proofErr w:type="spellEnd"/>
            <w:proofErr w:type="gramEnd"/>
          </w:p>
        </w:tc>
        <w:tc>
          <w:tcPr>
            <w:tcW w:w="2576" w:type="dxa"/>
            <w:shd w:val="clear" w:color="auto" w:fill="auto"/>
          </w:tcPr>
          <w:p w14:paraId="46C3BA80" w14:textId="77777777" w:rsidR="0008108C" w:rsidRPr="0008108C" w:rsidRDefault="0008108C" w:rsidP="0008108C">
            <w:pPr>
              <w:spacing w:after="0" w:line="240" w:lineRule="auto"/>
              <w:ind w:left="0" w:right="-567"/>
              <w:contextualSpacing/>
              <w:rPr>
                <w:rFonts w:eastAsia="Calibri"/>
                <w:lang w:eastAsia="en-US"/>
              </w:rPr>
            </w:pPr>
            <w:proofErr w:type="gramStart"/>
            <w:r w:rsidRPr="0008108C">
              <w:rPr>
                <w:rFonts w:eastAsia="Calibri"/>
                <w:lang w:eastAsia="en-US"/>
              </w:rPr>
              <w:t xml:space="preserve">5 </w:t>
            </w:r>
            <w:proofErr w:type="spellStart"/>
            <w:r w:rsidRPr="0008108C">
              <w:rPr>
                <w:rFonts w:eastAsia="Calibri"/>
                <w:lang w:eastAsia="en-US"/>
              </w:rPr>
              <w:t>st</w:t>
            </w:r>
            <w:proofErr w:type="spellEnd"/>
            <w:proofErr w:type="gramEnd"/>
          </w:p>
        </w:tc>
      </w:tr>
    </w:tbl>
    <w:p w14:paraId="0D6767B8" w14:textId="77777777" w:rsidR="0008108C" w:rsidRPr="0008108C" w:rsidRDefault="0008108C" w:rsidP="0008108C">
      <w:pPr>
        <w:spacing w:after="0" w:line="240" w:lineRule="auto"/>
        <w:ind w:left="0" w:right="-567"/>
      </w:pPr>
    </w:p>
    <w:p w14:paraId="5302BF7B" w14:textId="77777777" w:rsidR="0008108C" w:rsidRPr="0008108C" w:rsidRDefault="0008108C" w:rsidP="0008108C">
      <w:pPr>
        <w:numPr>
          <w:ilvl w:val="0"/>
          <w:numId w:val="21"/>
        </w:numPr>
        <w:spacing w:after="0" w:line="240" w:lineRule="auto"/>
        <w:ind w:right="-567"/>
        <w:contextualSpacing/>
        <w:rPr>
          <w:rFonts w:eastAsia="Calibri"/>
          <w:lang w:eastAsia="en-US"/>
        </w:rPr>
      </w:pPr>
      <w:r w:rsidRPr="0008108C">
        <w:rPr>
          <w:rFonts w:eastAsia="Calibri"/>
          <w:lang w:eastAsia="en-US"/>
        </w:rPr>
        <w:t xml:space="preserve">ST-läkaren går igenom dagens fall översiktligt 20 min innan mottagningen börjar (klockan 08.10 respektive klockan 12.40). Detta för att förbereda sig inför besöken, om det </w:t>
      </w:r>
      <w:proofErr w:type="gramStart"/>
      <w:r w:rsidRPr="0008108C">
        <w:rPr>
          <w:rFonts w:eastAsia="Calibri"/>
          <w:lang w:eastAsia="en-US"/>
        </w:rPr>
        <w:t>t.ex.</w:t>
      </w:r>
      <w:proofErr w:type="gramEnd"/>
      <w:r w:rsidRPr="0008108C">
        <w:rPr>
          <w:rFonts w:eastAsia="Calibri"/>
          <w:lang w:eastAsia="en-US"/>
        </w:rPr>
        <w:t xml:space="preserve"> är något särskilt man ska tänka på samt gå igenom eventuell föregående röntgenutredning av värde. Frågor som uppstår kan noteras och lyftas under handledningstiden. </w:t>
      </w:r>
    </w:p>
    <w:p w14:paraId="2B78B005" w14:textId="77777777" w:rsidR="0008108C" w:rsidRPr="0008108C" w:rsidRDefault="0008108C" w:rsidP="0008108C">
      <w:pPr>
        <w:spacing w:after="0" w:line="240" w:lineRule="auto"/>
        <w:ind w:left="720" w:right="-567"/>
        <w:contextualSpacing/>
        <w:rPr>
          <w:rFonts w:eastAsia="Calibri"/>
          <w:lang w:eastAsia="en-US"/>
        </w:rPr>
      </w:pPr>
    </w:p>
    <w:p w14:paraId="50057D97" w14:textId="77777777" w:rsidR="0008108C" w:rsidRPr="0008108C" w:rsidRDefault="0008108C" w:rsidP="0008108C">
      <w:pPr>
        <w:numPr>
          <w:ilvl w:val="0"/>
          <w:numId w:val="21"/>
        </w:numPr>
        <w:spacing w:after="0" w:line="240" w:lineRule="auto"/>
        <w:ind w:right="-567"/>
        <w:contextualSpacing/>
        <w:rPr>
          <w:rFonts w:eastAsia="Calibri"/>
          <w:lang w:eastAsia="en-US"/>
        </w:rPr>
      </w:pPr>
      <w:r w:rsidRPr="0008108C">
        <w:rPr>
          <w:rFonts w:eastAsia="Calibri"/>
          <w:lang w:eastAsia="en-US"/>
        </w:rPr>
        <w:t>ST-läkaren ska själv undersöka patienten och göra en sammanvägd bedömning av anamnes, undersökningsfynd och eventuell tillgänglig röntgenutredning och förväntas läsa på kort om arbetsdiagnosen. ST-läkaren väntas därefter presentera fallet för handledaren enligt SBAR</w:t>
      </w:r>
      <w:r w:rsidRPr="0008108C">
        <w:rPr>
          <w:rFonts w:eastAsia="Calibri"/>
          <w:color w:val="FF0000"/>
          <w:lang w:eastAsia="en-US"/>
        </w:rPr>
        <w:t xml:space="preserve"> </w:t>
      </w:r>
      <w:r w:rsidRPr="0008108C">
        <w:rPr>
          <w:rFonts w:eastAsia="Calibri"/>
          <w:lang w:eastAsia="en-US"/>
        </w:rPr>
        <w:t>och lägga fram förslag på vidare handlägg</w:t>
      </w:r>
      <w:r w:rsidRPr="0008108C">
        <w:rPr>
          <w:rFonts w:eastAsia="Calibri"/>
          <w:lang w:eastAsia="en-US"/>
        </w:rPr>
        <w:softHyphen/>
        <w:t>ning så som eventuell vidare utredning eller behandling. Om behov finns görs sambedömning av patienten tillsammans med handledare.</w:t>
      </w:r>
    </w:p>
    <w:p w14:paraId="7DAFF885" w14:textId="77777777" w:rsidR="0008108C" w:rsidRPr="0008108C" w:rsidRDefault="0008108C" w:rsidP="0008108C">
      <w:pPr>
        <w:spacing w:after="0" w:line="240" w:lineRule="auto"/>
        <w:ind w:left="720" w:right="-567"/>
        <w:contextualSpacing/>
        <w:rPr>
          <w:rFonts w:eastAsia="Calibri"/>
          <w:color w:val="FF0000"/>
          <w:lang w:eastAsia="en-US"/>
        </w:rPr>
      </w:pPr>
    </w:p>
    <w:p w14:paraId="62DE1162" w14:textId="77777777" w:rsidR="0008108C" w:rsidRPr="0008108C" w:rsidRDefault="0008108C" w:rsidP="0008108C">
      <w:pPr>
        <w:numPr>
          <w:ilvl w:val="0"/>
          <w:numId w:val="21"/>
        </w:numPr>
        <w:spacing w:after="0" w:line="240" w:lineRule="auto"/>
        <w:ind w:right="-567"/>
        <w:rPr>
          <w:rFonts w:eastAsia="Calibri"/>
        </w:rPr>
      </w:pPr>
      <w:r w:rsidRPr="0008108C">
        <w:rPr>
          <w:rFonts w:eastAsia="Calibri"/>
        </w:rPr>
        <w:t xml:space="preserve">Om besöket resulterat i beslut om operation ska ST-läkaren redogöra för sina överväganden beträffande operationsindikation och vilken information om ingreppet som patienten meddelats. Patienten sätts upp på handledarens operationslista i de fall då ST-läkaren saknar kompetens att utföra ingreppet självständigt. </w:t>
      </w:r>
    </w:p>
    <w:p w14:paraId="7C4DBB3C" w14:textId="77777777" w:rsidR="0008108C" w:rsidRPr="0008108C" w:rsidRDefault="0008108C" w:rsidP="0008108C">
      <w:pPr>
        <w:spacing w:after="0" w:line="240" w:lineRule="auto"/>
        <w:ind w:left="720" w:right="-567"/>
        <w:contextualSpacing/>
        <w:rPr>
          <w:rFonts w:eastAsia="Calibri"/>
          <w:lang w:eastAsia="en-US"/>
        </w:rPr>
      </w:pPr>
    </w:p>
    <w:p w14:paraId="4D14D672" w14:textId="77777777" w:rsidR="0008108C" w:rsidRPr="0008108C" w:rsidRDefault="0008108C" w:rsidP="0008108C">
      <w:pPr>
        <w:numPr>
          <w:ilvl w:val="0"/>
          <w:numId w:val="21"/>
        </w:numPr>
        <w:spacing w:after="0" w:line="240" w:lineRule="auto"/>
        <w:ind w:right="-567"/>
        <w:contextualSpacing/>
        <w:rPr>
          <w:rFonts w:eastAsia="Calibri"/>
          <w:lang w:eastAsia="en-US"/>
        </w:rPr>
      </w:pPr>
      <w:r w:rsidRPr="0008108C">
        <w:rPr>
          <w:rFonts w:eastAsia="Calibri"/>
          <w:lang w:eastAsia="en-US"/>
        </w:rPr>
        <w:t>Efter mottagningens slut görs en kort debriefing (ca 10 min) enligt mallen nedan:</w:t>
      </w:r>
    </w:p>
    <w:p w14:paraId="3373B1C0" w14:textId="77777777" w:rsidR="0008108C" w:rsidRPr="0008108C" w:rsidRDefault="0008108C" w:rsidP="0008108C">
      <w:pPr>
        <w:numPr>
          <w:ilvl w:val="1"/>
          <w:numId w:val="20"/>
        </w:numPr>
        <w:spacing w:after="0" w:line="240" w:lineRule="auto"/>
        <w:ind w:left="1276" w:right="-567" w:hanging="196"/>
        <w:contextualSpacing/>
        <w:rPr>
          <w:rFonts w:eastAsia="Calibri"/>
          <w:lang w:eastAsia="en-US"/>
        </w:rPr>
      </w:pPr>
      <w:r w:rsidRPr="0008108C">
        <w:rPr>
          <w:rFonts w:eastAsia="Calibri"/>
          <w:lang w:eastAsia="en-US"/>
        </w:rPr>
        <w:t>ST-läkaren berättar vad som gått bra/mindre bra under dagen och ger förslag på förbättringar och saker att ta med sig i framtiden.</w:t>
      </w:r>
    </w:p>
    <w:p w14:paraId="7876E086" w14:textId="77777777" w:rsidR="0008108C" w:rsidRPr="0008108C" w:rsidRDefault="0008108C" w:rsidP="0008108C">
      <w:pPr>
        <w:numPr>
          <w:ilvl w:val="1"/>
          <w:numId w:val="20"/>
        </w:numPr>
        <w:spacing w:after="0" w:line="240" w:lineRule="auto"/>
        <w:ind w:left="1276" w:right="-567" w:hanging="196"/>
        <w:contextualSpacing/>
        <w:rPr>
          <w:rFonts w:eastAsia="Calibri"/>
          <w:lang w:eastAsia="en-US"/>
        </w:rPr>
      </w:pPr>
      <w:r w:rsidRPr="0008108C">
        <w:rPr>
          <w:rFonts w:eastAsia="Calibri"/>
          <w:lang w:eastAsia="en-US"/>
        </w:rPr>
        <w:t xml:space="preserve">Handledaren ger så konkret feedback som möjligt, går igenom vad som gått bra/mindre bra samt ger förslag på hur ST-läkaren kan förbättra sig. </w:t>
      </w:r>
    </w:p>
    <w:p w14:paraId="0390635A" w14:textId="77777777" w:rsidR="0008108C" w:rsidRPr="0008108C" w:rsidRDefault="0008108C" w:rsidP="0008108C">
      <w:pPr>
        <w:spacing w:after="0" w:line="240" w:lineRule="auto"/>
        <w:ind w:left="1276" w:right="-567" w:hanging="196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10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016964"/>
    <w:multiLevelType w:val="hybridMultilevel"/>
    <w:tmpl w:val="A62EAE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616F28"/>
    <w:multiLevelType w:val="hybridMultilevel"/>
    <w:tmpl w:val="6D84014A"/>
    <w:lvl w:ilvl="0" w:tplc="FFFFFFFF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F4F0424"/>
    <w:multiLevelType w:val="hybridMultilevel"/>
    <w:tmpl w:val="D540741C"/>
    <w:lvl w:ilvl="0" w:tplc="FFFFFFFF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849522">
    <w:abstractNumId w:val="20"/>
  </w:num>
  <w:num w:numId="2" w16cid:durableId="2009944468">
    <w:abstractNumId w:val="16"/>
  </w:num>
  <w:num w:numId="3" w16cid:durableId="1796872275">
    <w:abstractNumId w:val="0"/>
  </w:num>
  <w:num w:numId="4" w16cid:durableId="1443644913">
    <w:abstractNumId w:val="7"/>
  </w:num>
  <w:num w:numId="5" w16cid:durableId="253898855">
    <w:abstractNumId w:val="18"/>
  </w:num>
  <w:num w:numId="6" w16cid:durableId="1308627730">
    <w:abstractNumId w:val="2"/>
  </w:num>
  <w:num w:numId="7" w16cid:durableId="933395325">
    <w:abstractNumId w:val="12"/>
  </w:num>
  <w:num w:numId="8" w16cid:durableId="470558284">
    <w:abstractNumId w:val="9"/>
  </w:num>
  <w:num w:numId="9" w16cid:durableId="696740858">
    <w:abstractNumId w:val="1"/>
  </w:num>
  <w:num w:numId="10" w16cid:durableId="484401125">
    <w:abstractNumId w:val="1"/>
  </w:num>
  <w:num w:numId="11" w16cid:durableId="801271435">
    <w:abstractNumId w:val="3"/>
  </w:num>
  <w:num w:numId="12" w16cid:durableId="1788427477">
    <w:abstractNumId w:val="5"/>
  </w:num>
  <w:num w:numId="13" w16cid:durableId="1478958744">
    <w:abstractNumId w:val="15"/>
  </w:num>
  <w:num w:numId="14" w16cid:durableId="144318910">
    <w:abstractNumId w:val="10"/>
  </w:num>
  <w:num w:numId="15" w16cid:durableId="1375039700">
    <w:abstractNumId w:val="8"/>
  </w:num>
  <w:num w:numId="16" w16cid:durableId="1174563591">
    <w:abstractNumId w:val="14"/>
  </w:num>
  <w:num w:numId="17" w16cid:durableId="1317104237">
    <w:abstractNumId w:val="6"/>
  </w:num>
  <w:num w:numId="18" w16cid:durableId="1556577004">
    <w:abstractNumId w:val="11"/>
  </w:num>
  <w:num w:numId="19" w16cid:durableId="1021014059">
    <w:abstractNumId w:val="19"/>
  </w:num>
  <w:num w:numId="20" w16cid:durableId="126826794">
    <w:abstractNumId w:val="13"/>
  </w:num>
  <w:num w:numId="21" w16cid:durableId="1074282854">
    <w:abstractNumId w:val="4"/>
  </w:num>
  <w:num w:numId="22" w16cid:durableId="88179100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08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03F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EC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405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Remissmottagning under handledning</dc:title>
  <dc:subject/>
  <dc:creator>patrik.jens.johansson@vgregion.se</dc:creator>
  <keywords/>
  <lastModifiedBy>Elisabeth Carlsson</lastModifiedBy>
  <revision>4</revision>
  <lastPrinted>2016-03-31T10:56:00.0000000Z</lastPrinted>
  <dcterms:created xsi:type="dcterms:W3CDTF">2022-05-10T07:37:00.0000000Z</dcterms:created>
  <dcterms:modified xsi:type="dcterms:W3CDTF">2022-11-24T14:35:00.0000000Z</dcterms:modified>
</coreProperties>
</file>