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AF4630">
      <w:pPr>
        <w:ind w:left="0"/>
      </w:pPr>
    </w:p>
    <w:p w14:paraId="25DC895B" w14:textId="77777777" w:rsidR="00AF4630" w:rsidRDefault="00AF4630" w:rsidP="00AF4630">
      <w:pPr>
        <w:ind w:left="0"/>
      </w:pPr>
    </w:p>
    <w:p w14:paraId="20303805" w14:textId="77777777" w:rsidR="00AF4630" w:rsidRDefault="00AF4630" w:rsidP="00AF4630">
      <w:pPr>
        <w:ind w:left="0"/>
      </w:pPr>
    </w:p>
    <w:p w14:paraId="0CF8C5B7" w14:textId="77777777" w:rsidR="00AF4630" w:rsidRDefault="00AF4630" w:rsidP="00AF4630">
      <w:pPr>
        <w:pStyle w:val="Rubrik2"/>
        <w:ind w:left="0"/>
        <w:sectPr w:rsidR="00AF4630" w:rsidSect="00AF46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444FF414" w14:textId="77777777" w:rsidR="00AF4630" w:rsidRPr="00BD633A" w:rsidRDefault="00AF4630" w:rsidP="00AF463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D633A">
        <w:rPr>
          <w:szCs w:val="20"/>
        </w:rPr>
        <w:tab/>
      </w:r>
    </w:p>
    <w:p w14:paraId="4A536D4B" w14:textId="77777777" w:rsidR="00AF4630" w:rsidRPr="00BD633A" w:rsidRDefault="00AF4630" w:rsidP="00AF4630">
      <w:pPr>
        <w:spacing w:after="0" w:line="240" w:lineRule="auto"/>
        <w:ind w:left="0" w:right="-568"/>
        <w:rPr>
          <w:szCs w:val="20"/>
        </w:rPr>
      </w:pPr>
      <w:r w:rsidRPr="00BD633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52F080" wp14:editId="46E1539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A02D5B" w14:textId="77777777" w:rsidR="00AF4630" w:rsidRPr="003D37FD" w:rsidRDefault="00AF4630" w:rsidP="00AF463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32587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52F080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5A02D5B" w14:textId="77777777" w:rsidR="00AF4630" w:rsidRPr="003D37FD" w:rsidRDefault="00AF4630" w:rsidP="00AF463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32587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D94C1C4" w14:textId="77777777" w:rsidR="00AF4630" w:rsidRPr="00CE0393" w:rsidRDefault="00AF4630" w:rsidP="00AF4630">
      <w:pPr>
        <w:pStyle w:val="Rubrik3"/>
        <w:ind w:left="0"/>
        <w:rPr>
          <w:rFonts w:ascii="Verdana" w:hAnsi="Verdana"/>
          <w:b/>
          <w:bCs w:val="0"/>
          <w:sz w:val="44"/>
          <w:szCs w:val="44"/>
        </w:rPr>
      </w:pPr>
      <w:bookmarkStart w:id="0" w:name="_1314629194"/>
      <w:bookmarkStart w:id="1" w:name="Rubrik"/>
      <w:bookmarkEnd w:id="0"/>
      <w:bookmarkEnd w:id="1"/>
      <w:r w:rsidRPr="00CE0393">
        <w:rPr>
          <w:rFonts w:ascii="Verdana" w:hAnsi="Verdana"/>
          <w:b/>
          <w:bCs w:val="0"/>
          <w:sz w:val="44"/>
          <w:szCs w:val="44"/>
        </w:rPr>
        <w:t xml:space="preserve">Ansvarsförhållanden och </w:t>
      </w:r>
      <w:proofErr w:type="gramStart"/>
      <w:r w:rsidRPr="00CE0393">
        <w:rPr>
          <w:rFonts w:ascii="Verdana" w:hAnsi="Verdana"/>
          <w:b/>
          <w:bCs w:val="0"/>
          <w:sz w:val="44"/>
          <w:szCs w:val="44"/>
        </w:rPr>
        <w:t>arbetssätt akutmottagningen</w:t>
      </w:r>
      <w:proofErr w:type="gramEnd"/>
      <w:r w:rsidRPr="00CE0393">
        <w:rPr>
          <w:rFonts w:ascii="Verdana" w:hAnsi="Verdana"/>
          <w:b/>
          <w:bCs w:val="0"/>
          <w:sz w:val="44"/>
          <w:szCs w:val="44"/>
        </w:rPr>
        <w:t xml:space="preserve"> - ortopedi</w:t>
      </w:r>
    </w:p>
    <w:p w14:paraId="4EDA6F24" w14:textId="77777777" w:rsidR="00AF4630" w:rsidRPr="00CE0393" w:rsidRDefault="00AF4630" w:rsidP="00AF4630">
      <w:pPr>
        <w:pStyle w:val="Rubrik3"/>
        <w:ind w:left="0"/>
        <w:rPr>
          <w:rFonts w:ascii="Verdana" w:hAnsi="Verdana"/>
        </w:rPr>
      </w:pPr>
      <w:r w:rsidRPr="00CE0393">
        <w:rPr>
          <w:rFonts w:ascii="Verdana" w:hAnsi="Verdana"/>
        </w:rPr>
        <w:t>Revidering i denna version</w:t>
      </w:r>
    </w:p>
    <w:p w14:paraId="2CE6AA7F" w14:textId="77777777" w:rsidR="00AF4630" w:rsidRDefault="00AF4630" w:rsidP="00AF4630">
      <w:pPr>
        <w:spacing w:after="0" w:line="240" w:lineRule="auto"/>
        <w:ind w:left="0" w:right="-426"/>
        <w:rPr>
          <w:szCs w:val="20"/>
        </w:rPr>
      </w:pPr>
    </w:p>
    <w:p w14:paraId="28278BA0" w14:textId="77777777" w:rsidR="00AF4630" w:rsidRPr="00CE0393" w:rsidRDefault="00AF4630" w:rsidP="00AF4630">
      <w:pPr>
        <w:spacing w:after="0" w:line="240" w:lineRule="auto"/>
        <w:ind w:left="0" w:right="-426"/>
        <w:rPr>
          <w:rFonts w:ascii="Georgia" w:hAnsi="Georgia"/>
          <w:szCs w:val="20"/>
        </w:rPr>
      </w:pPr>
      <w:r w:rsidRPr="00CE0393">
        <w:rPr>
          <w:rFonts w:ascii="Georgia" w:hAnsi="Georgia"/>
          <w:szCs w:val="20"/>
        </w:rPr>
        <w:t>Dokumentet är reviderat, giltighetstiden förlängd.</w:t>
      </w:r>
    </w:p>
    <w:p w14:paraId="10244987" w14:textId="77777777" w:rsidR="00AF4630" w:rsidRPr="00CE0393" w:rsidRDefault="00AF4630" w:rsidP="00AF4630">
      <w:pPr>
        <w:pStyle w:val="Rubrik2"/>
        <w:ind w:left="0" w:right="-284"/>
        <w:rPr>
          <w:rFonts w:ascii="Verdana" w:hAnsi="Verdana" w:cs="Calibri"/>
          <w:sz w:val="36"/>
          <w:szCs w:val="24"/>
        </w:rPr>
      </w:pPr>
      <w:r w:rsidRPr="00CE0393">
        <w:rPr>
          <w:rFonts w:ascii="Verdana" w:hAnsi="Verdana" w:cs="Calibri"/>
          <w:sz w:val="36"/>
          <w:szCs w:val="24"/>
        </w:rPr>
        <w:t xml:space="preserve">Bakgrund </w:t>
      </w:r>
    </w:p>
    <w:p w14:paraId="5B256FB2" w14:textId="77777777" w:rsidR="00AF4630" w:rsidRDefault="00AF4630" w:rsidP="00AF4630">
      <w:pPr>
        <w:ind w:left="0" w:right="-284"/>
      </w:pPr>
      <w:r w:rsidRPr="00CE0393">
        <w:rPr>
          <w:rFonts w:ascii="Georgia" w:hAnsi="Georgia"/>
        </w:rPr>
        <w:t>Dessa riktlinjer har framtagits efter diskussion och dialog mellan ortopedläkare och akutläkare kring det gemensamma arbetet på akutmottagningen</w:t>
      </w:r>
      <w:r>
        <w:t xml:space="preserve">. </w:t>
      </w:r>
    </w:p>
    <w:p w14:paraId="463AED95" w14:textId="77777777" w:rsidR="00AF4630" w:rsidRPr="00CE0393" w:rsidRDefault="00AF4630" w:rsidP="00AF4630">
      <w:pPr>
        <w:pStyle w:val="Rubrik2"/>
        <w:ind w:left="0" w:right="-284"/>
        <w:rPr>
          <w:rFonts w:ascii="Verdana" w:hAnsi="Verdana" w:cs="Calibri"/>
          <w:sz w:val="36"/>
          <w:szCs w:val="36"/>
        </w:rPr>
      </w:pPr>
      <w:r w:rsidRPr="00CE0393">
        <w:rPr>
          <w:rFonts w:ascii="Verdana" w:hAnsi="Verdana" w:cs="Calibri"/>
          <w:sz w:val="36"/>
          <w:szCs w:val="36"/>
        </w:rPr>
        <w:t xml:space="preserve">Syfte </w:t>
      </w:r>
    </w:p>
    <w:p w14:paraId="5DB958E0" w14:textId="77777777" w:rsidR="00AF4630" w:rsidRPr="00CE0393" w:rsidRDefault="00AF4630" w:rsidP="00AF4630">
      <w:pPr>
        <w:ind w:left="0" w:right="-284"/>
        <w:rPr>
          <w:rFonts w:ascii="Georgia" w:hAnsi="Georgia"/>
        </w:rPr>
      </w:pPr>
      <w:r w:rsidRPr="00CE0393">
        <w:rPr>
          <w:rFonts w:ascii="Georgia" w:hAnsi="Georgia"/>
        </w:rPr>
        <w:t xml:space="preserve">Tillåta säker övergång av bemanningsansvar från ortopedkliniken till akutkliniken samt skapa tydliga och gemensamma rutiner avseende ansvar och arbetssätt för läkare som arbetar vid ortopedtorget. </w:t>
      </w:r>
    </w:p>
    <w:p w14:paraId="2A936ADC" w14:textId="77777777" w:rsidR="00AF4630" w:rsidRPr="00CE0393" w:rsidRDefault="00AF4630" w:rsidP="00AF4630">
      <w:pPr>
        <w:pStyle w:val="Rubrik2"/>
        <w:ind w:left="0" w:right="-284"/>
        <w:rPr>
          <w:rFonts w:ascii="Verdana" w:hAnsi="Verdana" w:cs="Calibri"/>
          <w:sz w:val="36"/>
          <w:szCs w:val="36"/>
        </w:rPr>
      </w:pPr>
      <w:r w:rsidRPr="00CE0393">
        <w:rPr>
          <w:rFonts w:ascii="Verdana" w:hAnsi="Verdana" w:cs="Calibri"/>
          <w:sz w:val="36"/>
          <w:szCs w:val="36"/>
        </w:rPr>
        <w:t>Vilka berörs</w:t>
      </w:r>
    </w:p>
    <w:p w14:paraId="74773975" w14:textId="77777777" w:rsidR="00AF4630" w:rsidRPr="00CE0393" w:rsidRDefault="00AF4630" w:rsidP="00AF4630">
      <w:pPr>
        <w:ind w:left="0" w:right="-284"/>
        <w:rPr>
          <w:rFonts w:ascii="Georgia" w:hAnsi="Georgia"/>
        </w:rPr>
      </w:pPr>
      <w:r w:rsidRPr="00CE0393">
        <w:rPr>
          <w:rFonts w:ascii="Georgia" w:hAnsi="Georgia"/>
        </w:rPr>
        <w:t>Ortopedkliniken, Akutkliniken</w:t>
      </w:r>
    </w:p>
    <w:p w14:paraId="1CE43EE8" w14:textId="77777777" w:rsidR="00AF4630" w:rsidRPr="00CE0393" w:rsidRDefault="00AF4630" w:rsidP="00AF4630">
      <w:pPr>
        <w:pStyle w:val="Rubrik2"/>
        <w:ind w:left="0" w:right="-284"/>
        <w:rPr>
          <w:rFonts w:ascii="Verdana" w:hAnsi="Verdana" w:cs="Calibri"/>
          <w:sz w:val="36"/>
          <w:szCs w:val="36"/>
        </w:rPr>
      </w:pPr>
      <w:r w:rsidRPr="00CE0393">
        <w:rPr>
          <w:rFonts w:ascii="Verdana" w:hAnsi="Verdana" w:cs="Calibri"/>
          <w:sz w:val="36"/>
          <w:szCs w:val="36"/>
        </w:rPr>
        <w:t xml:space="preserve">Åtgärder </w:t>
      </w:r>
    </w:p>
    <w:p w14:paraId="7B4E186E" w14:textId="77777777" w:rsidR="00AF4630" w:rsidRDefault="00AF4630" w:rsidP="00AF4630">
      <w:pPr>
        <w:ind w:left="0" w:right="-284"/>
      </w:pPr>
    </w:p>
    <w:p w14:paraId="7E0C1F1B" w14:textId="77777777" w:rsidR="00AF4630" w:rsidRPr="00CE0393" w:rsidRDefault="00AF4630" w:rsidP="00AF4630">
      <w:pPr>
        <w:ind w:left="0" w:right="-284"/>
        <w:rPr>
          <w:rFonts w:ascii="Georgia" w:hAnsi="Georgia"/>
          <w:bCs/>
          <w:sz w:val="28"/>
          <w:szCs w:val="28"/>
        </w:rPr>
      </w:pPr>
      <w:r w:rsidRPr="00CE0393">
        <w:rPr>
          <w:rFonts w:ascii="Georgia" w:hAnsi="Georgia"/>
          <w:bCs/>
          <w:sz w:val="28"/>
          <w:szCs w:val="28"/>
        </w:rPr>
        <w:t>Arbetsledning</w:t>
      </w:r>
    </w:p>
    <w:p w14:paraId="3212456C" w14:textId="77777777" w:rsidR="00AF4630" w:rsidRPr="00CE0393" w:rsidRDefault="00AF4630" w:rsidP="00AF4630">
      <w:pPr>
        <w:numPr>
          <w:ilvl w:val="0"/>
          <w:numId w:val="20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Läkare som bemannar dagpasset (start 07:45) är arbetsledare och ansvarig för att bära larmtelefon. Ansvaret övergår till läkare som bemannar natten efter dag</w:t>
      </w:r>
      <w:r w:rsidRPr="00CE0393">
        <w:rPr>
          <w:rFonts w:ascii="Georgia" w:hAnsi="Georgia"/>
        </w:rPr>
        <w:softHyphen/>
        <w:t xml:space="preserve">passets slut. </w:t>
      </w:r>
    </w:p>
    <w:p w14:paraId="01FE0865" w14:textId="77777777" w:rsidR="00AF4630" w:rsidRPr="00CE0393" w:rsidRDefault="00AF4630" w:rsidP="00AF4630">
      <w:pPr>
        <w:numPr>
          <w:ilvl w:val="0"/>
          <w:numId w:val="20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Arbetsledare ansvarar för patientflödet och fördelning av patienter vid högt inflöde.</w:t>
      </w:r>
    </w:p>
    <w:p w14:paraId="0994BB19" w14:textId="77777777" w:rsidR="00AF4630" w:rsidRPr="00CE0393" w:rsidRDefault="00AF4630" w:rsidP="00AF4630">
      <w:pPr>
        <w:numPr>
          <w:ilvl w:val="0"/>
          <w:numId w:val="20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lastRenderedPageBreak/>
        <w:t>Arbetsledare ansvarar för att föra kontinuerlig dialog med ansvarig sjuksköterska avseende patientflöden och prioriteringar.</w:t>
      </w:r>
    </w:p>
    <w:p w14:paraId="29DA6E99" w14:textId="77777777" w:rsidR="00AF4630" w:rsidRPr="00CE0393" w:rsidRDefault="00AF4630" w:rsidP="00AF4630">
      <w:pPr>
        <w:numPr>
          <w:ilvl w:val="0"/>
          <w:numId w:val="20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Arbetsledande funktion kan övergå till mer senior kollega efter dialog. Måste dock framgå tydligt till samtliga berörda om ansvar överlåts.</w:t>
      </w:r>
    </w:p>
    <w:p w14:paraId="3BD1BD1D" w14:textId="77777777" w:rsidR="00AF4630" w:rsidRPr="00CE0393" w:rsidRDefault="00AF4630" w:rsidP="00AF4630">
      <w:pPr>
        <w:numPr>
          <w:ilvl w:val="0"/>
          <w:numId w:val="20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 xml:space="preserve">Larmtelefon får inte överlåtas under ett pass utan att växeln informeras då det måste framgå tydligt vem som är larmansvarig </w:t>
      </w:r>
      <w:proofErr w:type="gramStart"/>
      <w:r w:rsidRPr="00CE0393">
        <w:rPr>
          <w:rFonts w:ascii="Georgia" w:hAnsi="Georgia"/>
        </w:rPr>
        <w:t>framförallt</w:t>
      </w:r>
      <w:proofErr w:type="gramEnd"/>
      <w:r w:rsidRPr="00CE0393">
        <w:rPr>
          <w:rFonts w:ascii="Georgia" w:hAnsi="Georgia"/>
        </w:rPr>
        <w:t xml:space="preserve"> vid större tillbud/larm.</w:t>
      </w:r>
    </w:p>
    <w:p w14:paraId="7850CE72" w14:textId="77777777" w:rsidR="00AF4630" w:rsidRDefault="00AF4630" w:rsidP="00AF4630">
      <w:pPr>
        <w:ind w:right="-284"/>
      </w:pPr>
    </w:p>
    <w:p w14:paraId="4F0CE9E4" w14:textId="77777777" w:rsidR="00AF4630" w:rsidRPr="00CE0393" w:rsidRDefault="00AF4630" w:rsidP="00AF4630">
      <w:pPr>
        <w:ind w:left="0" w:right="-284"/>
        <w:rPr>
          <w:rFonts w:ascii="Georgia" w:hAnsi="Georgia"/>
          <w:bCs/>
          <w:sz w:val="28"/>
          <w:szCs w:val="28"/>
        </w:rPr>
      </w:pPr>
      <w:r w:rsidRPr="00CE0393">
        <w:rPr>
          <w:rFonts w:ascii="Georgia" w:hAnsi="Georgia"/>
          <w:bCs/>
          <w:sz w:val="28"/>
          <w:szCs w:val="28"/>
        </w:rPr>
        <w:t>Handledning/utbildning</w:t>
      </w:r>
    </w:p>
    <w:p w14:paraId="3D75C10C" w14:textId="77777777" w:rsidR="00AF4630" w:rsidRPr="00CE0393" w:rsidRDefault="00AF4630" w:rsidP="00AF4630">
      <w:pPr>
        <w:numPr>
          <w:ilvl w:val="0"/>
          <w:numId w:val="21"/>
        </w:numPr>
        <w:spacing w:after="0" w:line="240" w:lineRule="auto"/>
        <w:ind w:left="284" w:right="-284" w:hanging="284"/>
        <w:rPr>
          <w:rFonts w:ascii="Georgia" w:hAnsi="Georgia"/>
        </w:rPr>
      </w:pPr>
      <w:r w:rsidRPr="00CE0393">
        <w:rPr>
          <w:rFonts w:ascii="Georgia" w:hAnsi="Georgia"/>
        </w:rPr>
        <w:t>Vid behov av handledning och utbildning ska i första hand senior kollega tillfrågas på expeditionen. Om seniort stöd saknas ska ortopedklinikens NÄL-konsult (NK) tillfrågas per telefon.</w:t>
      </w:r>
    </w:p>
    <w:p w14:paraId="697BAE71" w14:textId="77777777" w:rsidR="00AF4630" w:rsidRPr="00CE0393" w:rsidRDefault="00AF4630" w:rsidP="00AF4630">
      <w:pPr>
        <w:numPr>
          <w:ilvl w:val="0"/>
          <w:numId w:val="21"/>
        </w:numPr>
        <w:spacing w:after="0" w:line="240" w:lineRule="auto"/>
        <w:ind w:left="284" w:right="-284" w:hanging="284"/>
        <w:rPr>
          <w:rFonts w:ascii="Georgia" w:hAnsi="Georgia"/>
        </w:rPr>
      </w:pPr>
      <w:r w:rsidRPr="00CE0393">
        <w:rPr>
          <w:rFonts w:ascii="Georgia" w:hAnsi="Georgia"/>
        </w:rPr>
        <w:t>Vid behov av praktisk handledning/stöd ska NK infinna sig på akutmottagningen inom rimlig tid.</w:t>
      </w:r>
    </w:p>
    <w:p w14:paraId="48E01106" w14:textId="77777777" w:rsidR="00AF4630" w:rsidRPr="00CE0393" w:rsidRDefault="00AF4630" w:rsidP="00AF4630">
      <w:pPr>
        <w:numPr>
          <w:ilvl w:val="0"/>
          <w:numId w:val="21"/>
        </w:numPr>
        <w:spacing w:after="0" w:line="240" w:lineRule="auto"/>
        <w:ind w:left="284" w:right="-284" w:hanging="284"/>
        <w:rPr>
          <w:rFonts w:ascii="Georgia" w:hAnsi="Georgia"/>
        </w:rPr>
      </w:pPr>
      <w:r w:rsidRPr="00CE0393">
        <w:rPr>
          <w:rFonts w:ascii="Georgia" w:hAnsi="Georgia"/>
        </w:rPr>
        <w:t>Vid högt tryck kan arbetsledare kontakta NK och begära avlastning för handled</w:t>
      </w:r>
      <w:r w:rsidRPr="00CE0393">
        <w:rPr>
          <w:rFonts w:ascii="Georgia" w:hAnsi="Georgia"/>
        </w:rPr>
        <w:softHyphen/>
        <w:t>ning och produktion.</w:t>
      </w:r>
    </w:p>
    <w:p w14:paraId="56F9E334" w14:textId="77777777" w:rsidR="00AF4630" w:rsidRPr="00CE0393" w:rsidRDefault="00AF4630" w:rsidP="00AF4630">
      <w:pPr>
        <w:numPr>
          <w:ilvl w:val="0"/>
          <w:numId w:val="21"/>
        </w:numPr>
        <w:spacing w:after="0" w:line="240" w:lineRule="auto"/>
        <w:ind w:left="284" w:right="-284" w:hanging="284"/>
        <w:rPr>
          <w:rFonts w:ascii="Georgia" w:hAnsi="Georgia"/>
        </w:rPr>
      </w:pPr>
      <w:r w:rsidRPr="00CE0393">
        <w:rPr>
          <w:rFonts w:ascii="Georgia" w:hAnsi="Georgia"/>
        </w:rPr>
        <w:t>Akutläkare ska så långt möjligt närvara vid ortopedklinikens röntgenronder samt morgonronder. Samtliga läkare på ortopedkliniken ansvarar för att det på dessa forum ges möjlighet till lärande och utveckling.</w:t>
      </w:r>
    </w:p>
    <w:p w14:paraId="4B8E1B6E" w14:textId="77777777" w:rsidR="00AF4630" w:rsidRDefault="00AF4630" w:rsidP="00AF4630">
      <w:pPr>
        <w:ind w:right="-284"/>
      </w:pPr>
    </w:p>
    <w:p w14:paraId="25BF2720" w14:textId="77777777" w:rsidR="00AF4630" w:rsidRPr="00CE0393" w:rsidRDefault="00AF4630" w:rsidP="00AF4630">
      <w:pPr>
        <w:ind w:left="0" w:right="-284"/>
        <w:rPr>
          <w:rFonts w:ascii="Georgia" w:hAnsi="Georgia"/>
          <w:bCs/>
          <w:sz w:val="28"/>
          <w:szCs w:val="28"/>
        </w:rPr>
      </w:pPr>
      <w:r w:rsidRPr="00CE0393">
        <w:rPr>
          <w:rFonts w:ascii="Georgia" w:hAnsi="Georgia"/>
          <w:bCs/>
          <w:sz w:val="28"/>
          <w:szCs w:val="28"/>
        </w:rPr>
        <w:t xml:space="preserve">Arbetssätt </w:t>
      </w:r>
    </w:p>
    <w:p w14:paraId="314CBA23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Vid försenad ankomst eller behov av att avvika från ortopedtorget måste läkare alltid kontakta och informera arbetsledare.</w:t>
      </w:r>
    </w:p>
    <w:p w14:paraId="678D9D70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Om arbetsledare måste avvika från arbetsplatsen måste ansvar överlåtas enligt ovan (se Arbetsledning).</w:t>
      </w:r>
    </w:p>
    <w:p w14:paraId="3EDDD1E4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Återbesök till ortopedmottagningen sker enligt ortopedklinikens riktlinjer som återfinnes i ”Återbesökaren”. Vid tveksamheter kontaktas senior kollega.</w:t>
      </w:r>
    </w:p>
    <w:p w14:paraId="5EC9E980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Vid inläggning ska primär medicinsk handläggning färdigställas på akutmottagningen. Kontrollröntgen av luxationer/</w:t>
      </w:r>
      <w:proofErr w:type="spellStart"/>
      <w:r w:rsidRPr="00CE0393">
        <w:rPr>
          <w:rFonts w:ascii="Georgia" w:hAnsi="Georgia"/>
        </w:rPr>
        <w:t>dislocerade</w:t>
      </w:r>
      <w:proofErr w:type="spellEnd"/>
      <w:r w:rsidRPr="00CE0393">
        <w:rPr>
          <w:rFonts w:ascii="Georgia" w:hAnsi="Georgia"/>
        </w:rPr>
        <w:t xml:space="preserve"> frakturer sker innan patienten skickas till avdelning. Rapport till DB-JOUR eller AO</w:t>
      </w:r>
      <w:r>
        <w:rPr>
          <w:rFonts w:ascii="Georgia" w:hAnsi="Georgia"/>
        </w:rPr>
        <w:t>P</w:t>
      </w:r>
      <w:r w:rsidRPr="00CE0393">
        <w:rPr>
          <w:rFonts w:ascii="Georgia" w:hAnsi="Georgia"/>
        </w:rPr>
        <w:t xml:space="preserve"> vid lämpliga fall.</w:t>
      </w:r>
    </w:p>
    <w:p w14:paraId="030FACE5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Kartläggningar av frakturer inför operation med CT ska som regel ske från avdelning</w:t>
      </w:r>
    </w:p>
    <w:p w14:paraId="0B68750F" w14:textId="77777777" w:rsidR="00AF4630" w:rsidRPr="00CE0393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  <w:rPr>
          <w:rFonts w:ascii="Georgia" w:hAnsi="Georgia"/>
          <w:b/>
        </w:rPr>
      </w:pPr>
      <w:r w:rsidRPr="00CE0393">
        <w:rPr>
          <w:rFonts w:ascii="Georgia" w:hAnsi="Georgia"/>
        </w:rPr>
        <w:t>Omfattande sårrevisioner som bedöms kräva mycket tid och resurser ska inte utföras på akutmottagningen utan hanteras på operation. Kontakta senior kollega/ortopedläkare för bedömning vid behov.</w:t>
      </w:r>
    </w:p>
    <w:p w14:paraId="69AABE49" w14:textId="6EE6640A" w:rsidR="00AF4630" w:rsidRPr="00536A5A" w:rsidRDefault="00AF4630" w:rsidP="00AF4630">
      <w:pPr>
        <w:numPr>
          <w:ilvl w:val="0"/>
          <w:numId w:val="22"/>
        </w:numPr>
        <w:spacing w:after="0" w:line="240" w:lineRule="auto"/>
        <w:ind w:left="284" w:right="-284" w:hanging="284"/>
      </w:pPr>
      <w:r w:rsidRPr="00CE0393">
        <w:rPr>
          <w:rFonts w:ascii="Georgia" w:hAnsi="Georgia"/>
        </w:rPr>
        <w:t>Operationsanmälan utförs av inskrivande läkare på akutmottagningen. Operationsindikation och operationsmetod ska vara säkerställd, kontakta senior ortoped vid behov</w:t>
      </w:r>
      <w:r w:rsidRPr="00C676BF">
        <w:t>.</w:t>
      </w:r>
    </w:p>
    <w:p w14:paraId="4E942D71" w14:textId="77777777" w:rsidR="00AF4630" w:rsidRPr="00F21D1D" w:rsidRDefault="00AF4630" w:rsidP="00AF4630">
      <w:pPr>
        <w:ind w:left="0"/>
      </w:pPr>
    </w:p>
    <w:sectPr w:rsidR="00AF4630" w:rsidRPr="00F21D1D" w:rsidSect="00BD633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D16C5" w14:textId="77777777" w:rsidR="005E68AC" w:rsidRDefault="005E68AC">
      <w:r>
        <w:separator/>
      </w:r>
    </w:p>
  </w:endnote>
  <w:endnote w:type="continuationSeparator" w:id="0">
    <w:p w14:paraId="560A2301" w14:textId="77777777" w:rsidR="005E68AC" w:rsidRDefault="005E68AC">
      <w:r>
        <w:continuationSeparator/>
      </w:r>
    </w:p>
  </w:endnote>
  <w:endnote w:type="continuationNotice" w:id="1">
    <w:p w14:paraId="028BE3B9" w14:textId="77777777" w:rsidR="005E68AC" w:rsidRDefault="005E68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E3C49" w14:textId="77777777" w:rsidR="00AF4630" w:rsidRDefault="00AF463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92B69A1" w14:textId="77777777" w:rsidR="00AF4630" w:rsidRDefault="00AF463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062065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77E9663" w14:textId="77777777" w:rsidR="00AF4630" w:rsidRPr="00EC0A68" w:rsidRDefault="00AF463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D1AC2" w14:textId="77777777" w:rsidR="00AF4630" w:rsidRDefault="00AF463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5B74CF9C" wp14:editId="2B4D6F2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64722089" name="Bildobjekt 86472208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CEBE7" w14:textId="77777777" w:rsidR="005E68AC" w:rsidRDefault="005E68AC"/>
  </w:footnote>
  <w:footnote w:type="continuationSeparator" w:id="0">
    <w:p w14:paraId="3AB45CC6" w14:textId="77777777" w:rsidR="005E68AC" w:rsidRDefault="005E68AC">
      <w:r>
        <w:continuationSeparator/>
      </w:r>
    </w:p>
  </w:footnote>
  <w:footnote w:type="continuationNotice" w:id="1">
    <w:p w14:paraId="2C9267DC" w14:textId="77777777" w:rsidR="005E68AC" w:rsidRDefault="005E68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858C" w14:textId="77777777" w:rsidR="00AF4630" w:rsidRPr="00DA65C4" w:rsidRDefault="00AF463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942AF76" wp14:editId="7E52166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75790385" name="Textruta 77579038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0CE571B" w14:textId="77777777" w:rsidR="00AF4630" w:rsidRDefault="00AF463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942AF76" id="_x0000_t202" coordsize="21600,21600" o:spt="202" path="m,l,21600r21600,l21600,xe">
              <v:stroke joinstyle="miter"/>
              <v:path gradientshapeok="t" o:connecttype="rect"/>
            </v:shapetype>
            <v:shape id="Textruta 775790385" o:spid="_x0000_s1027" type="#_x0000_t202" style="position:absolute;left:0;text-align:left;margin-left:0;margin-top:-.0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0CE571B" w14:textId="77777777" w:rsidR="00AF4630" w:rsidRDefault="00AF463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2D484" w14:textId="77777777" w:rsidR="00AF4630" w:rsidRDefault="00AF463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5" behindDoc="0" locked="0" layoutInCell="1" allowOverlap="1" wp14:anchorId="2E31A99C" wp14:editId="424490D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74624735" name="Textruta 9746247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4C6237E" w14:textId="77777777" w:rsidR="00AF4630" w:rsidRDefault="00AF463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31A99C" id="_x0000_t202" coordsize="21600,21600" o:spt="202" path="m,l,21600r21600,l21600,xe">
              <v:stroke joinstyle="miter"/>
              <v:path gradientshapeok="t" o:connecttype="rect"/>
            </v:shapetype>
            <v:shape id="Textruta 974624735" o:spid="_x0000_s1028" type="#_x0000_t202" style="position:absolute;margin-left:-13.6pt;margin-top:-5.15pt;width:367.5pt;height:25.5pt;z-index:25166131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4C6237E" w14:textId="77777777" w:rsidR="00AF4630" w:rsidRDefault="00AF463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1A15709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EF7C97"/>
    <w:multiLevelType w:val="hybridMultilevel"/>
    <w:tmpl w:val="09CE9A58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5F365C"/>
    <w:multiLevelType w:val="hybridMultilevel"/>
    <w:tmpl w:val="42226308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99593B"/>
    <w:multiLevelType w:val="hybridMultilevel"/>
    <w:tmpl w:val="DD2A36F4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8595720">
    <w:abstractNumId w:val="20"/>
  </w:num>
  <w:num w:numId="2" w16cid:durableId="2082748822">
    <w:abstractNumId w:val="16"/>
  </w:num>
  <w:num w:numId="3" w16cid:durableId="1980455326">
    <w:abstractNumId w:val="0"/>
  </w:num>
  <w:num w:numId="4" w16cid:durableId="461193685">
    <w:abstractNumId w:val="7"/>
  </w:num>
  <w:num w:numId="5" w16cid:durableId="483475908">
    <w:abstractNumId w:val="17"/>
  </w:num>
  <w:num w:numId="6" w16cid:durableId="980814925">
    <w:abstractNumId w:val="2"/>
  </w:num>
  <w:num w:numId="7" w16cid:durableId="824589859">
    <w:abstractNumId w:val="12"/>
  </w:num>
  <w:num w:numId="8" w16cid:durableId="1038164557">
    <w:abstractNumId w:val="9"/>
  </w:num>
  <w:num w:numId="9" w16cid:durableId="1533107645">
    <w:abstractNumId w:val="1"/>
  </w:num>
  <w:num w:numId="10" w16cid:durableId="424808892">
    <w:abstractNumId w:val="1"/>
  </w:num>
  <w:num w:numId="11" w16cid:durableId="262611993">
    <w:abstractNumId w:val="3"/>
  </w:num>
  <w:num w:numId="12" w16cid:durableId="1783063244">
    <w:abstractNumId w:val="4"/>
  </w:num>
  <w:num w:numId="13" w16cid:durableId="1491677254">
    <w:abstractNumId w:val="15"/>
  </w:num>
  <w:num w:numId="14" w16cid:durableId="1821997169">
    <w:abstractNumId w:val="10"/>
  </w:num>
  <w:num w:numId="15" w16cid:durableId="2056345183">
    <w:abstractNumId w:val="8"/>
  </w:num>
  <w:num w:numId="16" w16cid:durableId="1817449485">
    <w:abstractNumId w:val="14"/>
  </w:num>
  <w:num w:numId="17" w16cid:durableId="1951426743">
    <w:abstractNumId w:val="6"/>
  </w:num>
  <w:num w:numId="18" w16cid:durableId="302736637">
    <w:abstractNumId w:val="11"/>
  </w:num>
  <w:num w:numId="19" w16cid:durableId="1907447071">
    <w:abstractNumId w:val="19"/>
  </w:num>
  <w:num w:numId="20" w16cid:durableId="1494683758">
    <w:abstractNumId w:val="13"/>
  </w:num>
  <w:num w:numId="21" w16cid:durableId="266541832">
    <w:abstractNumId w:val="18"/>
  </w:num>
  <w:num w:numId="22" w16cid:durableId="9135853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E1A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89D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8AC"/>
    <w:rsid w:val="00602DAE"/>
    <w:rsid w:val="0060596B"/>
    <w:rsid w:val="00605D83"/>
    <w:rsid w:val="00606D97"/>
    <w:rsid w:val="00614E64"/>
    <w:rsid w:val="00617710"/>
    <w:rsid w:val="00617EE6"/>
    <w:rsid w:val="0062184C"/>
    <w:rsid w:val="00623724"/>
    <w:rsid w:val="00627BEA"/>
    <w:rsid w:val="006319DB"/>
    <w:rsid w:val="00646D5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5F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39E"/>
    <w:rsid w:val="008A0C5F"/>
    <w:rsid w:val="008A3DEA"/>
    <w:rsid w:val="008A4EB9"/>
    <w:rsid w:val="008A74C0"/>
    <w:rsid w:val="008B105F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35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63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E47"/>
    <w:rsid w:val="00BD633A"/>
    <w:rsid w:val="00BD7CF4"/>
    <w:rsid w:val="00BE7978"/>
    <w:rsid w:val="00C062A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997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AC7"/>
    <w:rsid w:val="00F21D1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467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Ansvarsförhållanden och arbetssätt akutmottagningen - ortopedi</dc:title>
  <dc:subject/>
  <dc:creator>patrik.jens.johansson@vgregion.se</dc:creator>
  <keywords/>
  <lastModifiedBy>Annika Wallöf</lastModifiedBy>
  <revision>12</revision>
  <lastPrinted>2016-03-31T10:56:00.0000000Z</lastPrinted>
  <dcterms:created xsi:type="dcterms:W3CDTF">2022-05-10T07:30:00.0000000Z</dcterms:created>
  <dcterms:modified xsi:type="dcterms:W3CDTF">2025-10-06T11:41:00.0000000Z</dcterms:modified>
</coreProperties>
</file>