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65D408" w14:textId="77777777" w:rsidR="0027575D" w:rsidRDefault="0027575D" w:rsidP="004711EF">
      <w:pPr>
        <w:pStyle w:val="Rubrik2"/>
        <w:ind w:left="0"/>
        <w:sectPr w:rsidR="0027575D" w:rsidSect="0027575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3074753" w14:textId="61A9CED9" w:rsidR="00FC5CA4" w:rsidRPr="004711EF" w:rsidRDefault="0027575D" w:rsidP="004711EF">
      <w:pPr>
        <w:tabs>
          <w:tab w:val="left" w:pos="4590"/>
        </w:tabs>
        <w:spacing w:after="0" w:line="240" w:lineRule="auto"/>
        <w:ind w:left="0" w:right="0"/>
        <w:rPr>
          <w:rFonts w:ascii="Verdana" w:hAnsi="Verdana"/>
          <w:sz w:val="44"/>
          <w:szCs w:val="44"/>
        </w:rPr>
      </w:pPr>
      <w:r w:rsidRPr="004711EF">
        <w:rPr>
          <w:rFonts w:ascii="Verdana" w:hAnsi="Verdana"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A52713" wp14:editId="25D8CCF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DC16DB" w14:textId="77777777" w:rsidR="0027575D" w:rsidRPr="003D37FD" w:rsidRDefault="0027575D" w:rsidP="0027575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23621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7A527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7DC16DB" w14:textId="77777777" w:rsidR="0027575D" w:rsidRPr="003D37FD" w:rsidRDefault="0027575D" w:rsidP="0027575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23621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0"/>
      <w:bookmarkEnd w:id="1"/>
      <w:bookmarkEnd w:id="2"/>
      <w:r w:rsidR="00FC5CA4" w:rsidRPr="004711EF">
        <w:rPr>
          <w:rFonts w:ascii="Verdana" w:hAnsi="Verdana"/>
          <w:b/>
          <w:bCs/>
          <w:sz w:val="44"/>
          <w:szCs w:val="44"/>
        </w:rPr>
        <w:t>Remissgranskning</w:t>
      </w:r>
    </w:p>
    <w:p w14:paraId="4AD92089" w14:textId="539C020B" w:rsidR="0027575D" w:rsidRPr="004711EF" w:rsidRDefault="0027575D" w:rsidP="0027575D">
      <w:pPr>
        <w:pStyle w:val="Rubrik3"/>
        <w:ind w:left="0"/>
        <w:rPr>
          <w:rFonts w:ascii="Verdana" w:hAnsi="Verdana"/>
        </w:rPr>
      </w:pPr>
      <w:r w:rsidRPr="004711EF">
        <w:rPr>
          <w:rFonts w:ascii="Verdana" w:hAnsi="Verdana"/>
        </w:rPr>
        <w:t>Revidering i denna version</w:t>
      </w:r>
    </w:p>
    <w:p w14:paraId="06C215FE" w14:textId="77777777" w:rsidR="0027575D" w:rsidRPr="00AB4753" w:rsidRDefault="0027575D" w:rsidP="0027575D">
      <w:pPr>
        <w:ind w:left="0"/>
        <w:rPr>
          <w:rFonts w:asciiTheme="minorHAnsi" w:hAnsiTheme="minorHAnsi"/>
        </w:rPr>
      </w:pPr>
      <w:r>
        <w:rPr>
          <w:rFonts w:asciiTheme="minorHAnsi" w:hAnsiTheme="minorHAnsi"/>
        </w:rPr>
        <w:t>Bedömningsformulär har införts samt tillhörande förklaring</w:t>
      </w:r>
      <w:r w:rsidRPr="00AB4753">
        <w:rPr>
          <w:rFonts w:asciiTheme="minorHAnsi" w:hAnsiTheme="minorHAnsi"/>
        </w:rPr>
        <w:t xml:space="preserve">. </w:t>
      </w:r>
    </w:p>
    <w:p w14:paraId="5ED26C2A" w14:textId="77777777" w:rsidR="0027575D" w:rsidRPr="004711EF" w:rsidRDefault="0027575D" w:rsidP="0027575D">
      <w:pPr>
        <w:pStyle w:val="Rubrik2"/>
        <w:ind w:left="0" w:right="-1135"/>
        <w:rPr>
          <w:rFonts w:ascii="Verdana" w:hAnsi="Verdana"/>
          <w:sz w:val="36"/>
          <w:szCs w:val="36"/>
        </w:rPr>
      </w:pPr>
      <w:r w:rsidRPr="004711EF">
        <w:rPr>
          <w:rFonts w:ascii="Verdana" w:hAnsi="Verdana"/>
          <w:sz w:val="36"/>
          <w:szCs w:val="36"/>
        </w:rPr>
        <w:t>Bakgrund</w:t>
      </w:r>
    </w:p>
    <w:p w14:paraId="498C7E9E" w14:textId="77777777" w:rsidR="0027575D" w:rsidRPr="0031319D" w:rsidRDefault="0027575D" w:rsidP="0027575D">
      <w:pPr>
        <w:ind w:left="0" w:right="-1135"/>
        <w:rPr>
          <w:rFonts w:asciiTheme="minorHAnsi" w:hAnsiTheme="minorHAnsi"/>
        </w:rPr>
      </w:pPr>
      <w:r w:rsidRPr="0031319D">
        <w:rPr>
          <w:rFonts w:asciiTheme="minorHAnsi" w:hAnsiTheme="minorHAnsi"/>
        </w:rPr>
        <w:t>För att korta patientens väg från remiss till åtgärd krävs en enhetlig remiss</w:t>
      </w:r>
      <w:r w:rsidRPr="0031319D">
        <w:rPr>
          <w:rFonts w:asciiTheme="minorHAnsi" w:hAnsiTheme="minorHAnsi"/>
        </w:rPr>
        <w:softHyphen/>
        <w:t xml:space="preserve">bedömning, som utgår ifrån regional medicinsk riktlinje för remiss inom hälso- och sjukvård (RMR). </w:t>
      </w:r>
    </w:p>
    <w:p w14:paraId="2DE25ACD" w14:textId="77777777" w:rsidR="0027575D" w:rsidRPr="0031319D" w:rsidRDefault="0027575D" w:rsidP="0027575D">
      <w:pPr>
        <w:ind w:left="0" w:right="-1135"/>
        <w:rPr>
          <w:rFonts w:asciiTheme="minorHAnsi" w:hAnsiTheme="minorHAnsi"/>
        </w:rPr>
      </w:pPr>
      <w:r w:rsidRPr="3B2DAA54">
        <w:rPr>
          <w:rFonts w:asciiTheme="minorHAnsi" w:hAnsiTheme="minorHAnsi"/>
        </w:rPr>
        <w:t xml:space="preserve">Remiss som anses adekvat och tillräcklig för fortsatt handläggning bedöms. Dokumentation av bedömning via bedömningsformulär.  </w:t>
      </w:r>
    </w:p>
    <w:p w14:paraId="5FC2376C" w14:textId="77777777" w:rsidR="0027575D" w:rsidRPr="0031319D" w:rsidRDefault="0027575D" w:rsidP="0027575D">
      <w:pPr>
        <w:ind w:left="0" w:right="-1135"/>
        <w:rPr>
          <w:rFonts w:asciiTheme="minorHAnsi" w:hAnsiTheme="minorHAnsi"/>
        </w:rPr>
      </w:pPr>
      <w:r w:rsidRPr="0031319D">
        <w:rPr>
          <w:rFonts w:asciiTheme="minorHAnsi" w:hAnsiTheme="minorHAnsi"/>
        </w:rPr>
        <w:t xml:space="preserve">Primärvården åläggs </w:t>
      </w:r>
      <w:r w:rsidRPr="0031319D">
        <w:rPr>
          <w:rFonts w:asciiTheme="minorHAnsi" w:hAnsiTheme="minorHAnsi"/>
          <w:u w:val="single"/>
        </w:rPr>
        <w:t>inte</w:t>
      </w:r>
      <w:r w:rsidRPr="0031319D">
        <w:rPr>
          <w:rFonts w:asciiTheme="minorHAnsi" w:hAnsiTheme="minorHAnsi"/>
        </w:rPr>
        <w:t xml:space="preserve"> att utfärda specialundersökningar. Remissbedömare utfärdar heller inte själv remiss till specialundersökningar. (</w:t>
      </w:r>
      <w:r w:rsidRPr="0031319D">
        <w:rPr>
          <w:rFonts w:asciiTheme="minorHAnsi" w:hAnsiTheme="minorHAnsi"/>
          <w:i/>
        </w:rPr>
        <w:t>Undantag endast vid tumörfrågeställningar och subakuta/akuta fråge</w:t>
      </w:r>
      <w:r w:rsidRPr="0031319D">
        <w:rPr>
          <w:rFonts w:asciiTheme="minorHAnsi" w:hAnsiTheme="minorHAnsi"/>
          <w:i/>
        </w:rPr>
        <w:softHyphen/>
        <w:t>ställningar. Remissbedömare kan då utfärda remiss till specialundersökning och samtidigt prioritera patienten.</w:t>
      </w:r>
    </w:p>
    <w:p w14:paraId="38D518FB" w14:textId="77777777" w:rsidR="0027575D" w:rsidRPr="004711EF" w:rsidRDefault="0027575D" w:rsidP="0027575D">
      <w:pPr>
        <w:pStyle w:val="Rubrik2"/>
        <w:ind w:left="0" w:right="-1135"/>
        <w:rPr>
          <w:rFonts w:ascii="Verdana" w:hAnsi="Verdana"/>
          <w:sz w:val="36"/>
          <w:szCs w:val="24"/>
        </w:rPr>
      </w:pPr>
      <w:r w:rsidRPr="004711EF">
        <w:rPr>
          <w:rFonts w:ascii="Verdana" w:hAnsi="Verdana"/>
          <w:sz w:val="36"/>
          <w:szCs w:val="24"/>
        </w:rPr>
        <w:t>Syfte</w:t>
      </w:r>
    </w:p>
    <w:p w14:paraId="622C1A7E" w14:textId="77777777" w:rsidR="0027575D" w:rsidRPr="0031319D" w:rsidRDefault="0027575D" w:rsidP="0027575D">
      <w:pPr>
        <w:ind w:left="0" w:right="-1135"/>
        <w:rPr>
          <w:rFonts w:asciiTheme="minorHAnsi" w:hAnsiTheme="minorHAnsi"/>
        </w:rPr>
      </w:pPr>
      <w:r w:rsidRPr="0031319D">
        <w:rPr>
          <w:rFonts w:asciiTheme="minorHAnsi" w:hAnsiTheme="minorHAnsi"/>
        </w:rPr>
        <w:t>Detta dokument syftar till att skapa enhetlighet avseende remissbedömningen på ortopedkliniken, NU-sjukvården.</w:t>
      </w:r>
    </w:p>
    <w:p w14:paraId="51012E49" w14:textId="77777777" w:rsidR="0027575D" w:rsidRPr="004711EF" w:rsidRDefault="0027575D" w:rsidP="0027575D">
      <w:pPr>
        <w:pStyle w:val="Rubrik3"/>
        <w:ind w:left="0"/>
        <w:rPr>
          <w:rFonts w:ascii="Verdana" w:hAnsi="Verdana"/>
        </w:rPr>
      </w:pPr>
      <w:r w:rsidRPr="004711EF">
        <w:rPr>
          <w:rFonts w:ascii="Verdana" w:hAnsi="Verdana"/>
        </w:rPr>
        <w:t>Vilka berörs</w:t>
      </w:r>
    </w:p>
    <w:p w14:paraId="3559908B" w14:textId="77777777" w:rsidR="0027575D" w:rsidRPr="0031319D" w:rsidRDefault="0027575D" w:rsidP="0027575D">
      <w:pPr>
        <w:ind w:left="0" w:right="-1135"/>
        <w:rPr>
          <w:rFonts w:asciiTheme="minorHAnsi" w:hAnsiTheme="minorHAnsi"/>
        </w:rPr>
      </w:pPr>
      <w:r w:rsidRPr="0031319D">
        <w:rPr>
          <w:rFonts w:asciiTheme="minorHAnsi" w:hAnsiTheme="minorHAnsi"/>
        </w:rPr>
        <w:t>Ortopedkliniken</w:t>
      </w:r>
    </w:p>
    <w:p w14:paraId="480AFF29" w14:textId="77777777" w:rsidR="0027575D" w:rsidRPr="004226A6" w:rsidRDefault="0027575D" w:rsidP="0027575D">
      <w:pPr>
        <w:ind w:left="0" w:right="-1135"/>
      </w:pPr>
    </w:p>
    <w:p w14:paraId="68EB997D" w14:textId="77777777" w:rsidR="0027575D" w:rsidRPr="004711EF" w:rsidRDefault="0027575D" w:rsidP="0027575D">
      <w:pPr>
        <w:pStyle w:val="Rubrik3"/>
        <w:ind w:left="0"/>
        <w:rPr>
          <w:rFonts w:ascii="Verdana" w:hAnsi="Verdana"/>
        </w:rPr>
      </w:pPr>
      <w:r w:rsidRPr="004711EF">
        <w:rPr>
          <w:rFonts w:ascii="Verdana" w:hAnsi="Verdana"/>
        </w:rPr>
        <w:lastRenderedPageBreak/>
        <w:t>Förklaring av blankett</w:t>
      </w:r>
    </w:p>
    <w:p w14:paraId="316C4932" w14:textId="77777777" w:rsidR="0027575D" w:rsidRDefault="0027575D" w:rsidP="0027575D">
      <w:pPr>
        <w:pStyle w:val="Rubrik3"/>
        <w:ind w:left="0"/>
        <w:rPr>
          <w:b/>
        </w:rPr>
      </w:pPr>
      <w:r>
        <w:rPr>
          <w:noProof/>
        </w:rPr>
        <w:drawing>
          <wp:inline distT="0" distB="0" distL="0" distR="0" wp14:anchorId="093BB0AB" wp14:editId="51F5458B">
            <wp:extent cx="5436478" cy="7985760"/>
            <wp:effectExtent l="0" t="0" r="0" b="0"/>
            <wp:docPr id="186518326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518326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438757" cy="79891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40D583" w14:textId="77777777" w:rsidR="0027575D" w:rsidRDefault="0027575D" w:rsidP="0027575D">
      <w:pPr>
        <w:spacing w:after="0" w:line="240" w:lineRule="auto"/>
        <w:ind w:left="0" w:right="0"/>
        <w:rPr>
          <w:rFonts w:asciiTheme="majorHAnsi" w:eastAsiaTheme="majorEastAsia" w:hAnsiTheme="majorHAnsi" w:cstheme="majorBidi"/>
          <w:b/>
          <w:bCs/>
          <w:color w:val="000000" w:themeColor="text1"/>
          <w:sz w:val="36"/>
        </w:rPr>
      </w:pPr>
      <w:r>
        <w:rPr>
          <w:b/>
        </w:rPr>
        <w:br w:type="page"/>
      </w:r>
    </w:p>
    <w:p w14:paraId="2C4BCDF8" w14:textId="77777777" w:rsidR="0027575D" w:rsidRPr="00E96DC5" w:rsidRDefault="0027575D" w:rsidP="0027575D">
      <w:pPr>
        <w:pStyle w:val="Rubrik3"/>
        <w:ind w:left="0"/>
        <w:rPr>
          <w:b/>
        </w:rPr>
      </w:pPr>
      <w:r w:rsidRPr="28A53A4A">
        <w:rPr>
          <w:b/>
        </w:rPr>
        <w:lastRenderedPageBreak/>
        <w:t>Fylls i av remissekreterare</w:t>
      </w:r>
    </w:p>
    <w:p w14:paraId="73297297" w14:textId="77777777" w:rsidR="0027575D" w:rsidRDefault="0027575D" w:rsidP="0027575D">
      <w:pPr>
        <w:pBdr>
          <w:bottom w:val="single" w:sz="12" w:space="1" w:color="auto"/>
        </w:pBdr>
        <w:ind w:left="0" w:right="-1135"/>
        <w:rPr>
          <w:rFonts w:asciiTheme="minorHAnsi" w:hAnsiTheme="minorHAnsi"/>
          <w:b/>
          <w:bCs/>
        </w:rPr>
      </w:pPr>
      <w:r w:rsidRPr="0056458E">
        <w:rPr>
          <w:rFonts w:asciiTheme="minorHAnsi" w:hAnsiTheme="minorHAnsi"/>
          <w:b/>
          <w:bCs/>
          <w:noProof/>
        </w:rPr>
        <w:drawing>
          <wp:inline distT="0" distB="0" distL="0" distR="0" wp14:anchorId="4979D2E4" wp14:editId="619C5629">
            <wp:extent cx="3497083" cy="1534894"/>
            <wp:effectExtent l="0" t="0" r="8255" b="8255"/>
            <wp:docPr id="1827322701" name="Bildobjekt 1" descr="En bild som visar text, skärmbild, Teckensnitt, linje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7322701" name="Bildobjekt 1" descr="En bild som visar text, skärmbild, Teckensnitt, linje&#10;&#10;AI-genererat innehåll kan vara felaktigt.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545372" cy="1556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1E0059" w14:textId="77777777" w:rsidR="0027575D" w:rsidRPr="004711EF" w:rsidRDefault="0027575D" w:rsidP="0027575D">
      <w:pPr>
        <w:pStyle w:val="Rubrik3"/>
        <w:ind w:left="0"/>
        <w:rPr>
          <w:rFonts w:ascii="Verdana" w:hAnsi="Verdana"/>
          <w:bCs w:val="0"/>
        </w:rPr>
      </w:pPr>
      <w:r w:rsidRPr="004711EF">
        <w:rPr>
          <w:rFonts w:ascii="Verdana" w:hAnsi="Verdana"/>
          <w:bCs w:val="0"/>
        </w:rPr>
        <w:t xml:space="preserve">Fylls i av läkare: </w:t>
      </w:r>
    </w:p>
    <w:p w14:paraId="5200029D" w14:textId="77777777" w:rsidR="0027575D" w:rsidRDefault="0027575D" w:rsidP="0027575D">
      <w:pPr>
        <w:ind w:left="0" w:right="-1135"/>
        <w:rPr>
          <w:rFonts w:asciiTheme="minorHAnsi" w:hAnsiTheme="minorHAnsi"/>
          <w:b/>
          <w:bCs/>
        </w:rPr>
      </w:pPr>
      <w:r>
        <w:rPr>
          <w:rFonts w:asciiTheme="minorHAnsi" w:hAnsiTheme="minorHAnsi"/>
          <w:b/>
          <w:bCs/>
        </w:rPr>
        <w:t>Remissbedömare</w:t>
      </w:r>
    </w:p>
    <w:p w14:paraId="65712849" w14:textId="77777777" w:rsidR="0027575D" w:rsidRDefault="0027575D" w:rsidP="0027575D">
      <w:pPr>
        <w:ind w:left="0" w:right="-1135"/>
        <w:rPr>
          <w:rFonts w:asciiTheme="minorHAnsi" w:hAnsiTheme="minorHAnsi"/>
        </w:rPr>
      </w:pPr>
      <w:r>
        <w:rPr>
          <w:rFonts w:asciiTheme="minorHAnsi" w:hAnsiTheme="minorHAnsi"/>
        </w:rPr>
        <w:t>Remissbedömande läkare skriver sina initialer (tydligt och läsbart).</w:t>
      </w:r>
    </w:p>
    <w:p w14:paraId="41235DE6" w14:textId="77777777" w:rsidR="0027575D" w:rsidRDefault="0027575D" w:rsidP="0027575D">
      <w:pPr>
        <w:ind w:left="0" w:right="-1135"/>
        <w:rPr>
          <w:rFonts w:asciiTheme="minorHAnsi" w:hAnsiTheme="minorHAnsi"/>
          <w:b/>
          <w:bCs/>
        </w:rPr>
      </w:pPr>
      <w:r>
        <w:rPr>
          <w:rFonts w:asciiTheme="minorHAnsi" w:hAnsiTheme="minorHAnsi"/>
          <w:b/>
          <w:bCs/>
        </w:rPr>
        <w:t>Bedömningsdatum</w:t>
      </w:r>
    </w:p>
    <w:p w14:paraId="04D6112E" w14:textId="77777777" w:rsidR="0027575D" w:rsidRPr="00DD532F" w:rsidRDefault="0027575D" w:rsidP="0027575D">
      <w:pPr>
        <w:ind w:left="0" w:right="-1135"/>
        <w:rPr>
          <w:rFonts w:asciiTheme="minorHAnsi" w:hAnsiTheme="minorHAnsi"/>
        </w:rPr>
      </w:pPr>
      <w:r>
        <w:rPr>
          <w:rFonts w:asciiTheme="minorHAnsi" w:hAnsiTheme="minorHAnsi"/>
        </w:rPr>
        <w:t xml:space="preserve">Ange det datum när remissen blir bedömd. </w:t>
      </w:r>
    </w:p>
    <w:p w14:paraId="235DD646" w14:textId="77777777" w:rsidR="0027575D" w:rsidRDefault="0027575D" w:rsidP="0027575D">
      <w:pPr>
        <w:ind w:left="0" w:right="-1135"/>
        <w:rPr>
          <w:rFonts w:asciiTheme="minorHAnsi" w:hAnsiTheme="minorHAnsi"/>
          <w:b/>
          <w:bCs/>
        </w:rPr>
      </w:pPr>
      <w:r w:rsidRPr="0031319D">
        <w:rPr>
          <w:rFonts w:asciiTheme="minorHAnsi" w:hAnsiTheme="minorHAnsi"/>
          <w:b/>
          <w:bCs/>
        </w:rPr>
        <w:t xml:space="preserve">Prioritering: </w:t>
      </w:r>
    </w:p>
    <w:p w14:paraId="61F1F69F" w14:textId="77777777" w:rsidR="0027575D" w:rsidRPr="00D26C9A" w:rsidRDefault="0027575D" w:rsidP="0027575D">
      <w:pPr>
        <w:pStyle w:val="Liststycke"/>
        <w:numPr>
          <w:ilvl w:val="0"/>
          <w:numId w:val="23"/>
        </w:numPr>
        <w:ind w:right="-1135"/>
        <w:rPr>
          <w:rFonts w:asciiTheme="minorHAnsi" w:hAnsiTheme="minorHAnsi"/>
          <w:bCs/>
        </w:rPr>
      </w:pPr>
      <w:proofErr w:type="spellStart"/>
      <w:r w:rsidRPr="00D26C9A">
        <w:rPr>
          <w:rFonts w:asciiTheme="minorHAnsi" w:hAnsiTheme="minorHAnsi"/>
          <w:bCs/>
        </w:rPr>
        <w:t>Prio</w:t>
      </w:r>
      <w:proofErr w:type="spellEnd"/>
      <w:r w:rsidRPr="00D26C9A">
        <w:rPr>
          <w:rFonts w:asciiTheme="minorHAnsi" w:hAnsiTheme="minorHAnsi"/>
          <w:bCs/>
        </w:rPr>
        <w:t xml:space="preserve"> 14 dagar - </w:t>
      </w:r>
      <w:r w:rsidRPr="00D26C9A">
        <w:rPr>
          <w:rFonts w:asciiTheme="minorHAnsi" w:hAnsiTheme="minorHAnsi"/>
        </w:rPr>
        <w:t>inom 14 dagar</w:t>
      </w:r>
    </w:p>
    <w:p w14:paraId="1A8F1EA3" w14:textId="77777777" w:rsidR="0027575D" w:rsidRPr="00D26C9A" w:rsidRDefault="0027575D" w:rsidP="0027575D">
      <w:pPr>
        <w:pStyle w:val="Liststycke"/>
        <w:numPr>
          <w:ilvl w:val="0"/>
          <w:numId w:val="23"/>
        </w:numPr>
        <w:ind w:right="-1135"/>
        <w:rPr>
          <w:rFonts w:asciiTheme="minorHAnsi" w:hAnsiTheme="minorHAnsi"/>
        </w:rPr>
      </w:pPr>
      <w:proofErr w:type="spellStart"/>
      <w:r w:rsidRPr="00D26C9A">
        <w:rPr>
          <w:rFonts w:asciiTheme="minorHAnsi" w:hAnsiTheme="minorHAnsi"/>
          <w:bCs/>
        </w:rPr>
        <w:t>Prio</w:t>
      </w:r>
      <w:proofErr w:type="spellEnd"/>
      <w:r w:rsidRPr="00D26C9A">
        <w:rPr>
          <w:rFonts w:asciiTheme="minorHAnsi" w:hAnsiTheme="minorHAnsi"/>
          <w:bCs/>
        </w:rPr>
        <w:t xml:space="preserve"> 30 dagar</w:t>
      </w:r>
      <w:r>
        <w:rPr>
          <w:rFonts w:asciiTheme="minorHAnsi" w:hAnsiTheme="minorHAnsi"/>
          <w:bCs/>
        </w:rPr>
        <w:t xml:space="preserve"> – inom 30 dagar</w:t>
      </w:r>
    </w:p>
    <w:p w14:paraId="7F9703C4" w14:textId="77777777" w:rsidR="0027575D" w:rsidRPr="0032008C" w:rsidRDefault="0027575D" w:rsidP="0027575D">
      <w:pPr>
        <w:pStyle w:val="Liststycke"/>
        <w:numPr>
          <w:ilvl w:val="0"/>
          <w:numId w:val="23"/>
        </w:numPr>
        <w:ind w:right="-1135"/>
        <w:rPr>
          <w:rFonts w:asciiTheme="minorHAnsi" w:hAnsiTheme="minorHAnsi"/>
          <w:bCs/>
        </w:rPr>
      </w:pPr>
      <w:proofErr w:type="spellStart"/>
      <w:r w:rsidRPr="00D26C9A">
        <w:rPr>
          <w:rFonts w:asciiTheme="minorHAnsi" w:hAnsiTheme="minorHAnsi"/>
          <w:bCs/>
        </w:rPr>
        <w:t>Prio</w:t>
      </w:r>
      <w:proofErr w:type="spellEnd"/>
      <w:r w:rsidRPr="00D26C9A">
        <w:rPr>
          <w:rFonts w:asciiTheme="minorHAnsi" w:hAnsiTheme="minorHAnsi"/>
          <w:bCs/>
        </w:rPr>
        <w:t xml:space="preserve"> 60 dagar - </w:t>
      </w:r>
      <w:r w:rsidRPr="00D26C9A">
        <w:rPr>
          <w:rFonts w:asciiTheme="minorHAnsi" w:hAnsiTheme="minorHAnsi"/>
        </w:rPr>
        <w:t xml:space="preserve">inom </w:t>
      </w:r>
      <w:r>
        <w:rPr>
          <w:rFonts w:asciiTheme="minorHAnsi" w:hAnsiTheme="minorHAnsi"/>
        </w:rPr>
        <w:t>60 dagar</w:t>
      </w:r>
    </w:p>
    <w:p w14:paraId="5F786B04" w14:textId="77777777" w:rsidR="0027575D" w:rsidRPr="0032008C" w:rsidRDefault="0027575D" w:rsidP="0027575D">
      <w:pPr>
        <w:pStyle w:val="Liststycke"/>
        <w:numPr>
          <w:ilvl w:val="0"/>
          <w:numId w:val="23"/>
        </w:numPr>
        <w:ind w:right="-1135"/>
        <w:rPr>
          <w:rFonts w:asciiTheme="minorHAnsi" w:hAnsiTheme="minorHAnsi"/>
          <w:bCs/>
        </w:rPr>
      </w:pPr>
      <w:proofErr w:type="spellStart"/>
      <w:r w:rsidRPr="0032008C">
        <w:rPr>
          <w:rFonts w:asciiTheme="minorHAnsi" w:hAnsiTheme="minorHAnsi"/>
        </w:rPr>
        <w:t>Prio</w:t>
      </w:r>
      <w:proofErr w:type="spellEnd"/>
      <w:r w:rsidRPr="0032008C">
        <w:rPr>
          <w:rFonts w:asciiTheme="minorHAnsi" w:hAnsiTheme="minorHAnsi"/>
        </w:rPr>
        <w:t xml:space="preserve"> 90 dagar - inom 3 - </w:t>
      </w:r>
      <w:r>
        <w:rPr>
          <w:rFonts w:asciiTheme="minorHAnsi" w:hAnsiTheme="minorHAnsi"/>
        </w:rPr>
        <w:t>12</w:t>
      </w:r>
      <w:r w:rsidRPr="0032008C">
        <w:rPr>
          <w:rFonts w:asciiTheme="minorHAnsi" w:hAnsiTheme="minorHAnsi"/>
        </w:rPr>
        <w:t xml:space="preserve"> månader </w:t>
      </w:r>
    </w:p>
    <w:p w14:paraId="29AE5930" w14:textId="77777777" w:rsidR="0027575D" w:rsidRDefault="0027575D" w:rsidP="0027575D">
      <w:pPr>
        <w:ind w:left="0" w:right="-1135"/>
        <w:rPr>
          <w:rFonts w:asciiTheme="minorHAnsi" w:hAnsiTheme="minorHAnsi"/>
          <w:bCs/>
        </w:rPr>
      </w:pPr>
      <w:r w:rsidRPr="0031319D">
        <w:rPr>
          <w:rFonts w:asciiTheme="minorHAnsi" w:hAnsiTheme="minorHAnsi"/>
        </w:rPr>
        <w:t>Prioriteras enligt tidsramar till relevant sektion och kompetens.</w:t>
      </w:r>
      <w:r w:rsidRPr="0031319D">
        <w:rPr>
          <w:rFonts w:asciiTheme="minorHAnsi" w:hAnsiTheme="minorHAnsi"/>
        </w:rPr>
        <w:br/>
      </w:r>
      <w:r w:rsidRPr="0031319D">
        <w:rPr>
          <w:rFonts w:asciiTheme="minorHAnsi" w:hAnsiTheme="minorHAnsi"/>
          <w:bCs/>
        </w:rPr>
        <w:t xml:space="preserve">Viktigt att läsa information angående ortopedklinikens väntetider varje månad. Detta på grund av att </w:t>
      </w:r>
      <w:r>
        <w:rPr>
          <w:rFonts w:asciiTheme="minorHAnsi" w:hAnsiTheme="minorHAnsi"/>
          <w:bCs/>
        </w:rPr>
        <w:t xml:space="preserve">väntetiden på </w:t>
      </w:r>
      <w:proofErr w:type="spellStart"/>
      <w:r w:rsidRPr="0031319D">
        <w:rPr>
          <w:rFonts w:asciiTheme="minorHAnsi" w:hAnsiTheme="minorHAnsi"/>
          <w:bCs/>
        </w:rPr>
        <w:t>prio</w:t>
      </w:r>
      <w:proofErr w:type="spellEnd"/>
      <w:r w:rsidRPr="0031319D">
        <w:rPr>
          <w:rFonts w:asciiTheme="minorHAnsi" w:hAnsiTheme="minorHAnsi"/>
          <w:bCs/>
        </w:rPr>
        <w:t xml:space="preserve"> 90 kan </w:t>
      </w:r>
      <w:r>
        <w:rPr>
          <w:rFonts w:asciiTheme="minorHAnsi" w:hAnsiTheme="minorHAnsi"/>
          <w:bCs/>
        </w:rPr>
        <w:t xml:space="preserve">överstiga 90 dagar och ibland även </w:t>
      </w:r>
      <w:proofErr w:type="spellStart"/>
      <w:r>
        <w:rPr>
          <w:rFonts w:asciiTheme="minorHAnsi" w:hAnsiTheme="minorHAnsi"/>
          <w:bCs/>
        </w:rPr>
        <w:t>prio</w:t>
      </w:r>
      <w:proofErr w:type="spellEnd"/>
      <w:r>
        <w:rPr>
          <w:rFonts w:asciiTheme="minorHAnsi" w:hAnsiTheme="minorHAnsi"/>
          <w:bCs/>
        </w:rPr>
        <w:t xml:space="preserve"> 60.</w:t>
      </w:r>
    </w:p>
    <w:p w14:paraId="20A04D06" w14:textId="77777777" w:rsidR="0027575D" w:rsidRDefault="0027575D" w:rsidP="0027575D">
      <w:pPr>
        <w:pStyle w:val="Liststycke"/>
        <w:numPr>
          <w:ilvl w:val="0"/>
          <w:numId w:val="23"/>
        </w:numPr>
        <w:ind w:right="-1135"/>
        <w:rPr>
          <w:rFonts w:asciiTheme="minorHAnsi" w:hAnsiTheme="minorHAnsi"/>
        </w:rPr>
      </w:pPr>
      <w:r w:rsidRPr="00561957">
        <w:rPr>
          <w:rFonts w:asciiTheme="minorHAnsi" w:hAnsiTheme="minorHAnsi"/>
          <w:u w:val="single"/>
        </w:rPr>
        <w:t xml:space="preserve">Diktat/Avregistrera: </w:t>
      </w:r>
      <w:r w:rsidRPr="00561957">
        <w:rPr>
          <w:rFonts w:asciiTheme="minorHAnsi" w:hAnsiTheme="minorHAnsi"/>
        </w:rPr>
        <w:t xml:space="preserve">När remissen inte är godkänd enligt RMR ska den återsändas till </w:t>
      </w:r>
      <w:proofErr w:type="spellStart"/>
      <w:r w:rsidRPr="00561957">
        <w:rPr>
          <w:rFonts w:asciiTheme="minorHAnsi" w:hAnsiTheme="minorHAnsi"/>
        </w:rPr>
        <w:t>inremitterande</w:t>
      </w:r>
      <w:proofErr w:type="spellEnd"/>
      <w:r w:rsidRPr="00561957">
        <w:rPr>
          <w:rFonts w:asciiTheme="minorHAnsi" w:hAnsiTheme="minorHAnsi"/>
        </w:rPr>
        <w:t xml:space="preserve">, remissvar skickas. Ny komplett remiss behövs. Om standardsvar ska användas, ange vilket. Om standardsvar inte kan användas </w:t>
      </w:r>
      <w:proofErr w:type="spellStart"/>
      <w:r w:rsidRPr="00561957">
        <w:rPr>
          <w:rFonts w:asciiTheme="minorHAnsi" w:hAnsiTheme="minorHAnsi"/>
        </w:rPr>
        <w:t>realtidsdokumenterar</w:t>
      </w:r>
      <w:proofErr w:type="spellEnd"/>
      <w:r w:rsidRPr="00561957">
        <w:rPr>
          <w:rFonts w:asciiTheme="minorHAnsi" w:hAnsiTheme="minorHAnsi"/>
        </w:rPr>
        <w:t xml:space="preserve"> läkare remissvaret. </w:t>
      </w:r>
    </w:p>
    <w:p w14:paraId="40B796B4" w14:textId="77777777" w:rsidR="0027575D" w:rsidRPr="00561957" w:rsidRDefault="0027575D" w:rsidP="0027575D">
      <w:pPr>
        <w:pStyle w:val="Liststycke"/>
        <w:numPr>
          <w:ilvl w:val="0"/>
          <w:numId w:val="23"/>
        </w:numPr>
        <w:ind w:right="-1135"/>
        <w:rPr>
          <w:rFonts w:asciiTheme="minorHAnsi" w:hAnsiTheme="minorHAnsi"/>
        </w:rPr>
      </w:pPr>
      <w:r w:rsidRPr="00561957">
        <w:rPr>
          <w:rFonts w:asciiTheme="minorHAnsi" w:hAnsiTheme="minorHAnsi"/>
          <w:u w:val="single"/>
        </w:rPr>
        <w:t>Vidarebefordra till:</w:t>
      </w:r>
      <w:r w:rsidRPr="00561957">
        <w:rPr>
          <w:rFonts w:asciiTheme="minorHAnsi" w:hAnsiTheme="minorHAnsi"/>
        </w:rPr>
        <w:t xml:space="preserve"> - ange tydligt vart remissen ska vidarebefordras. </w:t>
      </w:r>
    </w:p>
    <w:p w14:paraId="5E1D41B8" w14:textId="77777777" w:rsidR="0027575D" w:rsidRDefault="0027575D" w:rsidP="0027575D">
      <w:pPr>
        <w:ind w:left="0" w:right="-1135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Område/Sektion</w:t>
      </w:r>
    </w:p>
    <w:p w14:paraId="236F10E1" w14:textId="77777777" w:rsidR="0027575D" w:rsidRDefault="0027575D" w:rsidP="0027575D">
      <w:pPr>
        <w:ind w:left="0" w:right="-1135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Här anges vilket team patienten bokas till.</w:t>
      </w:r>
    </w:p>
    <w:p w14:paraId="76E743D4" w14:textId="77777777" w:rsidR="0027575D" w:rsidRPr="00F44716" w:rsidRDefault="0027575D" w:rsidP="0027575D">
      <w:pPr>
        <w:pStyle w:val="Liststycke"/>
        <w:numPr>
          <w:ilvl w:val="0"/>
          <w:numId w:val="24"/>
        </w:numPr>
        <w:ind w:right="-1135"/>
        <w:rPr>
          <w:rFonts w:asciiTheme="minorHAnsi" w:hAnsiTheme="minorHAnsi"/>
          <w:bCs/>
        </w:rPr>
      </w:pPr>
      <w:r w:rsidRPr="00F44716">
        <w:rPr>
          <w:rFonts w:asciiTheme="minorHAnsi" w:hAnsiTheme="minorHAnsi"/>
          <w:bCs/>
        </w:rPr>
        <w:t>MOP - Mottagningsoperation</w:t>
      </w:r>
    </w:p>
    <w:p w14:paraId="21220FC8" w14:textId="77777777" w:rsidR="0027575D" w:rsidRPr="00F44716" w:rsidRDefault="0027575D" w:rsidP="0027575D">
      <w:pPr>
        <w:pStyle w:val="Liststycke"/>
        <w:numPr>
          <w:ilvl w:val="0"/>
          <w:numId w:val="24"/>
        </w:numPr>
        <w:ind w:right="-1135"/>
        <w:rPr>
          <w:rFonts w:asciiTheme="minorHAnsi" w:hAnsiTheme="minorHAnsi"/>
          <w:bCs/>
        </w:rPr>
      </w:pPr>
      <w:r w:rsidRPr="00F44716">
        <w:rPr>
          <w:rFonts w:asciiTheme="minorHAnsi" w:hAnsiTheme="minorHAnsi"/>
          <w:bCs/>
        </w:rPr>
        <w:t xml:space="preserve">”SVF” – misstänkt </w:t>
      </w:r>
      <w:r>
        <w:rPr>
          <w:rFonts w:asciiTheme="minorHAnsi" w:hAnsiTheme="minorHAnsi"/>
          <w:bCs/>
        </w:rPr>
        <w:t xml:space="preserve">skelett och </w:t>
      </w:r>
      <w:r w:rsidRPr="00F44716">
        <w:rPr>
          <w:rFonts w:asciiTheme="minorHAnsi" w:hAnsiTheme="minorHAnsi"/>
          <w:bCs/>
        </w:rPr>
        <w:t>mjukdels</w:t>
      </w:r>
      <w:r>
        <w:rPr>
          <w:rFonts w:asciiTheme="minorHAnsi" w:hAnsiTheme="minorHAnsi"/>
          <w:bCs/>
        </w:rPr>
        <w:t>sarkom</w:t>
      </w:r>
      <w:r w:rsidRPr="00F44716">
        <w:rPr>
          <w:rFonts w:asciiTheme="minorHAnsi" w:hAnsiTheme="minorHAnsi"/>
          <w:bCs/>
        </w:rPr>
        <w:t xml:space="preserve"> enligt </w:t>
      </w:r>
      <w:r>
        <w:rPr>
          <w:rFonts w:asciiTheme="minorHAnsi" w:hAnsiTheme="minorHAnsi"/>
          <w:bCs/>
        </w:rPr>
        <w:t>”</w:t>
      </w:r>
      <w:r w:rsidRPr="00F44716">
        <w:rPr>
          <w:rFonts w:asciiTheme="minorHAnsi" w:hAnsiTheme="minorHAnsi"/>
          <w:bCs/>
        </w:rPr>
        <w:t>Nationellt vårdprogram skelett- och mjukdelssarkom</w:t>
      </w:r>
      <w:r>
        <w:rPr>
          <w:rFonts w:asciiTheme="minorHAnsi" w:hAnsiTheme="minorHAnsi"/>
          <w:bCs/>
        </w:rPr>
        <w:t>”</w:t>
      </w:r>
    </w:p>
    <w:p w14:paraId="32C4378F" w14:textId="77777777" w:rsidR="0027575D" w:rsidRPr="0031319D" w:rsidRDefault="0027575D" w:rsidP="0027575D">
      <w:pPr>
        <w:ind w:left="0" w:right="-1135"/>
        <w:rPr>
          <w:rFonts w:asciiTheme="minorHAnsi" w:hAnsiTheme="minorHAnsi"/>
          <w:bCs/>
        </w:rPr>
      </w:pPr>
      <w:r>
        <w:rPr>
          <w:rFonts w:asciiTheme="minorHAnsi" w:hAnsiTheme="minorHAnsi"/>
          <w:b/>
        </w:rPr>
        <w:t>Bokar till</w:t>
      </w:r>
      <w:r w:rsidRPr="0031319D">
        <w:rPr>
          <w:rFonts w:asciiTheme="minorHAnsi" w:hAnsiTheme="minorHAnsi"/>
          <w:b/>
        </w:rPr>
        <w:br/>
      </w:r>
      <w:r>
        <w:rPr>
          <w:rFonts w:asciiTheme="minorHAnsi" w:hAnsiTheme="minorHAnsi"/>
          <w:bCs/>
        </w:rPr>
        <w:t>Fyll i ST-läkare, specialist, sektion, och o</w:t>
      </w:r>
      <w:r w:rsidRPr="0031319D">
        <w:rPr>
          <w:rFonts w:asciiTheme="minorHAnsi" w:hAnsiTheme="minorHAnsi"/>
          <w:bCs/>
        </w:rPr>
        <w:t xml:space="preserve">m </w:t>
      </w:r>
      <w:r>
        <w:rPr>
          <w:rFonts w:asciiTheme="minorHAnsi" w:hAnsiTheme="minorHAnsi"/>
          <w:bCs/>
        </w:rPr>
        <w:t xml:space="preserve">det ska </w:t>
      </w:r>
      <w:r w:rsidRPr="0031319D">
        <w:rPr>
          <w:rFonts w:asciiTheme="minorHAnsi" w:hAnsiTheme="minorHAnsi"/>
          <w:bCs/>
        </w:rPr>
        <w:t>bokas till specifik läkare</w:t>
      </w:r>
      <w:r>
        <w:rPr>
          <w:rFonts w:asciiTheme="minorHAnsi" w:hAnsiTheme="minorHAnsi"/>
          <w:bCs/>
        </w:rPr>
        <w:t xml:space="preserve"> ange läkarens namn på raden. </w:t>
      </w:r>
    </w:p>
    <w:p w14:paraId="2C9442DD" w14:textId="77777777" w:rsidR="0027575D" w:rsidRDefault="0027575D" w:rsidP="0027575D">
      <w:pPr>
        <w:spacing w:after="0" w:line="240" w:lineRule="auto"/>
        <w:ind w:left="0" w:right="0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br w:type="page"/>
      </w:r>
    </w:p>
    <w:p w14:paraId="4ED5F0ED" w14:textId="77777777" w:rsidR="0027575D" w:rsidRDefault="0027575D" w:rsidP="0027575D">
      <w:pPr>
        <w:ind w:left="0" w:right="-1135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lastRenderedPageBreak/>
        <w:t>Typ av besök</w:t>
      </w:r>
    </w:p>
    <w:p w14:paraId="0088895F" w14:textId="77777777" w:rsidR="0027575D" w:rsidRPr="00F37883" w:rsidRDefault="0027575D" w:rsidP="0027575D">
      <w:pPr>
        <w:ind w:left="0" w:right="-1135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Ange vilket tyg av besök som är lämpligt.</w:t>
      </w:r>
    </w:p>
    <w:p w14:paraId="110AA9C0" w14:textId="77777777" w:rsidR="0027575D" w:rsidRPr="0031319D" w:rsidRDefault="0027575D" w:rsidP="0027575D">
      <w:pPr>
        <w:ind w:left="0" w:right="-1135"/>
        <w:rPr>
          <w:rFonts w:asciiTheme="minorHAnsi" w:hAnsiTheme="minorHAnsi"/>
          <w:b/>
        </w:rPr>
      </w:pPr>
      <w:r w:rsidRPr="0031319D">
        <w:rPr>
          <w:rFonts w:asciiTheme="minorHAnsi" w:hAnsiTheme="minorHAnsi"/>
          <w:b/>
        </w:rPr>
        <w:t>Lämplig för annan vårdgivare</w:t>
      </w:r>
      <w:r>
        <w:rPr>
          <w:rFonts w:asciiTheme="minorHAnsi" w:hAnsiTheme="minorHAnsi"/>
          <w:b/>
        </w:rPr>
        <w:t>:</w:t>
      </w:r>
      <w:r w:rsidRPr="0031319D">
        <w:rPr>
          <w:rFonts w:asciiTheme="minorHAnsi" w:hAnsiTheme="minorHAnsi"/>
          <w:b/>
        </w:rPr>
        <w:t xml:space="preserve"> Ja/Nej</w:t>
      </w:r>
    </w:p>
    <w:p w14:paraId="611EF2FB" w14:textId="77777777" w:rsidR="0027575D" w:rsidRPr="0031319D" w:rsidRDefault="0027575D" w:rsidP="0027575D">
      <w:pPr>
        <w:ind w:left="0" w:right="-1135"/>
        <w:rPr>
          <w:rFonts w:asciiTheme="minorHAnsi" w:hAnsiTheme="minorHAnsi"/>
          <w:bCs/>
        </w:rPr>
      </w:pPr>
      <w:r w:rsidRPr="0031319D">
        <w:rPr>
          <w:rFonts w:asciiTheme="minorHAnsi" w:hAnsiTheme="minorHAnsi"/>
          <w:bCs/>
        </w:rPr>
        <w:t xml:space="preserve">Behöver fyllas i av bedömande läkare – bedömningen beroende på medicinska kriterier – se checklista. Krysset på denna rad avgör om patienten kan skickas vidare till privat vårdgivare. </w:t>
      </w:r>
      <w:r>
        <w:rPr>
          <w:rFonts w:asciiTheme="minorHAnsi" w:hAnsiTheme="minorHAnsi"/>
          <w:bCs/>
        </w:rPr>
        <w:t xml:space="preserve"> </w:t>
      </w:r>
      <w:r>
        <w:rPr>
          <w:rFonts w:asciiTheme="minorHAnsi" w:hAnsiTheme="minorHAnsi"/>
          <w:bCs/>
        </w:rPr>
        <w:br/>
      </w:r>
      <w:r w:rsidRPr="0095602A">
        <w:rPr>
          <w:rFonts w:asciiTheme="minorHAnsi" w:hAnsiTheme="minorHAnsi"/>
          <w:bCs/>
          <w:i/>
          <w:iCs/>
        </w:rPr>
        <w:t xml:space="preserve">Om </w:t>
      </w:r>
      <w:r w:rsidRPr="0095602A">
        <w:rPr>
          <w:rFonts w:asciiTheme="minorHAnsi" w:hAnsiTheme="minorHAnsi"/>
          <w:b/>
          <w:i/>
          <w:iCs/>
        </w:rPr>
        <w:t>nej</w:t>
      </w:r>
      <w:r w:rsidRPr="003D67AC">
        <w:rPr>
          <w:rFonts w:asciiTheme="minorHAnsi" w:hAnsiTheme="minorHAnsi"/>
          <w:bCs/>
          <w:i/>
          <w:iCs/>
          <w:u w:val="single"/>
        </w:rPr>
        <w:t>, ange alltid orsak</w:t>
      </w:r>
      <w:r>
        <w:rPr>
          <w:rFonts w:asciiTheme="minorHAnsi" w:hAnsiTheme="minorHAnsi"/>
          <w:bCs/>
        </w:rPr>
        <w:t xml:space="preserve"> – eftersom patienter vill få reda på skäl. </w:t>
      </w:r>
    </w:p>
    <w:p w14:paraId="7B5C706B" w14:textId="77777777" w:rsidR="0027575D" w:rsidRPr="0031319D" w:rsidRDefault="0027575D" w:rsidP="0027575D">
      <w:pPr>
        <w:ind w:left="0" w:right="-1135"/>
        <w:rPr>
          <w:rFonts w:asciiTheme="minorHAnsi" w:hAnsiTheme="minorHAnsi"/>
          <w:bCs/>
        </w:rPr>
      </w:pPr>
      <w:r w:rsidRPr="0031319D">
        <w:rPr>
          <w:rFonts w:asciiTheme="minorHAnsi" w:hAnsiTheme="minorHAnsi"/>
          <w:b/>
        </w:rPr>
        <w:t>Kandidatmottagning Ja/Nej</w:t>
      </w:r>
      <w:r w:rsidRPr="0031319D">
        <w:rPr>
          <w:rFonts w:asciiTheme="minorHAnsi" w:hAnsiTheme="minorHAnsi"/>
          <w:b/>
        </w:rPr>
        <w:br/>
      </w:r>
      <w:r w:rsidRPr="0031319D">
        <w:rPr>
          <w:rFonts w:asciiTheme="minorHAnsi" w:hAnsiTheme="minorHAnsi"/>
          <w:bCs/>
        </w:rPr>
        <w:t>Aktuella patienter som kan bli aktuella för kandidatmottagningen är:</w:t>
      </w:r>
      <w:r w:rsidRPr="0031319D">
        <w:rPr>
          <w:rFonts w:asciiTheme="minorHAnsi" w:hAnsiTheme="minorHAnsi"/>
          <w:bCs/>
        </w:rPr>
        <w:br/>
        <w:t xml:space="preserve">Knä: korsbandsskador, meniskskada, ligamentskador, </w:t>
      </w:r>
      <w:proofErr w:type="spellStart"/>
      <w:r w:rsidRPr="0031319D">
        <w:rPr>
          <w:rFonts w:asciiTheme="minorHAnsi" w:hAnsiTheme="minorHAnsi"/>
          <w:bCs/>
        </w:rPr>
        <w:t>gonartros</w:t>
      </w:r>
      <w:proofErr w:type="spellEnd"/>
      <w:r w:rsidRPr="0031319D">
        <w:rPr>
          <w:rFonts w:asciiTheme="minorHAnsi" w:hAnsiTheme="minorHAnsi"/>
          <w:bCs/>
        </w:rPr>
        <w:t xml:space="preserve"> grad 2,3,4.</w:t>
      </w:r>
      <w:r>
        <w:rPr>
          <w:rFonts w:asciiTheme="minorHAnsi" w:hAnsiTheme="minorHAnsi"/>
          <w:bCs/>
        </w:rPr>
        <w:br/>
        <w:t>Höft: Höftsmärta, CAM, FAI, höftartros</w:t>
      </w:r>
      <w:r w:rsidRPr="0031319D">
        <w:rPr>
          <w:rFonts w:asciiTheme="minorHAnsi" w:hAnsiTheme="minorHAnsi"/>
          <w:bCs/>
        </w:rPr>
        <w:br/>
        <w:t xml:space="preserve">Axel: </w:t>
      </w:r>
      <w:proofErr w:type="spellStart"/>
      <w:r w:rsidRPr="0031319D">
        <w:rPr>
          <w:rFonts w:asciiTheme="minorHAnsi" w:hAnsiTheme="minorHAnsi"/>
          <w:bCs/>
        </w:rPr>
        <w:t>rotatorcuff</w:t>
      </w:r>
      <w:proofErr w:type="spellEnd"/>
      <w:r w:rsidRPr="0031319D">
        <w:rPr>
          <w:rFonts w:asciiTheme="minorHAnsi" w:hAnsiTheme="minorHAnsi"/>
          <w:bCs/>
        </w:rPr>
        <w:t xml:space="preserve"> skador, artros</w:t>
      </w:r>
    </w:p>
    <w:p w14:paraId="2451AA51" w14:textId="77777777" w:rsidR="0027575D" w:rsidRDefault="0027575D" w:rsidP="0027575D">
      <w:pPr>
        <w:ind w:left="0" w:right="-1135"/>
        <w:rPr>
          <w:rFonts w:asciiTheme="minorHAnsi" w:hAnsiTheme="minorHAnsi"/>
        </w:rPr>
      </w:pPr>
    </w:p>
    <w:p w14:paraId="6BFF9933" w14:textId="77777777" w:rsidR="0027575D" w:rsidRPr="0031319D" w:rsidRDefault="0027575D" w:rsidP="0027575D">
      <w:pPr>
        <w:ind w:left="0" w:right="-1135"/>
        <w:rPr>
          <w:rFonts w:asciiTheme="minorHAnsi" w:hAnsiTheme="minorHAnsi"/>
        </w:rPr>
      </w:pPr>
      <w:r>
        <w:rPr>
          <w:rFonts w:asciiTheme="minorHAnsi" w:hAnsiTheme="minorHAnsi"/>
        </w:rPr>
        <w:t xml:space="preserve">Vid frågor kontakta gärna Frida Larsson </w:t>
      </w:r>
      <w:hyperlink r:id="rId19" w:history="1">
        <w:r w:rsidRPr="000842BB">
          <w:t>010 - 435 38 44</w:t>
        </w:r>
      </w:hyperlink>
      <w:r>
        <w:t>.</w:t>
      </w:r>
    </w:p>
    <w:p w14:paraId="76B9F95B" w14:textId="24513497" w:rsidR="00536A5A" w:rsidRPr="00E0696B" w:rsidRDefault="00536A5A" w:rsidP="00E0696B"/>
    <w:sectPr w:rsidR="00536A5A" w:rsidRPr="00E0696B" w:rsidSect="005B77CD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181EBC" w14:textId="77777777" w:rsidR="005302A8" w:rsidRDefault="005302A8">
      <w:r>
        <w:separator/>
      </w:r>
    </w:p>
  </w:endnote>
  <w:endnote w:type="continuationSeparator" w:id="0">
    <w:p w14:paraId="00ADCF7F" w14:textId="77777777" w:rsidR="005302A8" w:rsidRDefault="005302A8">
      <w:r>
        <w:continuationSeparator/>
      </w:r>
    </w:p>
  </w:endnote>
  <w:endnote w:type="continuationNotice" w:id="1">
    <w:p w14:paraId="7439AB6A" w14:textId="77777777" w:rsidR="005302A8" w:rsidRDefault="005302A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8924AF" w14:textId="77777777" w:rsidR="0027575D" w:rsidRDefault="0027575D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0510731" w14:textId="77777777" w:rsidR="0027575D" w:rsidRDefault="0027575D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58480016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F75E41E" w14:textId="77777777" w:rsidR="0027575D" w:rsidRPr="00EC0A68" w:rsidRDefault="0027575D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FD3F2E" w14:textId="77777777" w:rsidR="0027575D" w:rsidRDefault="0027575D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29539F21" wp14:editId="080C90DB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59809664" name="Bildobjekt 145980966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6640A4" w14:textId="77777777" w:rsidR="005302A8" w:rsidRDefault="005302A8"/>
  </w:footnote>
  <w:footnote w:type="continuationSeparator" w:id="0">
    <w:p w14:paraId="44D6A84A" w14:textId="77777777" w:rsidR="005302A8" w:rsidRDefault="005302A8">
      <w:r>
        <w:continuationSeparator/>
      </w:r>
    </w:p>
  </w:footnote>
  <w:footnote w:type="continuationNotice" w:id="1">
    <w:p w14:paraId="61B0247C" w14:textId="77777777" w:rsidR="005302A8" w:rsidRDefault="005302A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639ED4" w14:textId="77777777" w:rsidR="0027575D" w:rsidRPr="00DA65C4" w:rsidRDefault="0027575D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18260106" wp14:editId="05020F0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600623010" name="Textruta 6006230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070B139" w14:textId="77777777" w:rsidR="0027575D" w:rsidRDefault="0027575D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8260106" id="_x0000_t202" coordsize="21600,21600" o:spt="202" path="m,l,21600r21600,l21600,xe">
              <v:stroke joinstyle="miter"/>
              <v:path gradientshapeok="t" o:connecttype="rect"/>
            </v:shapetype>
            <v:shape id="Textruta 600623010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0070B139" w14:textId="77777777" w:rsidR="0027575D" w:rsidRDefault="0027575D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876191" w14:textId="1E43133A" w:rsidR="0027575D" w:rsidRDefault="0027575D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3B0692AC" wp14:editId="0635AD4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572694473" name="Textruta 5726944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0027FF6" w14:textId="77777777" w:rsidR="0027575D" w:rsidRDefault="0027575D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B0692AC" id="_x0000_t202" coordsize="21600,21600" o:spt="202" path="m,l,21600r21600,l21600,xe">
              <v:stroke joinstyle="miter"/>
              <v:path gradientshapeok="t" o:connecttype="rect"/>
            </v:shapetype>
            <v:shape id="Textruta 572694473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30027FF6" w14:textId="77777777" w:rsidR="0027575D" w:rsidRDefault="0027575D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15D8B71E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F26679"/>
    <w:multiLevelType w:val="hybridMultilevel"/>
    <w:tmpl w:val="3D729776"/>
    <w:lvl w:ilvl="0" w:tplc="FFFFFFFF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FFFFFFFF">
      <w:start w:val="1"/>
      <w:numFmt w:val="decimal"/>
      <w:lvlText w:val="%2."/>
      <w:lvlJc w:val="left"/>
      <w:pPr>
        <w:ind w:left="2160" w:hanging="360"/>
      </w:pPr>
      <w:rPr>
        <w:rFonts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C1B10A4"/>
    <w:multiLevelType w:val="hybridMultilevel"/>
    <w:tmpl w:val="174055BC"/>
    <w:lvl w:ilvl="0" w:tplc="BF62BDCC">
      <w:start w:val="1"/>
      <w:numFmt w:val="bullet"/>
      <w:lvlText w:val=""/>
      <w:lvlJc w:val="righ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F720BD7"/>
    <w:multiLevelType w:val="hybridMultilevel"/>
    <w:tmpl w:val="EF80947A"/>
    <w:lvl w:ilvl="0" w:tplc="BF62BDCC">
      <w:start w:val="1"/>
      <w:numFmt w:val="bullet"/>
      <w:lvlText w:val=""/>
      <w:lvlJc w:val="righ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4A4F71"/>
    <w:multiLevelType w:val="hybridMultilevel"/>
    <w:tmpl w:val="F2FA167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947D95"/>
    <w:multiLevelType w:val="hybridMultilevel"/>
    <w:tmpl w:val="58C2980A"/>
    <w:lvl w:ilvl="0" w:tplc="FFFFFFFF">
      <w:start w:val="1"/>
      <w:numFmt w:val="decimal"/>
      <w:lvlText w:val="%1)"/>
      <w:lvlJc w:val="left"/>
      <w:pPr>
        <w:ind w:left="1211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931" w:hanging="360"/>
      </w:pPr>
    </w:lvl>
    <w:lvl w:ilvl="2" w:tplc="FFFFFFFF" w:tentative="1">
      <w:start w:val="1"/>
      <w:numFmt w:val="lowerRoman"/>
      <w:lvlText w:val="%3."/>
      <w:lvlJc w:val="right"/>
      <w:pPr>
        <w:ind w:left="2651" w:hanging="180"/>
      </w:pPr>
    </w:lvl>
    <w:lvl w:ilvl="3" w:tplc="FFFFFFFF" w:tentative="1">
      <w:start w:val="1"/>
      <w:numFmt w:val="decimal"/>
      <w:lvlText w:val="%4."/>
      <w:lvlJc w:val="left"/>
      <w:pPr>
        <w:ind w:left="3371" w:hanging="360"/>
      </w:pPr>
    </w:lvl>
    <w:lvl w:ilvl="4" w:tplc="FFFFFFFF" w:tentative="1">
      <w:start w:val="1"/>
      <w:numFmt w:val="lowerLetter"/>
      <w:lvlText w:val="%5."/>
      <w:lvlJc w:val="left"/>
      <w:pPr>
        <w:ind w:left="4091" w:hanging="360"/>
      </w:pPr>
    </w:lvl>
    <w:lvl w:ilvl="5" w:tplc="FFFFFFFF" w:tentative="1">
      <w:start w:val="1"/>
      <w:numFmt w:val="lowerRoman"/>
      <w:lvlText w:val="%6."/>
      <w:lvlJc w:val="right"/>
      <w:pPr>
        <w:ind w:left="4811" w:hanging="180"/>
      </w:pPr>
    </w:lvl>
    <w:lvl w:ilvl="6" w:tplc="FFFFFFFF" w:tentative="1">
      <w:start w:val="1"/>
      <w:numFmt w:val="decimal"/>
      <w:lvlText w:val="%7."/>
      <w:lvlJc w:val="left"/>
      <w:pPr>
        <w:ind w:left="5531" w:hanging="360"/>
      </w:pPr>
    </w:lvl>
    <w:lvl w:ilvl="7" w:tplc="FFFFFFFF" w:tentative="1">
      <w:start w:val="1"/>
      <w:numFmt w:val="lowerLetter"/>
      <w:lvlText w:val="%8."/>
      <w:lvlJc w:val="left"/>
      <w:pPr>
        <w:ind w:left="6251" w:hanging="360"/>
      </w:pPr>
    </w:lvl>
    <w:lvl w:ilvl="8" w:tplc="FFFFFFFF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18721650">
    <w:abstractNumId w:val="22"/>
  </w:num>
  <w:num w:numId="2" w16cid:durableId="2001690566">
    <w:abstractNumId w:val="19"/>
  </w:num>
  <w:num w:numId="3" w16cid:durableId="1732847899">
    <w:abstractNumId w:val="0"/>
  </w:num>
  <w:num w:numId="4" w16cid:durableId="428164310">
    <w:abstractNumId w:val="8"/>
  </w:num>
  <w:num w:numId="5" w16cid:durableId="939145462">
    <w:abstractNumId w:val="20"/>
  </w:num>
  <w:num w:numId="6" w16cid:durableId="338194569">
    <w:abstractNumId w:val="2"/>
  </w:num>
  <w:num w:numId="7" w16cid:durableId="300694035">
    <w:abstractNumId w:val="16"/>
  </w:num>
  <w:num w:numId="8" w16cid:durableId="1777942068">
    <w:abstractNumId w:val="13"/>
  </w:num>
  <w:num w:numId="9" w16cid:durableId="1937246932">
    <w:abstractNumId w:val="1"/>
  </w:num>
  <w:num w:numId="10" w16cid:durableId="217012337">
    <w:abstractNumId w:val="1"/>
  </w:num>
  <w:num w:numId="11" w16cid:durableId="88551892">
    <w:abstractNumId w:val="3"/>
  </w:num>
  <w:num w:numId="12" w16cid:durableId="1600333530">
    <w:abstractNumId w:val="6"/>
  </w:num>
  <w:num w:numId="13" w16cid:durableId="948851475">
    <w:abstractNumId w:val="18"/>
  </w:num>
  <w:num w:numId="14" w16cid:durableId="684016179">
    <w:abstractNumId w:val="14"/>
  </w:num>
  <w:num w:numId="15" w16cid:durableId="2019768636">
    <w:abstractNumId w:val="9"/>
  </w:num>
  <w:num w:numId="16" w16cid:durableId="1280602314">
    <w:abstractNumId w:val="17"/>
  </w:num>
  <w:num w:numId="17" w16cid:durableId="1907182498">
    <w:abstractNumId w:val="7"/>
  </w:num>
  <w:num w:numId="18" w16cid:durableId="670644769">
    <w:abstractNumId w:val="15"/>
  </w:num>
  <w:num w:numId="19" w16cid:durableId="948508451">
    <w:abstractNumId w:val="21"/>
  </w:num>
  <w:num w:numId="20" w16cid:durableId="1881283270">
    <w:abstractNumId w:val="4"/>
  </w:num>
  <w:num w:numId="21" w16cid:durableId="1439062822">
    <w:abstractNumId w:val="12"/>
  </w:num>
  <w:num w:numId="22" w16cid:durableId="1469591523">
    <w:abstractNumId w:val="11"/>
  </w:num>
  <w:num w:numId="23" w16cid:durableId="453448538">
    <w:abstractNumId w:val="5"/>
  </w:num>
  <w:num w:numId="24" w16cid:durableId="30404300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35EB4"/>
    <w:rsid w:val="00250F24"/>
    <w:rsid w:val="002523C5"/>
    <w:rsid w:val="0025380B"/>
    <w:rsid w:val="0025703A"/>
    <w:rsid w:val="00262F3D"/>
    <w:rsid w:val="00263281"/>
    <w:rsid w:val="002651D6"/>
    <w:rsid w:val="0026551F"/>
    <w:rsid w:val="0027575D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53A0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72DA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31C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11E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02A8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77C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0521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852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0AA0"/>
    <w:rsid w:val="00C4115D"/>
    <w:rsid w:val="00C43BDD"/>
    <w:rsid w:val="00C47778"/>
    <w:rsid w:val="00C5011E"/>
    <w:rsid w:val="00C50C2D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696B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5CA4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theme" Target="theme/theme1.xml" Id="rId26" /><Relationship Type="http://schemas.openxmlformats.org/officeDocument/2006/relationships/footer" Target="foot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2.png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6.xml" Id="rId24" /><Relationship Type="http://schemas.openxmlformats.org/officeDocument/2006/relationships/header" Target="header2.xml" Id="rId15" /><Relationship Type="http://schemas.openxmlformats.org/officeDocument/2006/relationships/header" Target="header4.xml" Id="rId23" /><Relationship Type="http://schemas.openxmlformats.org/officeDocument/2006/relationships/footnotes" Target="footnotes.xml" Id="rId10" /><Relationship Type="http://schemas.openxmlformats.org/officeDocument/2006/relationships/hyperlink" Target="tel:010-4353844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5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4</Pages>
  <Words>384</Words>
  <Characters>2430</Characters>
  <Application>Microsoft Office Word</Application>
  <DocSecurity>0</DocSecurity>
  <Lines>71</Lines>
  <Paragraphs>43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Remissgranskning</dc:title>
  <dc:subject/>
  <dc:creator>patrik.jens.johansson@vgregion.se</dc:creator>
  <keywords/>
  <lastModifiedBy>Annika Wallöf</lastModifiedBy>
  <revision>12</revision>
  <lastPrinted>2016-03-31T10:56:00.0000000Z</lastPrinted>
  <dcterms:created xsi:type="dcterms:W3CDTF">2022-05-10T07:37:00.0000000Z</dcterms:created>
  <dcterms:modified xsi:type="dcterms:W3CDTF">2026-04-30T07:02:00.0000000Z</dcterms:modified>
</coreProperties>
</file>