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68624" w14:textId="77777777" w:rsidR="000A4266" w:rsidRDefault="000A4266" w:rsidP="00F35B05">
      <w:pPr>
        <w:pStyle w:val="Rubrik2"/>
        <w:sectPr w:rsidR="000A4266" w:rsidSect="007C37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C6B12B" w14:textId="77777777" w:rsidR="000A4266" w:rsidRPr="000A4266" w:rsidRDefault="000A4266" w:rsidP="000A4266">
      <w:pPr>
        <w:spacing w:after="0" w:line="240" w:lineRule="auto"/>
        <w:ind w:left="0" w:right="0"/>
        <w:rPr>
          <w:szCs w:val="20"/>
        </w:rPr>
      </w:pPr>
    </w:p>
    <w:p w14:paraId="4187B53C" w14:textId="77777777" w:rsidR="000A4266" w:rsidRPr="000A4266" w:rsidRDefault="000A4266" w:rsidP="000A4266">
      <w:pPr>
        <w:spacing w:after="0" w:line="240" w:lineRule="auto"/>
        <w:ind w:left="0" w:right="0"/>
        <w:rPr>
          <w:szCs w:val="20"/>
        </w:rPr>
      </w:pPr>
    </w:p>
    <w:p w14:paraId="0E4086E2" w14:textId="77777777" w:rsidR="000A4266" w:rsidRPr="000A4266" w:rsidRDefault="000A4266" w:rsidP="000A426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4266">
        <w:rPr>
          <w:szCs w:val="20"/>
        </w:rPr>
        <w:tab/>
      </w:r>
    </w:p>
    <w:p w14:paraId="5C833589" w14:textId="4108A49D" w:rsidR="000A4266" w:rsidRPr="000A4266" w:rsidRDefault="000A4266" w:rsidP="000A4266">
      <w:pPr>
        <w:spacing w:after="0" w:line="240" w:lineRule="auto"/>
        <w:ind w:left="0" w:right="-568"/>
        <w:rPr>
          <w:szCs w:val="20"/>
        </w:rPr>
      </w:pPr>
      <w:r w:rsidRPr="000A426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8A2FA" wp14:editId="77EC58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212364" w14:textId="77777777" w:rsidR="000A4266" w:rsidRPr="003D37FD" w:rsidRDefault="000A4266" w:rsidP="000A426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27232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C8A2F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212364" w14:textId="77777777" w:rsidR="000A4266" w:rsidRPr="003D37FD" w:rsidRDefault="000A4266" w:rsidP="000A426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27232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4266" w:rsidRPr="000A4266" w14:paraId="79624EBA" w14:textId="77777777" w:rsidTr="00A054A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A9B3C5" w14:textId="77777777" w:rsidR="000A4266" w:rsidRPr="00DE3D98" w:rsidRDefault="000A4266" w:rsidP="00DE3D98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DE3D98">
              <w:rPr>
                <w:b/>
                <w:bCs w:val="0"/>
              </w:rPr>
              <w:t>Ordinationsmallar Melior, Ortopedkliniken</w:t>
            </w:r>
          </w:p>
        </w:tc>
      </w:tr>
    </w:tbl>
    <w:p w14:paraId="4B731E52" w14:textId="77777777" w:rsidR="000A4266" w:rsidRPr="00DE3D98" w:rsidRDefault="000A4266" w:rsidP="00DE3D98">
      <w:pPr>
        <w:pStyle w:val="Rubrik2"/>
        <w:ind w:left="0"/>
        <w:rPr>
          <w:b/>
          <w:bCs w:val="0"/>
        </w:rPr>
      </w:pPr>
      <w:r w:rsidRPr="00DE3D98">
        <w:rPr>
          <w:b/>
          <w:bCs w:val="0"/>
        </w:rPr>
        <w:t>Revidering i denna version</w:t>
      </w:r>
    </w:p>
    <w:p w14:paraId="1A5F073C" w14:textId="70A13961" w:rsidR="000A4266" w:rsidRPr="000A4266" w:rsidRDefault="0094067B" w:rsidP="000A426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Rutinen har uppdaterats.</w:t>
      </w:r>
    </w:p>
    <w:bookmarkEnd w:id="0"/>
    <w:p w14:paraId="74F30318" w14:textId="77777777" w:rsidR="0094067B" w:rsidRPr="00DE3D98" w:rsidRDefault="0094067B" w:rsidP="00827166">
      <w:pPr>
        <w:pStyle w:val="Rubrik2"/>
        <w:ind w:left="0" w:right="140"/>
        <w:rPr>
          <w:b/>
          <w:bCs w:val="0"/>
        </w:rPr>
      </w:pPr>
      <w:r w:rsidRPr="00DE3D98">
        <w:rPr>
          <w:b/>
          <w:bCs w:val="0"/>
        </w:rPr>
        <w:t xml:space="preserve">Bakgrund </w:t>
      </w:r>
    </w:p>
    <w:p w14:paraId="29CAB4CB" w14:textId="77777777" w:rsidR="0094067B" w:rsidRPr="000D1FC3" w:rsidRDefault="0094067B" w:rsidP="00827166">
      <w:pPr>
        <w:ind w:left="0" w:right="140"/>
      </w:pPr>
      <w:r>
        <w:t>Som del i klinikövergripande arbete med säker läkemedelsförskrivning ska läkare så långt möjligt använda ordinationsmallar.</w:t>
      </w:r>
    </w:p>
    <w:p w14:paraId="60869A00" w14:textId="77777777" w:rsidR="0094067B" w:rsidRPr="00DE3D98" w:rsidRDefault="0094067B" w:rsidP="00827166">
      <w:pPr>
        <w:pStyle w:val="Rubrik2"/>
        <w:ind w:left="0" w:right="140"/>
        <w:rPr>
          <w:b/>
          <w:bCs w:val="0"/>
        </w:rPr>
      </w:pPr>
      <w:r w:rsidRPr="00DE3D98">
        <w:rPr>
          <w:b/>
          <w:bCs w:val="0"/>
        </w:rPr>
        <w:t xml:space="preserve">Syfte </w:t>
      </w:r>
    </w:p>
    <w:p w14:paraId="26CECC11" w14:textId="77777777" w:rsidR="0094067B" w:rsidRPr="000D1FC3" w:rsidRDefault="0094067B" w:rsidP="00DE3D98">
      <w:pPr>
        <w:ind w:left="0"/>
      </w:pPr>
      <w:r>
        <w:t>Säker läkemedelsförskrivning</w:t>
      </w:r>
    </w:p>
    <w:p w14:paraId="66776863" w14:textId="77777777" w:rsidR="0094067B" w:rsidRPr="00DE3D98" w:rsidRDefault="0094067B" w:rsidP="00DE3D98">
      <w:pPr>
        <w:pStyle w:val="Rubrik2"/>
        <w:ind w:left="0"/>
        <w:rPr>
          <w:b/>
          <w:bCs w:val="0"/>
        </w:rPr>
      </w:pPr>
      <w:r w:rsidRPr="00DE3D98">
        <w:rPr>
          <w:b/>
          <w:bCs w:val="0"/>
        </w:rPr>
        <w:t>Vilka berörs</w:t>
      </w:r>
    </w:p>
    <w:p w14:paraId="47911F68" w14:textId="735A614C" w:rsidR="0094067B" w:rsidRPr="00DE3D98" w:rsidRDefault="0094067B" w:rsidP="00DE3D98">
      <w:pPr>
        <w:ind w:left="0"/>
      </w:pPr>
      <w:r>
        <w:t xml:space="preserve">Ortopedkliniken, Akutkliniken </w:t>
      </w:r>
    </w:p>
    <w:p w14:paraId="256EC056" w14:textId="77777777" w:rsidR="0094067B" w:rsidRPr="008F19C2" w:rsidRDefault="0094067B" w:rsidP="00827166">
      <w:pPr>
        <w:pStyle w:val="Rubrik3"/>
        <w:ind w:left="0" w:right="424"/>
        <w:rPr>
          <w:b/>
          <w:bCs w:val="0"/>
        </w:rPr>
      </w:pPr>
      <w:r w:rsidRPr="008F19C2">
        <w:rPr>
          <w:b/>
          <w:bCs w:val="0"/>
        </w:rPr>
        <w:t>Ordinationsmallar: Akutpatienter</w:t>
      </w:r>
    </w:p>
    <w:p w14:paraId="2794E0B5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Fraktur smärtlindring</w:t>
      </w:r>
      <w:r w:rsidRPr="00026C40">
        <w:t xml:space="preserve"> </w:t>
      </w:r>
      <w:r>
        <w:t xml:space="preserve">(äldre) </w:t>
      </w:r>
      <w:r w:rsidRPr="00026C40">
        <w:t xml:space="preserve"> </w:t>
      </w:r>
    </w:p>
    <w:p w14:paraId="03D89962" w14:textId="4A7A60EC" w:rsidR="0094067B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  <w:r w:rsidR="00FF576B">
        <w:br/>
      </w:r>
      <w:r>
        <w:t>Targiniq Depotablett 5mg/2,5mg (=2</w:t>
      </w:r>
      <w:r w:rsidRPr="00026C40">
        <w:t>)</w:t>
      </w:r>
      <w:r w:rsidR="00FF576B">
        <w:br/>
      </w:r>
      <w:r w:rsidRPr="00026C40">
        <w:t>Oxynorm Kapsel 5 mg (1 vb)</w:t>
      </w:r>
      <w:r w:rsidR="00FF576B">
        <w:br/>
      </w:r>
      <w:r>
        <w:t>Alvedon</w:t>
      </w:r>
      <w:r w:rsidRPr="00026C40">
        <w:t xml:space="preserve"> Filmdragen tablett 500 mg (=</w:t>
      </w:r>
      <w:r w:rsidR="00101185">
        <w:t>6</w:t>
      </w:r>
      <w:r w:rsidRPr="00026C40">
        <w:t>)</w:t>
      </w:r>
    </w:p>
    <w:p w14:paraId="2780FFB9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Fraktur smärtlindring</w:t>
      </w:r>
      <w:r w:rsidRPr="00026C40">
        <w:t xml:space="preserve"> </w:t>
      </w:r>
      <w:r>
        <w:t xml:space="preserve">(yngre) </w:t>
      </w:r>
    </w:p>
    <w:p w14:paraId="1ADF1BC0" w14:textId="77777777" w:rsidR="0094067B" w:rsidRPr="00026C40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</w:p>
    <w:p w14:paraId="7C38496C" w14:textId="77777777" w:rsidR="0094067B" w:rsidRDefault="0094067B" w:rsidP="00827166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14:paraId="1665A8AD" w14:textId="77777777" w:rsidR="0094067B" w:rsidRPr="00026C40" w:rsidRDefault="0094067B" w:rsidP="00827166">
      <w:pPr>
        <w:spacing w:line="240" w:lineRule="auto"/>
        <w:ind w:left="0" w:right="424"/>
      </w:pPr>
      <w:r w:rsidRPr="00026C40">
        <w:t>Oxynorm Kapsel 5 mg (1 vb)</w:t>
      </w:r>
    </w:p>
    <w:p w14:paraId="5504B2D0" w14:textId="7174EC4B" w:rsidR="0094067B" w:rsidRPr="00026C40" w:rsidRDefault="0094067B" w:rsidP="00827166">
      <w:pPr>
        <w:spacing w:line="240" w:lineRule="auto"/>
        <w:ind w:left="0" w:right="424"/>
      </w:pPr>
      <w:r>
        <w:t>Alvedon 500</w:t>
      </w:r>
      <w:r w:rsidRPr="00026C40">
        <w:t xml:space="preserve"> mg </w:t>
      </w:r>
      <w:r>
        <w:t>(=</w:t>
      </w:r>
      <w:r w:rsidR="00E95B33">
        <w:t>8</w:t>
      </w:r>
      <w:r w:rsidRPr="00026C40">
        <w:t>)</w:t>
      </w:r>
    </w:p>
    <w:p w14:paraId="304CB7B8" w14:textId="40E86A61" w:rsidR="0094067B" w:rsidRDefault="0094067B" w:rsidP="00827166">
      <w:pPr>
        <w:pStyle w:val="MellanrubrikVGR"/>
        <w:spacing w:line="240" w:lineRule="auto"/>
        <w:ind w:left="0" w:right="424"/>
      </w:pPr>
      <w:r>
        <w:lastRenderedPageBreak/>
        <w:t xml:space="preserve">Cloxacillin </w:t>
      </w:r>
      <w:r w:rsidR="001237BE">
        <w:t xml:space="preserve">- </w:t>
      </w:r>
      <w:r>
        <w:t>Enkel</w:t>
      </w:r>
      <w:r w:rsidRPr="00026C40">
        <w:t xml:space="preserve"> antibiotika</w:t>
      </w:r>
    </w:p>
    <w:p w14:paraId="10EA399D" w14:textId="3A502343" w:rsidR="0094067B" w:rsidRPr="008F19C2" w:rsidRDefault="0094067B" w:rsidP="00827166">
      <w:pPr>
        <w:spacing w:line="240" w:lineRule="auto"/>
        <w:ind w:left="0" w:right="424"/>
      </w:pPr>
      <w:r>
        <w:t>Cloxacillin 2g x</w:t>
      </w:r>
      <w:r w:rsidR="0033468C">
        <w:t xml:space="preserve"> </w:t>
      </w:r>
      <w:r>
        <w:t>1 intravenöst (pm</w:t>
      </w:r>
      <w:r w:rsidRPr="00CA0386">
        <w:t xml:space="preserve">) </w:t>
      </w:r>
      <w:r>
        <w:t>30-45</w:t>
      </w:r>
      <w:r w:rsidRPr="00CA0386">
        <w:t xml:space="preserve"> minuter före operationsstart</w:t>
      </w:r>
    </w:p>
    <w:p w14:paraId="04B0E71F" w14:textId="6DBCBAFF" w:rsidR="0094067B" w:rsidRPr="00CA0386" w:rsidRDefault="0094067B" w:rsidP="00827166">
      <w:pPr>
        <w:pStyle w:val="MellanrubrikVGR"/>
        <w:spacing w:line="240" w:lineRule="auto"/>
        <w:ind w:left="0" w:right="424"/>
      </w:pPr>
      <w:r>
        <w:t>Clox</w:t>
      </w:r>
      <w:r w:rsidR="000F4575">
        <w:t>a</w:t>
      </w:r>
      <w:r>
        <w:t xml:space="preserve">cillin </w:t>
      </w:r>
      <w:r w:rsidR="001237BE">
        <w:t xml:space="preserve">- </w:t>
      </w:r>
      <w:r>
        <w:t>Förlängd</w:t>
      </w:r>
      <w:r w:rsidRPr="00026C40">
        <w:t xml:space="preserve"> antibiotika</w:t>
      </w:r>
    </w:p>
    <w:p w14:paraId="2882FDFA" w14:textId="2F8271AF" w:rsidR="0094067B" w:rsidRPr="008F19C2" w:rsidRDefault="0094067B" w:rsidP="00827166">
      <w:pPr>
        <w:spacing w:line="240" w:lineRule="auto"/>
        <w:ind w:left="0" w:right="424"/>
      </w:pPr>
      <w:r w:rsidRPr="00CA0386">
        <w:t xml:space="preserve">Cloxacillin 2g </w:t>
      </w:r>
      <w:r>
        <w:t>x</w:t>
      </w:r>
      <w:r w:rsidR="0033468C">
        <w:t xml:space="preserve"> </w:t>
      </w:r>
      <w:r>
        <w:t xml:space="preserve">3 </w:t>
      </w:r>
      <w:r w:rsidRPr="00CA0386">
        <w:t xml:space="preserve">intravenös (pm) </w:t>
      </w:r>
      <w:r>
        <w:t>första dos</w:t>
      </w:r>
      <w:r w:rsidRPr="00CA0386">
        <w:t xml:space="preserve"> </w:t>
      </w:r>
      <w:r>
        <w:t>30-45</w:t>
      </w:r>
      <w:r w:rsidRPr="00CA0386">
        <w:t xml:space="preserve"> minuter före operationsstart med andra dos 4 timmar efter första dosen. Tredje dos 12 timmar efter första dosen.</w:t>
      </w:r>
      <w:r w:rsidRPr="007E617C">
        <w:rPr>
          <w:i/>
        </w:rPr>
        <w:t xml:space="preserve">                      </w:t>
      </w:r>
      <w:r>
        <w:rPr>
          <w:i/>
        </w:rPr>
        <w:t xml:space="preserve">    </w:t>
      </w:r>
    </w:p>
    <w:p w14:paraId="44562A73" w14:textId="1D233DCD" w:rsidR="0094067B" w:rsidRPr="00CA0386" w:rsidRDefault="0094067B" w:rsidP="00827166">
      <w:pPr>
        <w:pStyle w:val="MellanrubrikVGR"/>
        <w:spacing w:line="240" w:lineRule="auto"/>
        <w:ind w:left="0" w:right="424"/>
        <w:rPr>
          <w:i/>
        </w:rPr>
      </w:pPr>
      <w:r>
        <w:t>Dalacin</w:t>
      </w:r>
      <w:r w:rsidR="001237BE">
        <w:t xml:space="preserve"> - </w:t>
      </w:r>
      <w:r>
        <w:t>Enkel</w:t>
      </w:r>
      <w:r w:rsidRPr="001237BE">
        <w:rPr>
          <w:iCs/>
        </w:rPr>
        <w:t xml:space="preserve"> antibiotika</w:t>
      </w:r>
      <w:r w:rsidRPr="00CA0386">
        <w:rPr>
          <w:i/>
        </w:rPr>
        <w:t xml:space="preserve"> </w:t>
      </w:r>
    </w:p>
    <w:p w14:paraId="065A9FC4" w14:textId="54873B61" w:rsidR="0094067B" w:rsidRDefault="0094067B" w:rsidP="00827166">
      <w:pPr>
        <w:spacing w:line="240" w:lineRule="auto"/>
        <w:ind w:left="0" w:right="424"/>
        <w:rPr>
          <w:b/>
        </w:rPr>
      </w:pPr>
      <w:r w:rsidRPr="00011762">
        <w:t>Dalacin 600mg x 1 intravenöst (</w:t>
      </w:r>
      <w:r w:rsidRPr="00CA0386">
        <w:t xml:space="preserve">pm) </w:t>
      </w:r>
      <w:r>
        <w:t>30-45 minuter</w:t>
      </w:r>
      <w:r w:rsidRPr="00CA0386">
        <w:t xml:space="preserve"> före operationsstart. Vid pc-allergi.</w:t>
      </w:r>
    </w:p>
    <w:p w14:paraId="5DAFCABD" w14:textId="587DC70B" w:rsidR="0094067B" w:rsidRDefault="0094067B" w:rsidP="00827166">
      <w:pPr>
        <w:pStyle w:val="MellanrubrikVGR"/>
        <w:spacing w:line="240" w:lineRule="auto"/>
        <w:ind w:left="0" w:right="424"/>
      </w:pPr>
      <w:r>
        <w:t xml:space="preserve">Dalacin </w:t>
      </w:r>
      <w:r w:rsidR="001237BE">
        <w:t xml:space="preserve">- </w:t>
      </w:r>
      <w:r>
        <w:t>Förlängd</w:t>
      </w:r>
      <w:r w:rsidRPr="00026C40">
        <w:t xml:space="preserve"> antibiotika</w:t>
      </w:r>
      <w:r>
        <w:t xml:space="preserve"> </w:t>
      </w:r>
    </w:p>
    <w:p w14:paraId="244E6475" w14:textId="121D4169" w:rsidR="0094067B" w:rsidRPr="008F19C2" w:rsidRDefault="0094067B" w:rsidP="00827166">
      <w:pPr>
        <w:spacing w:line="240" w:lineRule="auto"/>
        <w:ind w:left="0" w:right="424"/>
      </w:pPr>
      <w:r>
        <w:t>Dalacin 600mg x 2 intravenöst (</w:t>
      </w:r>
      <w:r w:rsidRPr="00CA0386">
        <w:t xml:space="preserve">pm) första dosen </w:t>
      </w:r>
      <w:r>
        <w:t>30-45</w:t>
      </w:r>
      <w:r w:rsidRPr="00CA0386">
        <w:t xml:space="preserve"> minuter före operationsstart med andra dosen 4 timmar efter första dosen. Vid pc-allergi.</w:t>
      </w:r>
    </w:p>
    <w:p w14:paraId="6E709A64" w14:textId="582DFE6C" w:rsidR="0094067B" w:rsidRDefault="0094067B" w:rsidP="00827166">
      <w:pPr>
        <w:pStyle w:val="MellanrubrikVGR"/>
        <w:spacing w:line="240" w:lineRule="auto"/>
        <w:ind w:left="0" w:right="424"/>
      </w:pPr>
      <w:r w:rsidRPr="004A693A">
        <w:t xml:space="preserve">Dalacin vid </w:t>
      </w:r>
      <w:r>
        <w:t xml:space="preserve">akut </w:t>
      </w:r>
      <w:r w:rsidRPr="004A693A">
        <w:t>protesop</w:t>
      </w:r>
      <w:r w:rsidR="000F4575">
        <w:t>eration</w:t>
      </w:r>
    </w:p>
    <w:p w14:paraId="5A0266D3" w14:textId="30B5984E" w:rsidR="0094067B" w:rsidRPr="000F4575" w:rsidRDefault="0094067B" w:rsidP="00827166">
      <w:pPr>
        <w:spacing w:line="240" w:lineRule="auto"/>
        <w:ind w:left="0" w:right="424"/>
      </w:pPr>
      <w:r w:rsidRPr="00CA0386">
        <w:t xml:space="preserve">Dalacin 600mg x 2 intravenöst (pm) första dosen </w:t>
      </w:r>
      <w:r>
        <w:t>30-45</w:t>
      </w:r>
      <w:r w:rsidRPr="00CA0386">
        <w:t xml:space="preserve"> minuter före operationsstart med andra dosen 4 timmar efter första dosen. Vid pc-allergi.</w:t>
      </w:r>
    </w:p>
    <w:p w14:paraId="292F8FA2" w14:textId="4B5F48E8" w:rsidR="0094067B" w:rsidRPr="004A693A" w:rsidRDefault="0094067B" w:rsidP="00827166">
      <w:pPr>
        <w:pStyle w:val="MellanrubrikVGR"/>
        <w:spacing w:line="240" w:lineRule="auto"/>
        <w:ind w:left="0" w:right="424"/>
      </w:pPr>
      <w:r w:rsidRPr="004A693A">
        <w:t xml:space="preserve">Cloxacillin vid </w:t>
      </w:r>
      <w:r>
        <w:t xml:space="preserve">akut </w:t>
      </w:r>
      <w:r w:rsidRPr="004A693A">
        <w:t>protesop</w:t>
      </w:r>
      <w:r w:rsidR="000F4575">
        <w:t>eration</w:t>
      </w:r>
    </w:p>
    <w:p w14:paraId="20A611AB" w14:textId="6443FDE4" w:rsidR="0094067B" w:rsidRPr="00C66F6E" w:rsidRDefault="0094067B" w:rsidP="00827166">
      <w:pPr>
        <w:spacing w:line="240" w:lineRule="auto"/>
        <w:ind w:left="0" w:right="424"/>
      </w:pPr>
      <w:r w:rsidRPr="00C66F6E">
        <w:t>Cloxacillin 2g</w:t>
      </w:r>
      <w:r>
        <w:t xml:space="preserve"> x</w:t>
      </w:r>
      <w:r w:rsidR="00435E10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>.</w:t>
      </w:r>
    </w:p>
    <w:p w14:paraId="196584CD" w14:textId="71228805" w:rsidR="0094067B" w:rsidRPr="000F4575" w:rsidRDefault="0094067B" w:rsidP="00827166">
      <w:pPr>
        <w:spacing w:line="240" w:lineRule="auto"/>
        <w:ind w:left="0" w:right="424"/>
      </w:pPr>
      <w:r w:rsidRPr="00C66F6E">
        <w:t>2 timmar efter första och tredje dos 6 timmar efter första.</w:t>
      </w:r>
    </w:p>
    <w:p w14:paraId="66A47095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Fragmin 4 veckor</w:t>
      </w:r>
    </w:p>
    <w:p w14:paraId="3E171D65" w14:textId="0DF5598E" w:rsidR="0094067B" w:rsidRPr="000C773D" w:rsidRDefault="0094067B" w:rsidP="00827166">
      <w:pPr>
        <w:spacing w:line="240" w:lineRule="auto"/>
        <w:ind w:left="0" w:right="424"/>
      </w:pPr>
      <w:r w:rsidRPr="00026C40">
        <w:t>Fragmin injektionsvätska 5000IE (=1)</w:t>
      </w:r>
      <w:r>
        <w:t xml:space="preserve"> – </w:t>
      </w:r>
      <w:r w:rsidRPr="006A4D9C">
        <w:rPr>
          <w:i/>
        </w:rPr>
        <w:t>4 veckor</w:t>
      </w:r>
      <w:r>
        <w:rPr>
          <w:i/>
        </w:rPr>
        <w:t xml:space="preserve"> postoperativt</w:t>
      </w:r>
    </w:p>
    <w:p w14:paraId="17CF805D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Fragmin 10 dagar</w:t>
      </w:r>
    </w:p>
    <w:p w14:paraId="54B30F46" w14:textId="77777777" w:rsidR="000C773D" w:rsidRDefault="0094067B" w:rsidP="00827166">
      <w:pPr>
        <w:spacing w:line="240" w:lineRule="auto"/>
        <w:ind w:left="0" w:right="424"/>
        <w:rPr>
          <w:i/>
        </w:rPr>
      </w:pPr>
      <w:r w:rsidRPr="00026C40">
        <w:t>Fragmin injektionsvätska 5000IE (=1)</w:t>
      </w:r>
      <w:r>
        <w:t xml:space="preserve"> – 10</w:t>
      </w:r>
      <w:r w:rsidRPr="006A4D9C">
        <w:rPr>
          <w:i/>
        </w:rPr>
        <w:t xml:space="preserve"> </w:t>
      </w:r>
      <w:r>
        <w:rPr>
          <w:i/>
        </w:rPr>
        <w:t>dagar postoperativt</w:t>
      </w:r>
    </w:p>
    <w:p w14:paraId="4C79127F" w14:textId="77777777" w:rsidR="000C773D" w:rsidRDefault="000C773D" w:rsidP="00827166">
      <w:pPr>
        <w:ind w:left="0" w:right="424"/>
        <w:rPr>
          <w:i/>
        </w:rPr>
      </w:pPr>
    </w:p>
    <w:p w14:paraId="7B1FFE44" w14:textId="745DC5C5" w:rsidR="0094067B" w:rsidRPr="000C773D" w:rsidRDefault="0094067B" w:rsidP="00827166">
      <w:pPr>
        <w:pStyle w:val="MellanrubrikVGR"/>
        <w:ind w:left="0" w:right="424"/>
        <w:rPr>
          <w:i/>
        </w:rPr>
      </w:pPr>
      <w:r w:rsidRPr="001B580C">
        <w:rPr>
          <w:rStyle w:val="Rubrik3Char"/>
        </w:rPr>
        <w:t>Ordinationsmallar: Ryggkirurgi</w:t>
      </w:r>
      <w:r>
        <w:rPr>
          <w:i/>
        </w:rPr>
        <w:br/>
      </w:r>
      <w:r>
        <w:t>Ryggkirurgi</w:t>
      </w:r>
    </w:p>
    <w:p w14:paraId="156A6B85" w14:textId="77777777" w:rsidR="0094067B" w:rsidRPr="006804A6" w:rsidRDefault="0094067B" w:rsidP="00827166">
      <w:pPr>
        <w:pStyle w:val="Default"/>
        <w:ind w:right="424"/>
        <w:rPr>
          <w:rFonts w:ascii="Times New Roman" w:hAnsi="Times New Roman" w:cs="Times New Roman"/>
          <w:sz w:val="23"/>
          <w:szCs w:val="23"/>
        </w:rPr>
      </w:pPr>
      <w:r w:rsidRPr="006804A6">
        <w:rPr>
          <w:rFonts w:ascii="Times New Roman" w:hAnsi="Times New Roman" w:cs="Times New Roman"/>
          <w:sz w:val="23"/>
          <w:szCs w:val="23"/>
        </w:rPr>
        <w:t xml:space="preserve">Cilaxoral Orala droppar 7,5 mg/ml (=10) </w:t>
      </w:r>
    </w:p>
    <w:p w14:paraId="2EAB87B0" w14:textId="77777777" w:rsidR="0094067B" w:rsidRDefault="0094067B" w:rsidP="00827166">
      <w:pPr>
        <w:ind w:left="0" w:right="424"/>
      </w:pPr>
      <w:r>
        <w:t>Targiniq Depotablett 5mg/2,5mg (=4</w:t>
      </w:r>
      <w:r w:rsidRPr="00026C40">
        <w:t>)</w:t>
      </w:r>
    </w:p>
    <w:p w14:paraId="05813186" w14:textId="77777777" w:rsidR="0094067B" w:rsidRPr="006804A6" w:rsidRDefault="0094067B" w:rsidP="00827166">
      <w:pPr>
        <w:pStyle w:val="Default"/>
        <w:ind w:right="424"/>
        <w:rPr>
          <w:rFonts w:ascii="Times New Roman" w:hAnsi="Times New Roman" w:cs="Times New Roman"/>
          <w:sz w:val="23"/>
          <w:szCs w:val="23"/>
        </w:rPr>
      </w:pPr>
      <w:r w:rsidRPr="006804A6">
        <w:rPr>
          <w:rFonts w:ascii="Times New Roman" w:hAnsi="Times New Roman" w:cs="Times New Roman"/>
          <w:sz w:val="23"/>
          <w:szCs w:val="23"/>
        </w:rPr>
        <w:t xml:space="preserve">Oxynorm Kapsel 5 mg (1 vb) </w:t>
      </w:r>
    </w:p>
    <w:p w14:paraId="48559934" w14:textId="77777777" w:rsidR="0094067B" w:rsidRDefault="0094067B" w:rsidP="00827166">
      <w:pPr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14:paraId="16E32A39" w14:textId="37B89A27" w:rsidR="0094067B" w:rsidRPr="00026C40" w:rsidRDefault="0094067B" w:rsidP="00827166">
      <w:pPr>
        <w:ind w:left="0" w:right="424"/>
      </w:pPr>
      <w:r>
        <w:t>Cyklokapron injektionslösning 100mg/ml (pm) injektion c</w:t>
      </w:r>
      <w:r w:rsidR="00CA0FE3">
        <w:t>irk</w:t>
      </w:r>
      <w:r>
        <w:t>a 10 minuter innan operationsstart, om operation överstiger 3 timmar kan dosen upprepas</w:t>
      </w:r>
      <w:r w:rsidR="00CA0FE3">
        <w:t>.</w:t>
      </w:r>
    </w:p>
    <w:p w14:paraId="1E715055" w14:textId="659B39A7" w:rsidR="0094067B" w:rsidRPr="000C773D" w:rsidRDefault="0094067B" w:rsidP="00827166">
      <w:pPr>
        <w:ind w:left="0" w:right="424"/>
      </w:pPr>
      <w:r w:rsidRPr="006804A6">
        <w:rPr>
          <w:sz w:val="23"/>
          <w:szCs w:val="23"/>
        </w:rPr>
        <w:t xml:space="preserve">Cloxacillin </w:t>
      </w:r>
      <w:r>
        <w:t>2g x</w:t>
      </w:r>
      <w:r w:rsidR="00622E8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7C239A47" w14:textId="66740D42" w:rsidR="0094067B" w:rsidRPr="006804A6" w:rsidRDefault="0094067B" w:rsidP="00827166">
      <w:pPr>
        <w:pStyle w:val="MellanrubrikVGR"/>
        <w:ind w:left="0" w:right="424"/>
      </w:pPr>
      <w:r>
        <w:lastRenderedPageBreak/>
        <w:t xml:space="preserve">Dalacin vid </w:t>
      </w:r>
      <w:r w:rsidRPr="006804A6">
        <w:t>ryggop</w:t>
      </w:r>
      <w:r w:rsidR="000C773D">
        <w:t>eration</w:t>
      </w:r>
    </w:p>
    <w:p w14:paraId="70594BE6" w14:textId="77777777" w:rsidR="000C773D" w:rsidRDefault="0094067B" w:rsidP="00827166">
      <w:pPr>
        <w:ind w:left="0" w:right="424"/>
      </w:pPr>
      <w:r w:rsidRPr="00001847">
        <w:t xml:space="preserve">Dalacin 600mg x 2 intravenöst (pm) första dosen </w:t>
      </w:r>
      <w:r>
        <w:t>30-45</w:t>
      </w:r>
      <w:r w:rsidRPr="00001847">
        <w:t xml:space="preserve"> minuter före operationsstart med andra dosen 4 timmar efter första dosen. Vid pc-allergi.</w:t>
      </w:r>
    </w:p>
    <w:p w14:paraId="1AB5EE75" w14:textId="77777777" w:rsidR="000C773D" w:rsidRDefault="000C773D" w:rsidP="00827166">
      <w:pPr>
        <w:ind w:left="0" w:right="424"/>
      </w:pPr>
    </w:p>
    <w:p w14:paraId="783AAB88" w14:textId="117DFC55" w:rsidR="0094067B" w:rsidRPr="000C773D" w:rsidRDefault="0094067B" w:rsidP="00827166">
      <w:pPr>
        <w:pStyle w:val="MellanrubrikVGR"/>
        <w:spacing w:line="240" w:lineRule="auto"/>
        <w:ind w:left="0" w:right="424"/>
      </w:pPr>
      <w:r w:rsidRPr="001B580C">
        <w:rPr>
          <w:rStyle w:val="Rubrik3Char"/>
        </w:rPr>
        <w:t>Ordinationsmallar: elektiv proteskirurgi knä- och höft</w:t>
      </w:r>
      <w:r w:rsidRPr="001B580C">
        <w:rPr>
          <w:rStyle w:val="Rubrik3Char"/>
        </w:rPr>
        <w:softHyphen/>
        <w:t>protesoperation</w:t>
      </w:r>
      <w:r w:rsidRPr="001B580C">
        <w:rPr>
          <w:sz w:val="32"/>
          <w:szCs w:val="32"/>
        </w:rPr>
        <w:br/>
      </w:r>
      <w:r>
        <w:t>Höftprotes elektiv</w:t>
      </w:r>
    </w:p>
    <w:p w14:paraId="7DD374C5" w14:textId="77777777" w:rsidR="0094067B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</w:p>
    <w:p w14:paraId="34339DC8" w14:textId="77777777" w:rsidR="0094067B" w:rsidRPr="00026C40" w:rsidRDefault="0094067B" w:rsidP="00827166">
      <w:pPr>
        <w:spacing w:line="240" w:lineRule="auto"/>
        <w:ind w:left="0" w:right="424"/>
      </w:pPr>
      <w:r>
        <w:t>Etoricoxib tablett 60mg (=1)</w:t>
      </w:r>
    </w:p>
    <w:p w14:paraId="3B38D102" w14:textId="77777777" w:rsidR="0094067B" w:rsidRDefault="0094067B" w:rsidP="00827166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14:paraId="0DB6FAEB" w14:textId="77777777" w:rsidR="0094067B" w:rsidRPr="00026C40" w:rsidRDefault="0094067B" w:rsidP="00827166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14:paraId="3FC4BDE5" w14:textId="77777777" w:rsidR="0094067B" w:rsidRDefault="0094067B" w:rsidP="00827166">
      <w:pPr>
        <w:spacing w:line="240" w:lineRule="auto"/>
        <w:ind w:left="0" w:right="424"/>
      </w:pPr>
      <w:r>
        <w:t>Postafen tablett- 25mg (=2)</w:t>
      </w:r>
    </w:p>
    <w:p w14:paraId="79B5E0B1" w14:textId="77777777" w:rsidR="0094067B" w:rsidRDefault="0094067B" w:rsidP="00827166">
      <w:pPr>
        <w:spacing w:line="240" w:lineRule="auto"/>
        <w:ind w:left="0" w:right="424"/>
      </w:pPr>
      <w:r>
        <w:t>Eliquis Filmdragerad tablett 2,5mg (=2)</w:t>
      </w:r>
    </w:p>
    <w:p w14:paraId="5179D2B9" w14:textId="0EFFB667" w:rsidR="0094067B" w:rsidRPr="00C66F6E" w:rsidRDefault="0094067B" w:rsidP="00827166">
      <w:pPr>
        <w:spacing w:line="240" w:lineRule="auto"/>
        <w:ind w:left="0" w:right="424"/>
      </w:pPr>
      <w:r w:rsidRPr="00C66F6E">
        <w:t>Cl</w:t>
      </w:r>
      <w:r>
        <w:t>oxacillin 2g x</w:t>
      </w:r>
      <w:r w:rsidR="00622E8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398A387B" w14:textId="5E790F21" w:rsidR="0094067B" w:rsidRDefault="0094067B" w:rsidP="00827166">
      <w:pPr>
        <w:spacing w:line="240" w:lineRule="auto"/>
        <w:ind w:left="0" w:right="424"/>
      </w:pPr>
      <w:r w:rsidRPr="00026C40">
        <w:t>Oxynorm Kapsel 5 mg (1 vb)</w:t>
      </w:r>
    </w:p>
    <w:p w14:paraId="06A59BCE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Knäprotes med LIA</w:t>
      </w:r>
    </w:p>
    <w:p w14:paraId="1A56EE80" w14:textId="77777777" w:rsidR="0094067B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</w:p>
    <w:p w14:paraId="140874FA" w14:textId="77777777" w:rsidR="0094067B" w:rsidRPr="00026C40" w:rsidRDefault="0094067B" w:rsidP="00827166">
      <w:pPr>
        <w:spacing w:line="240" w:lineRule="auto"/>
        <w:ind w:left="0" w:right="424"/>
      </w:pPr>
      <w:r>
        <w:t>Etoricoxib tablett 60mg (=1)</w:t>
      </w:r>
    </w:p>
    <w:p w14:paraId="237C5172" w14:textId="77777777" w:rsidR="0094067B" w:rsidRDefault="0094067B" w:rsidP="00827166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14:paraId="734D45D9" w14:textId="77777777" w:rsidR="0094067B" w:rsidRPr="00026C40" w:rsidRDefault="0094067B" w:rsidP="00827166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14:paraId="767D81F3" w14:textId="17A86A18" w:rsidR="0094067B" w:rsidRDefault="0094067B" w:rsidP="00827166">
      <w:pPr>
        <w:spacing w:line="240" w:lineRule="auto"/>
        <w:ind w:left="0" w:right="424"/>
      </w:pPr>
      <w:r>
        <w:t>Postafen tablett 25mg (=2)</w:t>
      </w:r>
    </w:p>
    <w:p w14:paraId="47EF4BAD" w14:textId="77777777" w:rsidR="0094067B" w:rsidRDefault="0094067B" w:rsidP="00827166">
      <w:pPr>
        <w:spacing w:line="240" w:lineRule="auto"/>
        <w:ind w:left="0" w:right="424"/>
      </w:pPr>
      <w:r>
        <w:t>Eliquis Filmdragerad tablett 2,5mg (=2)</w:t>
      </w:r>
    </w:p>
    <w:p w14:paraId="42370430" w14:textId="32FAD1A4" w:rsidR="0094067B" w:rsidRPr="00C66F6E" w:rsidRDefault="0094067B" w:rsidP="00827166">
      <w:pPr>
        <w:spacing w:line="240" w:lineRule="auto"/>
        <w:ind w:left="0" w:right="424"/>
      </w:pPr>
      <w:r w:rsidRPr="00C66F6E">
        <w:t>Cl</w:t>
      </w:r>
      <w:r>
        <w:t>oxacillin 2g x</w:t>
      </w:r>
      <w:r w:rsidR="00D15F0C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030AAE41" w14:textId="7E0B326E" w:rsidR="0094067B" w:rsidRPr="000C773D" w:rsidRDefault="0094067B" w:rsidP="00827166">
      <w:pPr>
        <w:spacing w:line="240" w:lineRule="auto"/>
        <w:ind w:left="0" w:right="424"/>
      </w:pPr>
      <w:r w:rsidRPr="00026C40">
        <w:t>Oxynorm Kapsel 5 mg (1 vb)</w:t>
      </w:r>
    </w:p>
    <w:p w14:paraId="4BCB93FB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Knäprotes utan LIA</w:t>
      </w:r>
    </w:p>
    <w:p w14:paraId="5BF8F002" w14:textId="77777777" w:rsidR="0094067B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</w:p>
    <w:p w14:paraId="781C55D0" w14:textId="77777777" w:rsidR="0094067B" w:rsidRDefault="0094067B" w:rsidP="00827166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14:paraId="72150BA3" w14:textId="77777777" w:rsidR="0094067B" w:rsidRPr="00026C40" w:rsidRDefault="0094067B" w:rsidP="00827166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14:paraId="2C6C6ED1" w14:textId="5AB25A58" w:rsidR="0094067B" w:rsidRDefault="0094067B" w:rsidP="00827166">
      <w:pPr>
        <w:spacing w:line="240" w:lineRule="auto"/>
        <w:ind w:left="0" w:right="424"/>
      </w:pPr>
      <w:r>
        <w:t>Postafen tablett 25</w:t>
      </w:r>
      <w:r w:rsidR="00EF15ED">
        <w:t xml:space="preserve"> </w:t>
      </w:r>
      <w:r>
        <w:t>mg (=2)</w:t>
      </w:r>
    </w:p>
    <w:p w14:paraId="56E4127A" w14:textId="77777777" w:rsidR="0094067B" w:rsidRDefault="0094067B" w:rsidP="00827166">
      <w:pPr>
        <w:spacing w:line="240" w:lineRule="auto"/>
        <w:ind w:left="0" w:right="424"/>
      </w:pPr>
      <w:r>
        <w:t>Eliquis Filmdragerad tablett 2,5mg (=2)</w:t>
      </w:r>
    </w:p>
    <w:p w14:paraId="06A5C843" w14:textId="64DE0494" w:rsidR="0094067B" w:rsidRPr="00C66F6E" w:rsidRDefault="0094067B" w:rsidP="00827166">
      <w:pPr>
        <w:spacing w:line="240" w:lineRule="auto"/>
        <w:ind w:left="0" w:right="424"/>
      </w:pPr>
      <w:r w:rsidRPr="00C66F6E">
        <w:t>Cl</w:t>
      </w:r>
      <w:r>
        <w:t>oxacillin 2g x</w:t>
      </w:r>
      <w:r w:rsidR="00EF15ED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26BF1B11" w14:textId="406738AA" w:rsidR="0094067B" w:rsidRPr="000C773D" w:rsidRDefault="0094067B" w:rsidP="00827166">
      <w:pPr>
        <w:spacing w:line="240" w:lineRule="auto"/>
        <w:ind w:left="0" w:right="424"/>
      </w:pPr>
      <w:r w:rsidRPr="00026C40">
        <w:t>Oxynorm Kapsel 5 mg (1 vb)</w:t>
      </w:r>
    </w:p>
    <w:p w14:paraId="0C7E1C71" w14:textId="65379A6A" w:rsidR="0094067B" w:rsidRDefault="0094067B" w:rsidP="00827166">
      <w:pPr>
        <w:pStyle w:val="MellanrubrikVGR"/>
        <w:spacing w:line="240" w:lineRule="auto"/>
        <w:ind w:left="0" w:right="424"/>
      </w:pPr>
      <w:r>
        <w:lastRenderedPageBreak/>
        <w:t>Dalacin vid elektiv protesop</w:t>
      </w:r>
      <w:r w:rsidR="000C773D">
        <w:t>eration</w:t>
      </w:r>
    </w:p>
    <w:p w14:paraId="1D6F7543" w14:textId="0D359121" w:rsidR="000C773D" w:rsidRPr="00A00B04" w:rsidRDefault="0094067B" w:rsidP="00827166">
      <w:pPr>
        <w:spacing w:line="240" w:lineRule="auto"/>
        <w:ind w:left="0" w:right="424"/>
      </w:pPr>
      <w:r w:rsidRPr="00001847">
        <w:t xml:space="preserve">Dalacin 600mg x 2 intravenöst (pm) första dosen </w:t>
      </w:r>
      <w:r>
        <w:t>30-45</w:t>
      </w:r>
      <w:r w:rsidRPr="00001847">
        <w:t xml:space="preserve"> minuter före operationsstart med andra dosen 4 timmar efter första dosen. Vid pc-allergi.</w:t>
      </w:r>
      <w:r w:rsidR="00A00B04">
        <w:br/>
      </w:r>
    </w:p>
    <w:p w14:paraId="77B742F9" w14:textId="351C6585" w:rsidR="0094067B" w:rsidRPr="000C773D" w:rsidRDefault="0094067B" w:rsidP="00827166">
      <w:pPr>
        <w:pStyle w:val="Rubrik3"/>
        <w:ind w:left="0" w:right="424"/>
        <w:rPr>
          <w:b/>
          <w:bCs w:val="0"/>
        </w:rPr>
      </w:pPr>
      <w:r w:rsidRPr="008F19C2">
        <w:rPr>
          <w:b/>
          <w:bCs w:val="0"/>
        </w:rPr>
        <w:t>Ordinationsmallar: Axelprotes</w:t>
      </w:r>
    </w:p>
    <w:p w14:paraId="4C9133F5" w14:textId="77777777" w:rsidR="0094067B" w:rsidRDefault="0094067B" w:rsidP="00827166">
      <w:pPr>
        <w:pStyle w:val="MellanrubrikVGR"/>
        <w:spacing w:line="240" w:lineRule="auto"/>
        <w:ind w:left="0" w:right="424"/>
      </w:pPr>
      <w:r>
        <w:t>Axelprotes elektiv</w:t>
      </w:r>
    </w:p>
    <w:p w14:paraId="79830E40" w14:textId="77777777" w:rsidR="0094067B" w:rsidRDefault="0094067B" w:rsidP="00827166">
      <w:pPr>
        <w:spacing w:line="240" w:lineRule="auto"/>
        <w:ind w:left="0" w:right="424"/>
      </w:pPr>
      <w:r w:rsidRPr="00026C40">
        <w:t xml:space="preserve">Cilaxoral Orala droppar 7,5 mg/ml (=10) </w:t>
      </w:r>
    </w:p>
    <w:p w14:paraId="33C69BB2" w14:textId="77777777" w:rsidR="0094067B" w:rsidRDefault="0094067B" w:rsidP="00827166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14:paraId="654FCB9C" w14:textId="77777777" w:rsidR="0094067B" w:rsidRPr="00026C40" w:rsidRDefault="0094067B" w:rsidP="00827166">
      <w:pPr>
        <w:spacing w:line="240" w:lineRule="auto"/>
        <w:ind w:left="0" w:right="424"/>
      </w:pPr>
      <w:r>
        <w:t>Alvedon forte Filmdragerad tablett 1g</w:t>
      </w:r>
      <w:r w:rsidRPr="00026C40">
        <w:t xml:space="preserve"> (=</w:t>
      </w:r>
      <w:r>
        <w:t>4</w:t>
      </w:r>
      <w:r w:rsidRPr="00026C40">
        <w:t>)</w:t>
      </w:r>
    </w:p>
    <w:p w14:paraId="4143189B" w14:textId="0FD4EC5B" w:rsidR="0094067B" w:rsidRDefault="0094067B" w:rsidP="00827166">
      <w:pPr>
        <w:spacing w:line="240" w:lineRule="auto"/>
        <w:ind w:left="0" w:right="424"/>
      </w:pPr>
      <w:r w:rsidRPr="00C66F6E">
        <w:t>Cl</w:t>
      </w:r>
      <w:r>
        <w:t>oxacillin 2g x</w:t>
      </w:r>
      <w:r w:rsidR="00184C3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15-45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4613D297" w14:textId="40762778" w:rsidR="0094067B" w:rsidRPr="00C66F6E" w:rsidRDefault="0094067B" w:rsidP="00827166">
      <w:pPr>
        <w:spacing w:line="240" w:lineRule="auto"/>
        <w:ind w:left="0" w:right="424"/>
      </w:pPr>
      <w:r>
        <w:t>Bensylpenicillin 3g x</w:t>
      </w:r>
      <w:r w:rsidR="00184C3F">
        <w:t xml:space="preserve"> </w:t>
      </w:r>
      <w:r>
        <w:t>3 intravenöst (pm) första dos</w:t>
      </w:r>
      <w:r w:rsidRPr="00C66F6E">
        <w:t xml:space="preserve"> </w:t>
      </w:r>
      <w:r>
        <w:t>15-45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14:paraId="0182D45C" w14:textId="77777777" w:rsidR="0094067B" w:rsidRPr="00026C40" w:rsidRDefault="0094067B" w:rsidP="00827166">
      <w:pPr>
        <w:spacing w:line="240" w:lineRule="auto"/>
        <w:ind w:left="0" w:right="424"/>
      </w:pPr>
      <w:r w:rsidRPr="00026C40">
        <w:t>Oxynorm Kapsel 5 mg (1 vb)</w:t>
      </w:r>
    </w:p>
    <w:p w14:paraId="1319774F" w14:textId="77777777" w:rsidR="0094067B" w:rsidRPr="008F6634" w:rsidRDefault="0094067B" w:rsidP="00827166">
      <w:pPr>
        <w:ind w:right="424"/>
        <w:rPr>
          <w:rFonts w:ascii="Arial" w:hAnsi="Arial" w:cs="Arial"/>
          <w:b/>
          <w:sz w:val="28"/>
          <w:szCs w:val="28"/>
        </w:rPr>
      </w:pPr>
    </w:p>
    <w:p w14:paraId="5302D9C8" w14:textId="77777777" w:rsidR="0094067B" w:rsidRDefault="0094067B" w:rsidP="00827166">
      <w:pPr>
        <w:ind w:right="424"/>
      </w:pPr>
    </w:p>
    <w:p w14:paraId="2F69A8F5" w14:textId="77777777" w:rsidR="0094067B" w:rsidRPr="00302D0C" w:rsidRDefault="0094067B" w:rsidP="00827166">
      <w:pPr>
        <w:ind w:right="424"/>
        <w:rPr>
          <w:b/>
        </w:rPr>
      </w:pPr>
    </w:p>
    <w:p w14:paraId="03839254" w14:textId="77777777" w:rsidR="0094067B" w:rsidRPr="005A0E03" w:rsidRDefault="0094067B" w:rsidP="00827166">
      <w:pPr>
        <w:pStyle w:val="Rubrik3"/>
        <w:ind w:right="424"/>
      </w:pPr>
    </w:p>
    <w:p w14:paraId="76B9F95B" w14:textId="24513497" w:rsidR="00536A5A" w:rsidRPr="00536A5A" w:rsidRDefault="00536A5A" w:rsidP="0094067B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7C37B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79563" w14:textId="77777777" w:rsidR="007C37B4" w:rsidRDefault="007C37B4">
      <w:r>
        <w:separator/>
      </w:r>
    </w:p>
  </w:endnote>
  <w:endnote w:type="continuationSeparator" w:id="0">
    <w:p w14:paraId="238F6C14" w14:textId="77777777" w:rsidR="007C37B4" w:rsidRDefault="007C37B4">
      <w:r>
        <w:continuationSeparator/>
      </w:r>
    </w:p>
  </w:endnote>
  <w:endnote w:type="continuationNotice" w:id="1">
    <w:p w14:paraId="26B7BFAA" w14:textId="77777777" w:rsidR="007C37B4" w:rsidRDefault="007C37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ECBB O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135FE" w14:textId="77777777" w:rsidR="007C37B4" w:rsidRDefault="007C37B4"/>
  </w:footnote>
  <w:footnote w:type="continuationSeparator" w:id="0">
    <w:p w14:paraId="678BF094" w14:textId="77777777" w:rsidR="007C37B4" w:rsidRDefault="007C37B4">
      <w:r>
        <w:continuationSeparator/>
      </w:r>
    </w:p>
  </w:footnote>
  <w:footnote w:type="continuationNotice" w:id="1">
    <w:p w14:paraId="579DBF7A" w14:textId="77777777" w:rsidR="007C37B4" w:rsidRDefault="007C37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8559180">
    <w:abstractNumId w:val="17"/>
  </w:num>
  <w:num w:numId="2" w16cid:durableId="512963957">
    <w:abstractNumId w:val="14"/>
  </w:num>
  <w:num w:numId="3" w16cid:durableId="1055474689">
    <w:abstractNumId w:val="0"/>
  </w:num>
  <w:num w:numId="4" w16cid:durableId="1323315494">
    <w:abstractNumId w:val="6"/>
  </w:num>
  <w:num w:numId="5" w16cid:durableId="30690043">
    <w:abstractNumId w:val="15"/>
  </w:num>
  <w:num w:numId="6" w16cid:durableId="54939031">
    <w:abstractNumId w:val="2"/>
  </w:num>
  <w:num w:numId="7" w16cid:durableId="1595431779">
    <w:abstractNumId w:val="11"/>
  </w:num>
  <w:num w:numId="8" w16cid:durableId="1541283750">
    <w:abstractNumId w:val="8"/>
  </w:num>
  <w:num w:numId="9" w16cid:durableId="1212578377">
    <w:abstractNumId w:val="1"/>
  </w:num>
  <w:num w:numId="10" w16cid:durableId="2073499370">
    <w:abstractNumId w:val="1"/>
  </w:num>
  <w:num w:numId="11" w16cid:durableId="222495080">
    <w:abstractNumId w:val="3"/>
  </w:num>
  <w:num w:numId="12" w16cid:durableId="607392922">
    <w:abstractNumId w:val="4"/>
  </w:num>
  <w:num w:numId="13" w16cid:durableId="530340893">
    <w:abstractNumId w:val="13"/>
  </w:num>
  <w:num w:numId="14" w16cid:durableId="992611130">
    <w:abstractNumId w:val="9"/>
  </w:num>
  <w:num w:numId="15" w16cid:durableId="1391922003">
    <w:abstractNumId w:val="7"/>
  </w:num>
  <w:num w:numId="16" w16cid:durableId="2119717434">
    <w:abstractNumId w:val="12"/>
  </w:num>
  <w:num w:numId="17" w16cid:durableId="431898608">
    <w:abstractNumId w:val="5"/>
  </w:num>
  <w:num w:numId="18" w16cid:durableId="1173840453">
    <w:abstractNumId w:val="10"/>
  </w:num>
  <w:num w:numId="19" w16cid:durableId="15650277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266"/>
    <w:rsid w:val="000A4C35"/>
    <w:rsid w:val="000A611A"/>
    <w:rsid w:val="000B12D9"/>
    <w:rsid w:val="000B4536"/>
    <w:rsid w:val="000B7715"/>
    <w:rsid w:val="000C773D"/>
    <w:rsid w:val="000E463B"/>
    <w:rsid w:val="000E5A7E"/>
    <w:rsid w:val="000F43A3"/>
    <w:rsid w:val="000F4575"/>
    <w:rsid w:val="000F7681"/>
    <w:rsid w:val="00101185"/>
    <w:rsid w:val="00103031"/>
    <w:rsid w:val="001044FE"/>
    <w:rsid w:val="001139D4"/>
    <w:rsid w:val="001237B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C3F"/>
    <w:rsid w:val="001860B9"/>
    <w:rsid w:val="00186F2B"/>
    <w:rsid w:val="001874D6"/>
    <w:rsid w:val="0019632A"/>
    <w:rsid w:val="001A4E7C"/>
    <w:rsid w:val="001B580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68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E1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5F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E8F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7B4"/>
    <w:rsid w:val="007D4241"/>
    <w:rsid w:val="007D4317"/>
    <w:rsid w:val="007D4EA3"/>
    <w:rsid w:val="007F1CFF"/>
    <w:rsid w:val="007F5DD5"/>
    <w:rsid w:val="00821A1B"/>
    <w:rsid w:val="008262E9"/>
    <w:rsid w:val="00827166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9C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67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B04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FE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F0C"/>
    <w:rsid w:val="00D37E7F"/>
    <w:rsid w:val="00D47AD7"/>
    <w:rsid w:val="00D51529"/>
    <w:rsid w:val="00D85218"/>
    <w:rsid w:val="00D915B1"/>
    <w:rsid w:val="00DA299D"/>
    <w:rsid w:val="00DA65C4"/>
    <w:rsid w:val="00DD2BE0"/>
    <w:rsid w:val="00DE3D9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B3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5E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76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94067B"/>
    <w:pPr>
      <w:autoSpaceDE w:val="0"/>
      <w:autoSpaceDN w:val="0"/>
      <w:adjustRightInd w:val="0"/>
    </w:pPr>
    <w:rPr>
      <w:rFonts w:ascii="MECBB O+ Arial," w:eastAsia="Calibri" w:hAnsi="MECBB O+ Arial," w:cs="MECBB O+ Arial,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33</TotalTime>
  <Pages>4</Pages>
  <Words>711</Words>
  <Characters>3772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Ordinationsmallar Melior</dc:title>
  <dc:subject/>
  <dc:creator>patrik.jens.johansson@vgregion.se</dc:creator>
  <keywords/>
  <lastModifiedBy>Elisabeth Carlsson</lastModifiedBy>
  <revision>22</revision>
  <lastPrinted>2016-03-31T10:56:00.0000000Z</lastPrinted>
  <dcterms:created xsi:type="dcterms:W3CDTF">2022-05-10T07:36:00.0000000Z</dcterms:created>
  <dcterms:modified xsi:type="dcterms:W3CDTF">2024-04-17T11:23:00.0000000Z</dcterms:modified>
</coreProperties>
</file>