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61EF3D" w14:textId="77777777" w:rsidR="00012EB6" w:rsidRDefault="00012EB6" w:rsidP="00F35B05">
      <w:pPr>
        <w:pStyle w:val="Rubrik2"/>
        <w:sectPr w:rsidR="00012EB6" w:rsidSect="00012EB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72689B" w14:textId="77777777" w:rsidR="00012EB6" w:rsidRPr="00012EB6" w:rsidRDefault="00012EB6" w:rsidP="00012EB6">
      <w:pPr>
        <w:spacing w:after="0" w:line="240" w:lineRule="auto"/>
        <w:ind w:left="0" w:right="0"/>
        <w:rPr>
          <w:szCs w:val="20"/>
        </w:rPr>
      </w:pPr>
    </w:p>
    <w:p w14:paraId="6823CCDC" w14:textId="77777777" w:rsidR="00012EB6" w:rsidRPr="00012EB6" w:rsidRDefault="00012EB6" w:rsidP="00012EB6">
      <w:pPr>
        <w:spacing w:after="0" w:line="240" w:lineRule="auto"/>
        <w:ind w:left="0" w:right="0"/>
        <w:rPr>
          <w:szCs w:val="20"/>
        </w:rPr>
      </w:pPr>
    </w:p>
    <w:p w14:paraId="407709DC" w14:textId="77777777" w:rsidR="00012EB6" w:rsidRPr="00012EB6" w:rsidRDefault="00012EB6" w:rsidP="00012EB6">
      <w:pPr>
        <w:tabs>
          <w:tab w:val="left" w:pos="4590"/>
        </w:tabs>
        <w:spacing w:after="0" w:line="240" w:lineRule="auto"/>
        <w:ind w:left="0" w:right="0"/>
        <w:rPr>
          <w:szCs w:val="20"/>
        </w:rPr>
      </w:pPr>
      <w:r w:rsidRPr="00012EB6">
        <w:rPr>
          <w:szCs w:val="20"/>
        </w:rPr>
        <w:tab/>
      </w:r>
    </w:p>
    <w:p w14:paraId="31C21304" w14:textId="73E458C5" w:rsidR="00012EB6" w:rsidRPr="00012EB6" w:rsidRDefault="00012EB6" w:rsidP="00012EB6">
      <w:pPr>
        <w:spacing w:after="0" w:line="240" w:lineRule="auto"/>
        <w:ind w:left="0" w:right="-568"/>
        <w:rPr>
          <w:szCs w:val="20"/>
        </w:rPr>
      </w:pPr>
      <w:r w:rsidRPr="00012EB6">
        <w:rPr>
          <w:noProof/>
          <w:szCs w:val="20"/>
        </w:rPr>
        <mc:AlternateContent>
          <mc:Choice Requires="wps">
            <w:drawing>
              <wp:anchor distT="0" distB="0" distL="114300" distR="114300" simplePos="0" relativeHeight="251658240" behindDoc="0" locked="0" layoutInCell="1" allowOverlap="1" wp14:anchorId="6238BFA6" wp14:editId="5887FC3B">
                <wp:simplePos x="0" y="0"/>
                <wp:positionH relativeFrom="column">
                  <wp:posOffset>6518275</wp:posOffset>
                </wp:positionH>
                <wp:positionV relativeFrom="paragraph">
                  <wp:posOffset>78740</wp:posOffset>
                </wp:positionV>
                <wp:extent cx="1244600" cy="222885"/>
                <wp:effectExtent l="0" t="3810" r="0" b="190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1D2BC1" w14:textId="77777777" w:rsidR="00012EB6" w:rsidRPr="003D37FD" w:rsidRDefault="00012EB6" w:rsidP="00012EB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24451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238BFA6" id="_x0000_t202" coordsize="21600,21600" o:spt="202" path="m,l,21600r21600,l21600,xe">
                <v:stroke joinstyle="miter"/>
                <v:path gradientshapeok="t" o:connecttype="rect"/>
              </v:shapetype>
              <v:shape id="Textruta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61D2BC1" w14:textId="77777777" w:rsidR="00012EB6" w:rsidRPr="003D37FD" w:rsidRDefault="00012EB6" w:rsidP="00012EB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24451</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012EB6" w:rsidRPr="00012EB6" w14:paraId="72C2B472" w14:textId="77777777" w:rsidTr="00654FC9">
        <w:trPr>
          <w:cantSplit/>
          <w:trHeight w:val="570"/>
        </w:trPr>
        <w:tc>
          <w:tcPr>
            <w:tcW w:w="9039" w:type="dxa"/>
            <w:tcBorders>
              <w:bottom w:val="single" w:sz="8" w:space="0" w:color="auto"/>
            </w:tcBorders>
            <w:tcMar>
              <w:left w:w="0" w:type="dxa"/>
              <w:right w:w="0" w:type="dxa"/>
            </w:tcMar>
            <w:vAlign w:val="bottom"/>
          </w:tcPr>
          <w:p w14:paraId="7D604EF9" w14:textId="77777777" w:rsidR="00012EB6" w:rsidRPr="00677768" w:rsidRDefault="00012EB6" w:rsidP="00677768">
            <w:pPr>
              <w:pStyle w:val="Rubrik1"/>
              <w:ind w:left="0"/>
              <w:rPr>
                <w:b/>
                <w:bCs w:val="0"/>
              </w:rPr>
            </w:pPr>
            <w:bookmarkStart w:id="1" w:name="_1314629194"/>
            <w:bookmarkStart w:id="2" w:name="Rubrik"/>
            <w:bookmarkEnd w:id="1"/>
            <w:bookmarkEnd w:id="2"/>
            <w:r w:rsidRPr="00677768">
              <w:rPr>
                <w:b/>
                <w:bCs w:val="0"/>
              </w:rPr>
              <w:t>Akuta ortopedbarn under 18 år, NÄL - handläggning</w:t>
            </w:r>
          </w:p>
        </w:tc>
      </w:tr>
    </w:tbl>
    <w:p w14:paraId="32915B59" w14:textId="77777777" w:rsidR="00012EB6" w:rsidRPr="00677768" w:rsidRDefault="00012EB6" w:rsidP="00677768">
      <w:pPr>
        <w:pStyle w:val="Rubrik3"/>
        <w:ind w:left="0"/>
        <w:rPr>
          <w:b/>
          <w:bCs w:val="0"/>
        </w:rPr>
      </w:pPr>
      <w:r w:rsidRPr="00677768">
        <w:rPr>
          <w:b/>
          <w:bCs w:val="0"/>
        </w:rPr>
        <w:t>Revidering i denna version</w:t>
      </w:r>
    </w:p>
    <w:p w14:paraId="0D6A2865" w14:textId="142569FC" w:rsidR="00012EB6" w:rsidRPr="00012EB6" w:rsidRDefault="00383B04" w:rsidP="00012EB6">
      <w:pPr>
        <w:spacing w:after="0" w:line="240" w:lineRule="auto"/>
        <w:ind w:left="0" w:right="0"/>
        <w:rPr>
          <w:szCs w:val="20"/>
        </w:rPr>
      </w:pPr>
      <w:r>
        <w:rPr>
          <w:szCs w:val="20"/>
        </w:rPr>
        <w:t>Dokumentet är reviderat</w:t>
      </w:r>
      <w:r w:rsidR="00677768">
        <w:rPr>
          <w:szCs w:val="20"/>
        </w:rPr>
        <w:t>, giltighetstiden förlängd.</w:t>
      </w:r>
    </w:p>
    <w:bookmarkEnd w:id="0"/>
    <w:p w14:paraId="6965B7A6" w14:textId="77777777" w:rsidR="00B21511" w:rsidRPr="00B21511" w:rsidRDefault="00B21511" w:rsidP="00B21511">
      <w:pPr>
        <w:pStyle w:val="Rubrik2"/>
        <w:ind w:left="0" w:right="-567"/>
        <w:rPr>
          <w:rFonts w:ascii="Calibri" w:hAnsi="Calibri" w:cs="Calibri"/>
          <w:b/>
          <w:bCs w:val="0"/>
        </w:rPr>
      </w:pPr>
      <w:r w:rsidRPr="00B21511">
        <w:rPr>
          <w:rFonts w:ascii="Calibri" w:hAnsi="Calibri" w:cs="Calibri"/>
          <w:b/>
          <w:bCs w:val="0"/>
        </w:rPr>
        <w:t xml:space="preserve">Bakgrund </w:t>
      </w:r>
    </w:p>
    <w:p w14:paraId="7E433A89" w14:textId="77777777" w:rsidR="00B21511" w:rsidRDefault="00B21511" w:rsidP="00B21511">
      <w:pPr>
        <w:ind w:left="0" w:right="-567"/>
        <w:jc w:val="both"/>
      </w:pPr>
      <w:r>
        <w:t xml:space="preserve">Efter en överenskommelse mellan ortopedkliniken och barnkliniken kommer patienter </w:t>
      </w:r>
    </w:p>
    <w:p w14:paraId="742994CD" w14:textId="77777777" w:rsidR="00B21511" w:rsidRDefault="00B21511" w:rsidP="00B21511">
      <w:pPr>
        <w:ind w:left="0" w:right="-567"/>
        <w:jc w:val="both"/>
      </w:pPr>
      <w:r>
        <w:t xml:space="preserve">&lt; 18 år med akuta ortopediska åkommor att omhändertas på barnavdelning 23 och i förekommande fall på barnmottagningen men under ortopedklinikens ansvar. </w:t>
      </w:r>
    </w:p>
    <w:p w14:paraId="7A3E6033" w14:textId="77777777" w:rsidR="00B21511" w:rsidRPr="00B21511" w:rsidRDefault="00B21511" w:rsidP="00B21511">
      <w:pPr>
        <w:pStyle w:val="Rubrik2"/>
        <w:ind w:left="0" w:right="-567"/>
        <w:jc w:val="both"/>
        <w:rPr>
          <w:rFonts w:ascii="Calibri" w:hAnsi="Calibri" w:cs="Calibri"/>
          <w:b/>
          <w:bCs w:val="0"/>
        </w:rPr>
      </w:pPr>
      <w:r w:rsidRPr="00B21511">
        <w:rPr>
          <w:rFonts w:ascii="Calibri" w:hAnsi="Calibri" w:cs="Calibri"/>
          <w:b/>
          <w:bCs w:val="0"/>
        </w:rPr>
        <w:t xml:space="preserve">Syfte </w:t>
      </w:r>
    </w:p>
    <w:p w14:paraId="45FD7BBD" w14:textId="77777777" w:rsidR="00B21511" w:rsidRDefault="00B21511" w:rsidP="00B21511">
      <w:pPr>
        <w:ind w:left="0" w:right="-567"/>
        <w:jc w:val="both"/>
      </w:pPr>
      <w:r>
        <w:t>Tydliggöra ansvarsförhållanden och handläggningen av barn med akuta ortopediska åkommor på NÄL.</w:t>
      </w:r>
    </w:p>
    <w:p w14:paraId="2880DB34" w14:textId="77777777" w:rsidR="00B21511" w:rsidRPr="00B21511" w:rsidRDefault="00B21511" w:rsidP="00B21511">
      <w:pPr>
        <w:pStyle w:val="Rubrik2"/>
        <w:ind w:left="0" w:right="-567"/>
        <w:rPr>
          <w:rFonts w:ascii="Calibri" w:hAnsi="Calibri" w:cs="Calibri"/>
          <w:b/>
          <w:bCs w:val="0"/>
        </w:rPr>
      </w:pPr>
      <w:r w:rsidRPr="00B21511">
        <w:rPr>
          <w:rFonts w:ascii="Calibri" w:hAnsi="Calibri" w:cs="Calibri"/>
          <w:b/>
          <w:bCs w:val="0"/>
        </w:rPr>
        <w:t>Vilka berörs</w:t>
      </w:r>
    </w:p>
    <w:p w14:paraId="72660FB0" w14:textId="77777777" w:rsidR="00B21511" w:rsidRPr="00961F4C" w:rsidRDefault="00B21511" w:rsidP="00B21511">
      <w:pPr>
        <w:ind w:left="0" w:right="-567"/>
      </w:pPr>
      <w:r>
        <w:t>Ortopedkliniken, Barnkliniken och AnOpIVA</w:t>
      </w:r>
    </w:p>
    <w:p w14:paraId="5074BCCF" w14:textId="77777777" w:rsidR="00B21511" w:rsidRPr="00B21511" w:rsidRDefault="00B21511" w:rsidP="00B21511">
      <w:pPr>
        <w:pStyle w:val="Rubrik2"/>
        <w:ind w:left="0" w:right="-567"/>
        <w:rPr>
          <w:rFonts w:ascii="Calibri" w:hAnsi="Calibri" w:cs="Calibri"/>
          <w:b/>
          <w:bCs w:val="0"/>
        </w:rPr>
      </w:pPr>
      <w:r w:rsidRPr="00B21511">
        <w:rPr>
          <w:rFonts w:ascii="Calibri" w:hAnsi="Calibri" w:cs="Calibri"/>
          <w:b/>
          <w:bCs w:val="0"/>
        </w:rPr>
        <w:t xml:space="preserve">Åtgärder </w:t>
      </w:r>
    </w:p>
    <w:p w14:paraId="4F6D35F6" w14:textId="77777777" w:rsidR="001B3BC5" w:rsidRDefault="00B21511" w:rsidP="001B3BC5">
      <w:pPr>
        <w:pStyle w:val="Liststycke"/>
        <w:numPr>
          <w:ilvl w:val="0"/>
          <w:numId w:val="21"/>
        </w:numPr>
        <w:spacing w:after="160" w:line="259" w:lineRule="auto"/>
        <w:ind w:right="-567"/>
      </w:pPr>
      <w:r w:rsidRPr="00961F4C">
        <w:t>Barn med akuta ortopediska åkommor som kräver slutenvård läggs in på barnavdelning 23 men under ortopedklinikens ansvar.</w:t>
      </w:r>
    </w:p>
    <w:p w14:paraId="2D98763E" w14:textId="77777777" w:rsidR="00BD5DC6" w:rsidRDefault="00B21511" w:rsidP="001B3BC5">
      <w:pPr>
        <w:pStyle w:val="Liststycke"/>
        <w:numPr>
          <w:ilvl w:val="0"/>
          <w:numId w:val="21"/>
        </w:numPr>
        <w:spacing w:after="160" w:line="259" w:lineRule="auto"/>
        <w:ind w:right="-567"/>
      </w:pPr>
      <w:r w:rsidRPr="00F057B0">
        <w:t>Ortoped</w:t>
      </w:r>
      <w:r>
        <w:t>ens</w:t>
      </w:r>
      <w:r w:rsidRPr="00F057B0">
        <w:t xml:space="preserve"> avdelningsöverläkare (AÖL) ringer barnavdelning 23 dagligen efter morgonmöte kl 08:45 vardagar (helger: bakjour) för att efterhöra om patienter finns att ronda. Om barn finns att ronda ska AÖL/bakjour säkerställa att ortoped rondar patienterna innan kl 09:00 eller då det bedöms lämpligt utifrån tillgäng</w:t>
      </w:r>
      <w:r w:rsidRPr="00F057B0">
        <w:softHyphen/>
        <w:t xml:space="preserve">liga röntgenundersökningar.  </w:t>
      </w:r>
    </w:p>
    <w:p w14:paraId="57059BFD" w14:textId="77777777" w:rsidR="00BD5DC6" w:rsidRDefault="00B21511" w:rsidP="00BD5DC6">
      <w:pPr>
        <w:pStyle w:val="Liststycke"/>
        <w:numPr>
          <w:ilvl w:val="0"/>
          <w:numId w:val="21"/>
        </w:numPr>
        <w:spacing w:after="160" w:line="259" w:lineRule="auto"/>
        <w:ind w:right="-567"/>
      </w:pPr>
      <w:r w:rsidRPr="00F057B0">
        <w:lastRenderedPageBreak/>
        <w:t>Barn som ska opereras akut eller polikliniskt inom 48h planeras och handläggs</w:t>
      </w:r>
      <w:r w:rsidRPr="00961F4C">
        <w:t xml:space="preserve"> av operationskoordinatorerna på NÄL (010-435</w:t>
      </w:r>
      <w:r>
        <w:t xml:space="preserve"> </w:t>
      </w:r>
      <w:r w:rsidRPr="00961F4C">
        <w:t>15</w:t>
      </w:r>
      <w:r>
        <w:t xml:space="preserve"> </w:t>
      </w:r>
      <w:r w:rsidRPr="00961F4C">
        <w:t>55) som också sköter kontakten gentemot patienten/barnkliniken.</w:t>
      </w:r>
    </w:p>
    <w:p w14:paraId="2DEF67BA" w14:textId="77777777" w:rsidR="00BD5DC6" w:rsidRDefault="00B21511" w:rsidP="00BD5DC6">
      <w:pPr>
        <w:pStyle w:val="Liststycke"/>
        <w:numPr>
          <w:ilvl w:val="0"/>
          <w:numId w:val="21"/>
        </w:numPr>
        <w:spacing w:after="160" w:line="259" w:lineRule="auto"/>
        <w:ind w:right="-567"/>
      </w:pPr>
      <w:r w:rsidRPr="00961F4C">
        <w:t>Barn som ska opereras senare än 48h planeras och handläggs av ortoped</w:t>
      </w:r>
      <w:r>
        <w:softHyphen/>
      </w:r>
      <w:r w:rsidRPr="00961F4C">
        <w:t>klinikens</w:t>
      </w:r>
      <w:r>
        <w:t xml:space="preserve"> operationsplanerare (010-435 38 77</w:t>
      </w:r>
      <w:r w:rsidRPr="00961F4C">
        <w:t>) som också sköter kontakten gentemot patienten/barnkliniken.</w:t>
      </w:r>
    </w:p>
    <w:p w14:paraId="58BD0E85" w14:textId="77777777" w:rsidR="00BD5DC6" w:rsidRDefault="00B21511" w:rsidP="00BD5DC6">
      <w:pPr>
        <w:pStyle w:val="Liststycke"/>
        <w:numPr>
          <w:ilvl w:val="0"/>
          <w:numId w:val="21"/>
        </w:numPr>
        <w:spacing w:after="160" w:line="259" w:lineRule="auto"/>
        <w:ind w:right="-567"/>
      </w:pPr>
      <w:r w:rsidRPr="00961F4C">
        <w:t xml:space="preserve">Polikliniska patienter anländer tidigast </w:t>
      </w:r>
      <w:r>
        <w:t xml:space="preserve">kl </w:t>
      </w:r>
      <w:r w:rsidRPr="00961F4C">
        <w:t>07:30 vardagar till barnmottagningen, NÄL. På helger och jourtid anländer patienten till barnavdelning 23.</w:t>
      </w:r>
    </w:p>
    <w:p w14:paraId="68FB9B0A" w14:textId="77777777" w:rsidR="00BD5DC6" w:rsidRDefault="00B21511" w:rsidP="00BD5DC6">
      <w:pPr>
        <w:pStyle w:val="Liststycke"/>
        <w:numPr>
          <w:ilvl w:val="0"/>
          <w:numId w:val="21"/>
        </w:numPr>
        <w:spacing w:after="160" w:line="259" w:lineRule="auto"/>
        <w:ind w:right="-567"/>
      </w:pPr>
      <w:r w:rsidRPr="00961F4C">
        <w:t>SSK</w:t>
      </w:r>
      <w:r>
        <w:t xml:space="preserve"> barnkliniken</w:t>
      </w:r>
      <w:r w:rsidRPr="00961F4C">
        <w:t xml:space="preserve"> informerar patienten om dagen, kontrollerar EMLA och om patienten tagit Alvedon hemma.</w:t>
      </w:r>
    </w:p>
    <w:p w14:paraId="21178A1F" w14:textId="77777777" w:rsidR="00BD5DC6" w:rsidRDefault="00B21511" w:rsidP="00BD5DC6">
      <w:pPr>
        <w:pStyle w:val="Liststycke"/>
        <w:numPr>
          <w:ilvl w:val="0"/>
          <w:numId w:val="21"/>
        </w:numPr>
        <w:spacing w:after="160" w:line="259" w:lineRule="auto"/>
        <w:ind w:right="-567"/>
      </w:pPr>
      <w:r w:rsidRPr="00961F4C">
        <w:t>PVK sätts och ev. premedicinering ges.</w:t>
      </w:r>
    </w:p>
    <w:p w14:paraId="4B3AD312" w14:textId="77777777" w:rsidR="00BD5DC6" w:rsidRDefault="00B21511" w:rsidP="00BD5DC6">
      <w:pPr>
        <w:pStyle w:val="Liststycke"/>
        <w:numPr>
          <w:ilvl w:val="0"/>
          <w:numId w:val="21"/>
        </w:numPr>
        <w:spacing w:after="160" w:line="259" w:lineRule="auto"/>
        <w:ind w:right="-567"/>
      </w:pPr>
      <w:r w:rsidRPr="00961F4C">
        <w:t>Ortoped och narkosläkare kallas till barnmottagning eller barnavdelning 23 för märkning (ortoped) och samtal/ordinationer så snart.</w:t>
      </w:r>
    </w:p>
    <w:p w14:paraId="2388106F" w14:textId="77777777" w:rsidR="00BD5DC6" w:rsidRDefault="00B21511" w:rsidP="00BD5DC6">
      <w:pPr>
        <w:pStyle w:val="Liststycke"/>
        <w:numPr>
          <w:ilvl w:val="0"/>
          <w:numId w:val="21"/>
        </w:numPr>
        <w:spacing w:after="160" w:line="259" w:lineRule="auto"/>
        <w:ind w:right="-567"/>
      </w:pPr>
      <w:r w:rsidRPr="00961F4C">
        <w:t>Patienten körs till operation</w:t>
      </w:r>
    </w:p>
    <w:p w14:paraId="05FEBD49" w14:textId="77777777" w:rsidR="00BD5DC6" w:rsidRDefault="00B21511" w:rsidP="00BD5DC6">
      <w:pPr>
        <w:pStyle w:val="Liststycke"/>
        <w:numPr>
          <w:ilvl w:val="0"/>
          <w:numId w:val="21"/>
        </w:numPr>
        <w:spacing w:after="160" w:line="259" w:lineRule="auto"/>
        <w:ind w:right="-567"/>
      </w:pPr>
      <w:r w:rsidRPr="00961F4C">
        <w:t xml:space="preserve">Patienten hämtas post-operativt på UVA </w:t>
      </w:r>
    </w:p>
    <w:p w14:paraId="512EBAAD" w14:textId="77777777" w:rsidR="00BD5DC6" w:rsidRDefault="00B21511" w:rsidP="00BD5DC6">
      <w:pPr>
        <w:pStyle w:val="Liststycke"/>
        <w:numPr>
          <w:ilvl w:val="0"/>
          <w:numId w:val="21"/>
        </w:numPr>
        <w:spacing w:after="160" w:line="259" w:lineRule="auto"/>
        <w:ind w:right="-567"/>
      </w:pPr>
      <w:r w:rsidRPr="00961F4C">
        <w:t xml:space="preserve">Ortoped kallas till barnmottagning/barnavdelning 23 då patient är pratbar </w:t>
      </w:r>
      <w:r>
        <w:t>samt i förekommande fall då röntgenkontroll är genomförd.</w:t>
      </w:r>
    </w:p>
    <w:p w14:paraId="2F7F37B7" w14:textId="77777777" w:rsidR="00BD5DC6" w:rsidRDefault="00B21511" w:rsidP="00BD5DC6">
      <w:pPr>
        <w:pStyle w:val="Liststycke"/>
        <w:numPr>
          <w:ilvl w:val="0"/>
          <w:numId w:val="21"/>
        </w:numPr>
        <w:spacing w:after="160" w:line="259" w:lineRule="auto"/>
        <w:ind w:right="-567"/>
      </w:pPr>
      <w:r w:rsidRPr="00BD5DC6">
        <w:rPr>
          <w:color w:val="000000"/>
        </w:rPr>
        <w:t>Ortoped skriver in ordinationer i Orbit endast för patienter som väntas åka hem direkt från barnmottagningen (polikliniska). För patienter som är inskrivna på barnavdelning 23 eller patienter som väntas behöva inläggning postoperativt ska röd checklista ifyllas postoperativt (jourtid) och ordinationer pilas i Melior.</w:t>
      </w:r>
    </w:p>
    <w:p w14:paraId="070F5CD3" w14:textId="77777777" w:rsidR="00BD5DC6" w:rsidRDefault="00B21511" w:rsidP="00BD5DC6">
      <w:pPr>
        <w:pStyle w:val="Liststycke"/>
        <w:numPr>
          <w:ilvl w:val="0"/>
          <w:numId w:val="21"/>
        </w:numPr>
        <w:spacing w:after="160" w:line="259" w:lineRule="auto"/>
        <w:ind w:right="-567"/>
      </w:pPr>
      <w:r>
        <w:t>Patienten ska kissa innan hemgång.</w:t>
      </w:r>
      <w:r w:rsidRPr="00961F4C">
        <w:t xml:space="preserve"> </w:t>
      </w:r>
    </w:p>
    <w:p w14:paraId="3048B994" w14:textId="77777777" w:rsidR="0085252E" w:rsidRDefault="00B21511" w:rsidP="00BD5DC6">
      <w:pPr>
        <w:pStyle w:val="Liststycke"/>
        <w:numPr>
          <w:ilvl w:val="0"/>
          <w:numId w:val="21"/>
        </w:numPr>
        <w:spacing w:after="160" w:line="259" w:lineRule="auto"/>
        <w:ind w:right="-567"/>
      </w:pPr>
      <w:r>
        <w:t>Barn</w:t>
      </w:r>
      <w:r w:rsidRPr="00961F4C">
        <w:t xml:space="preserve">sträck finns </w:t>
      </w:r>
      <w:r>
        <w:t xml:space="preserve">i källarförrådet </w:t>
      </w:r>
      <w:r w:rsidRPr="00961F4C">
        <w:t>på avdelning 23</w:t>
      </w:r>
    </w:p>
    <w:p w14:paraId="40F3F926" w14:textId="77777777" w:rsidR="0085252E" w:rsidRDefault="00B21511" w:rsidP="0085252E">
      <w:pPr>
        <w:pStyle w:val="Liststycke"/>
        <w:numPr>
          <w:ilvl w:val="0"/>
          <w:numId w:val="21"/>
        </w:numPr>
        <w:spacing w:after="160" w:line="259" w:lineRule="auto"/>
        <w:ind w:right="-567"/>
      </w:pPr>
      <w:r>
        <w:t>Vid behov kan gipssåg</w:t>
      </w:r>
      <w:r w:rsidRPr="00961F4C">
        <w:t xml:space="preserve"> låna</w:t>
      </w:r>
      <w:r>
        <w:t>s</w:t>
      </w:r>
      <w:r w:rsidRPr="00961F4C">
        <w:t xml:space="preserve"> från akutmottagningen </w:t>
      </w:r>
    </w:p>
    <w:p w14:paraId="57F86B70" w14:textId="22CD81A9" w:rsidR="00B21511" w:rsidRPr="00961F4C" w:rsidRDefault="00B21511" w:rsidP="0085252E">
      <w:pPr>
        <w:pStyle w:val="Liststycke"/>
        <w:numPr>
          <w:ilvl w:val="0"/>
          <w:numId w:val="21"/>
        </w:numPr>
        <w:spacing w:after="160" w:line="259" w:lineRule="auto"/>
        <w:ind w:right="-567"/>
      </w:pPr>
      <w:r w:rsidRPr="00961F4C">
        <w:t>Ortopedläkare ansvarar för att anmälan görs vid misstanke om våld i nära relation (se länk).</w:t>
      </w:r>
    </w:p>
    <w:p w14:paraId="703E8306" w14:textId="6AAA0EF4" w:rsidR="00B21511" w:rsidRPr="00961F4C" w:rsidRDefault="00B21511" w:rsidP="001B3BC5">
      <w:pPr>
        <w:ind w:left="0" w:right="-567"/>
      </w:pPr>
      <w:r w:rsidRPr="00961F4C">
        <w:t>Länkar</w:t>
      </w:r>
      <w:r w:rsidR="0085252E">
        <w:t>:</w:t>
      </w:r>
    </w:p>
    <w:p w14:paraId="29356721" w14:textId="77777777" w:rsidR="00B21511" w:rsidRPr="00961F4C" w:rsidRDefault="00B21511" w:rsidP="001B3BC5">
      <w:pPr>
        <w:ind w:left="0" w:right="-567"/>
        <w:rPr>
          <w:rStyle w:val="Hyperlnk"/>
        </w:rPr>
      </w:pPr>
      <w:r w:rsidRPr="00961F4C">
        <w:fldChar w:fldCharType="begin"/>
      </w:r>
      <w:r w:rsidRPr="00961F4C">
        <w:instrText xml:space="preserve"> HYPERLINK "https://alfresco.vgregion.se/alfresco/service/vgr/storage/node/content/12098/V%c3%a5ld%20i%20n%c3%a4ra%20relationer.pdf?a=false&amp;guest=true" </w:instrText>
      </w:r>
      <w:r w:rsidRPr="00961F4C">
        <w:fldChar w:fldCharType="separate"/>
      </w:r>
      <w:r w:rsidRPr="00961F4C">
        <w:rPr>
          <w:rStyle w:val="Hyperlnk"/>
        </w:rPr>
        <w:t>Våld i nära relationer/barn som far illa</w:t>
      </w:r>
    </w:p>
    <w:p w14:paraId="00C230D6" w14:textId="77777777" w:rsidR="00B21511" w:rsidRDefault="00B21511" w:rsidP="001B3BC5">
      <w:pPr>
        <w:ind w:left="0" w:right="-567"/>
      </w:pPr>
      <w:r w:rsidRPr="00961F4C">
        <w:fldChar w:fldCharType="end"/>
      </w:r>
      <w:r>
        <w:t xml:space="preserve"> </w:t>
      </w:r>
    </w:p>
    <w:p w14:paraId="34D83F09" w14:textId="77777777" w:rsidR="00B21511" w:rsidRPr="005A0E03" w:rsidRDefault="00B21511" w:rsidP="00B21511">
      <w:pPr>
        <w:pStyle w:val="Rubrik3"/>
        <w:ind w:left="0"/>
      </w:pPr>
    </w:p>
    <w:p w14:paraId="66F70613" w14:textId="77777777" w:rsidR="00B21511" w:rsidRPr="005A0E03" w:rsidRDefault="00B21511" w:rsidP="00B21511">
      <w:pPr>
        <w:pStyle w:val="Rubrik3"/>
        <w:ind w:left="0"/>
      </w:pPr>
    </w:p>
    <w:p w14:paraId="76B9F95B" w14:textId="24513497" w:rsidR="00536A5A" w:rsidRPr="00536A5A" w:rsidRDefault="00536A5A" w:rsidP="00B21511">
      <w:pPr>
        <w:pStyle w:val="Rubrik2"/>
        <w:ind w:left="0"/>
      </w:pPr>
    </w:p>
    <w:sectPr w:rsidR="00536A5A" w:rsidRPr="00536A5A" w:rsidSect="00012EB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70E468" w14:textId="77777777" w:rsidR="00E4223A" w:rsidRDefault="00E4223A">
      <w:r>
        <w:separator/>
      </w:r>
    </w:p>
  </w:endnote>
  <w:endnote w:type="continuationSeparator" w:id="0">
    <w:p w14:paraId="3F6644EA" w14:textId="77777777" w:rsidR="00E4223A" w:rsidRDefault="00E4223A">
      <w:r>
        <w:continuationSeparator/>
      </w:r>
    </w:p>
  </w:endnote>
  <w:endnote w:type="continuationNotice" w:id="1">
    <w:p w14:paraId="1B4C8275" w14:textId="77777777" w:rsidR="00E4223A" w:rsidRDefault="00E422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4F9647" w14:textId="77777777" w:rsidR="00E4223A" w:rsidRDefault="00E4223A"/>
  </w:footnote>
  <w:footnote w:type="continuationSeparator" w:id="0">
    <w:p w14:paraId="29E9995F" w14:textId="77777777" w:rsidR="00E4223A" w:rsidRDefault="00E4223A">
      <w:r>
        <w:continuationSeparator/>
      </w:r>
    </w:p>
  </w:footnote>
  <w:footnote w:type="continuationNotice" w:id="1">
    <w:p w14:paraId="7D7F90C8" w14:textId="77777777" w:rsidR="00E4223A" w:rsidRDefault="00E422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3A01032"/>
    <w:multiLevelType w:val="hybridMultilevel"/>
    <w:tmpl w:val="E6BE8D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796745C4"/>
    <w:multiLevelType w:val="hybridMultilevel"/>
    <w:tmpl w:val="C464A3CC"/>
    <w:lvl w:ilvl="0" w:tplc="FFFFFFFF">
      <w:start w:val="1"/>
      <w:numFmt w:val="bullet"/>
      <w:lvlText w:val=""/>
      <w:lvlJc w:val="left"/>
      <w:pPr>
        <w:ind w:left="720" w:hanging="360"/>
      </w:pPr>
      <w:rPr>
        <w:rFonts w:ascii="Symbol" w:eastAsia="Calibri"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07727451">
    <w:abstractNumId w:val="19"/>
  </w:num>
  <w:num w:numId="2" w16cid:durableId="576594312">
    <w:abstractNumId w:val="14"/>
  </w:num>
  <w:num w:numId="3" w16cid:durableId="1273901357">
    <w:abstractNumId w:val="0"/>
  </w:num>
  <w:num w:numId="4" w16cid:durableId="1840194441">
    <w:abstractNumId w:val="6"/>
  </w:num>
  <w:num w:numId="5" w16cid:durableId="1051998924">
    <w:abstractNumId w:val="15"/>
  </w:num>
  <w:num w:numId="6" w16cid:durableId="469176864">
    <w:abstractNumId w:val="2"/>
  </w:num>
  <w:num w:numId="7" w16cid:durableId="2098792425">
    <w:abstractNumId w:val="11"/>
  </w:num>
  <w:num w:numId="8" w16cid:durableId="352657499">
    <w:abstractNumId w:val="8"/>
  </w:num>
  <w:num w:numId="9" w16cid:durableId="889994357">
    <w:abstractNumId w:val="1"/>
  </w:num>
  <w:num w:numId="10" w16cid:durableId="243032923">
    <w:abstractNumId w:val="1"/>
  </w:num>
  <w:num w:numId="11" w16cid:durableId="403190305">
    <w:abstractNumId w:val="3"/>
  </w:num>
  <w:num w:numId="12" w16cid:durableId="731581304">
    <w:abstractNumId w:val="4"/>
  </w:num>
  <w:num w:numId="13" w16cid:durableId="471990363">
    <w:abstractNumId w:val="13"/>
  </w:num>
  <w:num w:numId="14" w16cid:durableId="360978789">
    <w:abstractNumId w:val="9"/>
  </w:num>
  <w:num w:numId="15" w16cid:durableId="1323192148">
    <w:abstractNumId w:val="7"/>
  </w:num>
  <w:num w:numId="16" w16cid:durableId="1145512546">
    <w:abstractNumId w:val="12"/>
  </w:num>
  <w:num w:numId="17" w16cid:durableId="1647779495">
    <w:abstractNumId w:val="5"/>
  </w:num>
  <w:num w:numId="18" w16cid:durableId="1101298410">
    <w:abstractNumId w:val="10"/>
  </w:num>
  <w:num w:numId="19" w16cid:durableId="82992298">
    <w:abstractNumId w:val="18"/>
  </w:num>
  <w:num w:numId="20" w16cid:durableId="1866407819">
    <w:abstractNumId w:val="17"/>
  </w:num>
  <w:num w:numId="21" w16cid:durableId="20043538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EB6"/>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0D41"/>
    <w:rsid w:val="001B3BC5"/>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3B04"/>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7768"/>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252E"/>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1511"/>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5DC6"/>
    <w:rsid w:val="00BE7978"/>
    <w:rsid w:val="00C07DDB"/>
    <w:rsid w:val="00C4115D"/>
    <w:rsid w:val="00C43BDD"/>
    <w:rsid w:val="00C47778"/>
    <w:rsid w:val="00C5011E"/>
    <w:rsid w:val="00C50EE5"/>
    <w:rsid w:val="00C5240A"/>
    <w:rsid w:val="00C5398F"/>
    <w:rsid w:val="00C556F5"/>
    <w:rsid w:val="00C70E19"/>
    <w:rsid w:val="00C72574"/>
    <w:rsid w:val="00C729A5"/>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223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8</TotalTime>
  <Pages>2</Pages>
  <Words>439</Words>
  <Characters>2332</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2766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ortopedbarn under 18 år, NÄL - handläggning</dc:title>
  <dc:subject/>
  <dc:creator>patrik.jens.johansson@vgregion.se</dc:creator>
  <keywords/>
  <lastModifiedBy>Elisabeth Carlsson</lastModifiedBy>
  <revision>9</revision>
  <lastPrinted>2016-03-31T10:56:00.0000000Z</lastPrinted>
  <dcterms:created xsi:type="dcterms:W3CDTF">2022-05-10T07:30:00.0000000Z</dcterms:created>
  <dcterms:modified xsi:type="dcterms:W3CDTF">2023-08-31T13:57:00.0000000Z</dcterms:modified>
</coreProperties>
</file>