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98218E" w14:textId="77777777" w:rsidR="00945041" w:rsidRDefault="00945041" w:rsidP="00F35B05">
      <w:pPr>
        <w:pStyle w:val="Rubrik2"/>
        <w:sectPr w:rsidR="00945041" w:rsidSect="0094504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353A0A7" w14:textId="77777777" w:rsidR="00945041" w:rsidRPr="00945041" w:rsidRDefault="00945041" w:rsidP="00945041">
      <w:pPr>
        <w:spacing w:after="0" w:line="240" w:lineRule="auto"/>
        <w:ind w:left="0" w:right="0"/>
        <w:rPr>
          <w:szCs w:val="20"/>
        </w:rPr>
      </w:pPr>
    </w:p>
    <w:p w14:paraId="7A46F14B" w14:textId="77777777" w:rsidR="00945041" w:rsidRPr="00945041" w:rsidRDefault="00945041" w:rsidP="00945041">
      <w:pPr>
        <w:spacing w:after="0" w:line="240" w:lineRule="auto"/>
        <w:ind w:left="0" w:right="0"/>
        <w:rPr>
          <w:szCs w:val="20"/>
        </w:rPr>
      </w:pPr>
    </w:p>
    <w:p w14:paraId="0EA3C728" w14:textId="77777777" w:rsidR="00945041" w:rsidRPr="00945041" w:rsidRDefault="00945041" w:rsidP="00945041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945041">
        <w:rPr>
          <w:szCs w:val="20"/>
        </w:rPr>
        <w:tab/>
      </w:r>
    </w:p>
    <w:p w14:paraId="3C1BF537" w14:textId="6BDE2723" w:rsidR="00945041" w:rsidRPr="00945041" w:rsidRDefault="00945041" w:rsidP="00945041">
      <w:pPr>
        <w:spacing w:after="0" w:line="240" w:lineRule="auto"/>
        <w:ind w:left="0" w:right="-568"/>
        <w:rPr>
          <w:szCs w:val="20"/>
        </w:rPr>
      </w:pPr>
      <w:r w:rsidRPr="0094504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075F225" wp14:editId="4CD393E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7D746E4" w14:textId="77777777" w:rsidR="00945041" w:rsidRPr="003D37FD" w:rsidRDefault="00945041" w:rsidP="0094504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27660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075F22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7D746E4" w14:textId="77777777" w:rsidR="00945041" w:rsidRPr="003D37FD" w:rsidRDefault="00945041" w:rsidP="0094504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27660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216D04" w14:paraId="579AF226" w14:textId="77777777" w:rsidTr="00296213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4CC2B02" w14:textId="77777777" w:rsidR="00216D04" w:rsidRPr="00AA71A0" w:rsidRDefault="00216D04" w:rsidP="00AA71A0">
            <w:pPr>
              <w:pStyle w:val="Rubrik1"/>
              <w:ind w:left="0"/>
              <w:rPr>
                <w:rFonts w:cs="Calibri"/>
                <w:b/>
                <w:bCs w:val="0"/>
                <w:sz w:val="36"/>
                <w:szCs w:val="36"/>
              </w:rPr>
            </w:pPr>
            <w:bookmarkStart w:id="1" w:name="_1314629194"/>
            <w:bookmarkStart w:id="2" w:name="Rubrik"/>
            <w:bookmarkEnd w:id="0"/>
            <w:bookmarkEnd w:id="1"/>
            <w:bookmarkEnd w:id="2"/>
            <w:r w:rsidRPr="00AA71A0">
              <w:rPr>
                <w:rFonts w:cs="Calibri"/>
                <w:b/>
                <w:bCs w:val="0"/>
              </w:rPr>
              <w:t>Vårdplatsläge och bemanningsansvar kvällar och helger på vårdavdelning 52-55</w:t>
            </w:r>
          </w:p>
        </w:tc>
      </w:tr>
    </w:tbl>
    <w:p w14:paraId="6E48708C" w14:textId="77777777" w:rsidR="00216D04" w:rsidRPr="002F2D4E" w:rsidRDefault="00216D04" w:rsidP="00AA71A0">
      <w:pPr>
        <w:pStyle w:val="Rubrik2"/>
        <w:ind w:left="0"/>
        <w:rPr>
          <w:rFonts w:ascii="Calibri" w:hAnsi="Calibri" w:cs="Calibri"/>
          <w:b/>
          <w:bCs w:val="0"/>
        </w:rPr>
      </w:pPr>
      <w:r w:rsidRPr="002F2D4E">
        <w:rPr>
          <w:rFonts w:ascii="Calibri" w:hAnsi="Calibri" w:cs="Calibri"/>
          <w:b/>
          <w:bCs w:val="0"/>
        </w:rPr>
        <w:t>Revidering</w:t>
      </w:r>
    </w:p>
    <w:p w14:paraId="6C129568" w14:textId="77777777" w:rsidR="00216D04" w:rsidRPr="002F2D4E" w:rsidRDefault="00216D04" w:rsidP="00AA71A0">
      <w:pPr>
        <w:ind w:left="0"/>
        <w:rPr>
          <w:rFonts w:asciiTheme="minorHAnsi" w:hAnsiTheme="minorHAnsi"/>
        </w:rPr>
      </w:pPr>
      <w:r w:rsidRPr="002F2D4E">
        <w:rPr>
          <w:rFonts w:asciiTheme="minorHAnsi" w:hAnsiTheme="minorHAnsi"/>
        </w:rPr>
        <w:t>Rutinen uppdaterad.</w:t>
      </w:r>
    </w:p>
    <w:p w14:paraId="1FFA9C03" w14:textId="77777777" w:rsidR="00216D04" w:rsidRPr="002F2D4E" w:rsidRDefault="00216D04" w:rsidP="00AA71A0">
      <w:pPr>
        <w:pStyle w:val="Rubrik2"/>
        <w:ind w:left="0"/>
        <w:rPr>
          <w:rFonts w:ascii="Calibri" w:hAnsi="Calibri" w:cs="Calibri"/>
          <w:b/>
          <w:bCs w:val="0"/>
        </w:rPr>
      </w:pPr>
      <w:r w:rsidRPr="002F2D4E">
        <w:rPr>
          <w:rFonts w:ascii="Calibri" w:hAnsi="Calibri" w:cs="Calibri"/>
          <w:b/>
          <w:bCs w:val="0"/>
        </w:rPr>
        <w:t xml:space="preserve">Bakgrund </w:t>
      </w:r>
    </w:p>
    <w:p w14:paraId="6C3FE1D9" w14:textId="77777777" w:rsidR="00216D04" w:rsidRDefault="00216D04" w:rsidP="00AA71A0">
      <w:pPr>
        <w:ind w:left="0"/>
      </w:pPr>
      <w:r w:rsidRPr="002F2D4E">
        <w:rPr>
          <w:rFonts w:asciiTheme="minorHAnsi" w:hAnsiTheme="minorHAnsi"/>
        </w:rPr>
        <w:t>Att säkerställa att bemanning finns för att upprätthålla och tillgodose en hög patient</w:t>
      </w:r>
      <w:r w:rsidRPr="002F2D4E">
        <w:rPr>
          <w:rFonts w:asciiTheme="minorHAnsi" w:hAnsiTheme="minorHAnsi"/>
        </w:rPr>
        <w:softHyphen/>
        <w:t>säkerhet. Att säkerställa att vårdplatser är nyttjade på ett optimalt sätt. I första hand inom ortopedkliniken därefter inom område II och NU-sjukvården</w:t>
      </w:r>
      <w:r>
        <w:t>.</w:t>
      </w:r>
    </w:p>
    <w:p w14:paraId="69C83BF7" w14:textId="77777777" w:rsidR="00216D04" w:rsidRPr="006E5255" w:rsidRDefault="00216D04" w:rsidP="00AA71A0">
      <w:pPr>
        <w:ind w:left="0"/>
        <w:rPr>
          <w:sz w:val="10"/>
          <w:szCs w:val="10"/>
        </w:rPr>
      </w:pPr>
    </w:p>
    <w:p w14:paraId="41B14F91" w14:textId="77777777" w:rsidR="00216D04" w:rsidRPr="002F2D4E" w:rsidRDefault="00216D04" w:rsidP="00AA71A0">
      <w:pPr>
        <w:pStyle w:val="Rubrik2"/>
        <w:ind w:left="0"/>
        <w:rPr>
          <w:rFonts w:ascii="Calibri" w:hAnsi="Calibri" w:cs="Calibri"/>
          <w:b/>
          <w:bCs w:val="0"/>
        </w:rPr>
      </w:pPr>
      <w:r w:rsidRPr="002F2D4E">
        <w:rPr>
          <w:rFonts w:ascii="Calibri" w:hAnsi="Calibri" w:cs="Calibri"/>
          <w:b/>
          <w:bCs w:val="0"/>
        </w:rPr>
        <w:t xml:space="preserve">Syfte  </w:t>
      </w:r>
    </w:p>
    <w:p w14:paraId="4A46498A" w14:textId="77777777" w:rsidR="00216D04" w:rsidRPr="002F2D4E" w:rsidRDefault="00216D04" w:rsidP="00AA71A0">
      <w:pPr>
        <w:ind w:left="0"/>
        <w:rPr>
          <w:rFonts w:asciiTheme="minorHAnsi" w:hAnsiTheme="minorHAnsi"/>
        </w:rPr>
      </w:pPr>
      <w:r w:rsidRPr="002F2D4E">
        <w:rPr>
          <w:rFonts w:asciiTheme="minorHAnsi" w:hAnsiTheme="minorHAnsi"/>
        </w:rPr>
        <w:t xml:space="preserve">Att bemanningsansvarig sjuksköterska ska nyttja tillgängliga resurser med mål på hög patientsäkerhet och god kvalitet av vården samt främja kostnadseffektivitet. </w:t>
      </w:r>
    </w:p>
    <w:p w14:paraId="05800123" w14:textId="77777777" w:rsidR="00216D04" w:rsidRPr="002F2D4E" w:rsidRDefault="00216D04" w:rsidP="00AA71A0">
      <w:pPr>
        <w:ind w:left="0"/>
        <w:rPr>
          <w:b/>
          <w:sz w:val="10"/>
          <w:szCs w:val="10"/>
        </w:rPr>
      </w:pPr>
    </w:p>
    <w:p w14:paraId="1AB85291" w14:textId="77777777" w:rsidR="00216D04" w:rsidRPr="002F2D4E" w:rsidRDefault="00216D04" w:rsidP="00AA71A0">
      <w:pPr>
        <w:pStyle w:val="Rubrik2"/>
        <w:ind w:left="0"/>
        <w:rPr>
          <w:rFonts w:ascii="Calibri" w:hAnsi="Calibri" w:cs="Calibri"/>
          <w:b/>
          <w:bCs w:val="0"/>
        </w:rPr>
      </w:pPr>
      <w:r w:rsidRPr="002F2D4E">
        <w:rPr>
          <w:rFonts w:ascii="Calibri" w:hAnsi="Calibri" w:cs="Calibri"/>
          <w:b/>
          <w:bCs w:val="0"/>
        </w:rPr>
        <w:t>Åtgärder internkontroll</w:t>
      </w:r>
      <w:r w:rsidRPr="002F2D4E">
        <w:rPr>
          <w:rFonts w:ascii="Calibri" w:hAnsi="Calibri" w:cs="Calibri"/>
          <w:b/>
          <w:bCs w:val="0"/>
          <w:sz w:val="24"/>
        </w:rPr>
        <w:t xml:space="preserve"> </w:t>
      </w:r>
    </w:p>
    <w:p w14:paraId="2C4436A8" w14:textId="77777777" w:rsidR="00216D04" w:rsidRPr="002F2D4E" w:rsidRDefault="00216D04" w:rsidP="00AA71A0">
      <w:pPr>
        <w:ind w:left="0"/>
        <w:rPr>
          <w:rFonts w:asciiTheme="minorHAnsi" w:hAnsiTheme="minorHAnsi"/>
        </w:rPr>
      </w:pPr>
      <w:r w:rsidRPr="002F2D4E">
        <w:rPr>
          <w:rFonts w:asciiTheme="minorHAnsi" w:hAnsiTheme="minorHAnsi"/>
        </w:rPr>
        <w:t xml:space="preserve">Dagtid ansvarar Samordnarna, Teamledare och/eller Vårdenhetschef för bemanning. Tid då Samordnare, Teamledare eller Vårdenhetschef inte är i tjänst, ansvarar sjuksköterska som i schemapärmen/tavlan är markerad med rött. Sjuksköterskan som är röd markerad bär ansvaret och är arbetsledare och kan delegera ut uppgifter till annan medarbetare. </w:t>
      </w:r>
    </w:p>
    <w:p w14:paraId="4FF1846D" w14:textId="77777777" w:rsidR="00216D04" w:rsidRPr="004457E6" w:rsidRDefault="00216D04" w:rsidP="00AA71A0">
      <w:pPr>
        <w:spacing w:after="19" w:line="259" w:lineRule="auto"/>
        <w:ind w:left="0"/>
        <w:rPr>
          <w:rFonts w:ascii="Calibri" w:hAnsi="Calibri" w:cs="Calibri"/>
          <w:sz w:val="28"/>
          <w:szCs w:val="28"/>
        </w:rPr>
      </w:pPr>
      <w:r>
        <w:rPr>
          <w:rFonts w:ascii="Arial" w:eastAsia="Arial" w:hAnsi="Arial" w:cs="Arial"/>
          <w:sz w:val="20"/>
        </w:rPr>
        <w:t xml:space="preserve"> </w:t>
      </w:r>
    </w:p>
    <w:p w14:paraId="7F7228AE" w14:textId="77777777" w:rsidR="00216D04" w:rsidRPr="002F2D4E" w:rsidRDefault="00216D04" w:rsidP="002F2D4E">
      <w:pPr>
        <w:pStyle w:val="Rubrik3"/>
        <w:ind w:left="0"/>
        <w:rPr>
          <w:b/>
          <w:bCs w:val="0"/>
        </w:rPr>
      </w:pPr>
      <w:r w:rsidRPr="002F2D4E">
        <w:rPr>
          <w:b/>
          <w:bCs w:val="0"/>
        </w:rPr>
        <w:lastRenderedPageBreak/>
        <w:t>Vid frånvaro:</w:t>
      </w:r>
    </w:p>
    <w:p w14:paraId="598F884E" w14:textId="77777777" w:rsidR="00216D04" w:rsidRPr="002F2D4E" w:rsidRDefault="00216D04" w:rsidP="00AA71A0">
      <w:pPr>
        <w:numPr>
          <w:ilvl w:val="0"/>
          <w:numId w:val="20"/>
        </w:numPr>
        <w:spacing w:after="0" w:line="248" w:lineRule="auto"/>
        <w:ind w:left="0" w:right="0"/>
        <w:rPr>
          <w:rFonts w:asciiTheme="minorHAnsi" w:hAnsiTheme="minorHAnsi"/>
        </w:rPr>
      </w:pPr>
      <w:r w:rsidRPr="002F2D4E">
        <w:rPr>
          <w:rFonts w:asciiTheme="minorHAnsi" w:hAnsiTheme="minorHAnsi"/>
        </w:rPr>
        <w:t xml:space="preserve">Inventera: fördela vårdtyngden med den bemanning som finns.  </w:t>
      </w:r>
    </w:p>
    <w:p w14:paraId="726D0428" w14:textId="77777777" w:rsidR="00216D04" w:rsidRPr="002F2D4E" w:rsidRDefault="00216D04" w:rsidP="00AA71A0">
      <w:pPr>
        <w:numPr>
          <w:ilvl w:val="0"/>
          <w:numId w:val="20"/>
        </w:numPr>
        <w:spacing w:after="0" w:line="248" w:lineRule="auto"/>
        <w:ind w:left="0" w:right="0"/>
        <w:rPr>
          <w:rFonts w:asciiTheme="minorHAnsi" w:hAnsiTheme="minorHAnsi"/>
        </w:rPr>
      </w:pPr>
      <w:r w:rsidRPr="002F2D4E">
        <w:rPr>
          <w:rFonts w:asciiTheme="minorHAnsi" w:hAnsiTheme="minorHAnsi"/>
        </w:rPr>
        <w:t xml:space="preserve">Överturer ersätts ej </w:t>
      </w:r>
    </w:p>
    <w:p w14:paraId="5B455AFB" w14:textId="77777777" w:rsidR="00216D04" w:rsidRPr="002F2D4E" w:rsidRDefault="00216D04" w:rsidP="00AA71A0">
      <w:pPr>
        <w:numPr>
          <w:ilvl w:val="0"/>
          <w:numId w:val="20"/>
        </w:numPr>
        <w:spacing w:after="0" w:line="248" w:lineRule="auto"/>
        <w:ind w:left="0" w:right="0"/>
        <w:rPr>
          <w:rFonts w:asciiTheme="minorHAnsi" w:hAnsiTheme="minorHAnsi"/>
        </w:rPr>
      </w:pPr>
      <w:r w:rsidRPr="002F2D4E">
        <w:rPr>
          <w:rFonts w:asciiTheme="minorHAnsi" w:hAnsiTheme="minorHAnsi"/>
        </w:rPr>
        <w:t>Kontakta övriga avdelningar och mottagningar på kliniken för eventuellt lån av personal.</w:t>
      </w:r>
      <w:r w:rsidRPr="002F2D4E">
        <w:rPr>
          <w:rFonts w:asciiTheme="minorHAnsi" w:hAnsiTheme="minorHAnsi"/>
          <w:color w:val="FF0000"/>
        </w:rPr>
        <w:t xml:space="preserve"> </w:t>
      </w:r>
      <w:r w:rsidRPr="002F2D4E">
        <w:rPr>
          <w:rFonts w:asciiTheme="minorHAnsi" w:hAnsiTheme="minorHAnsi"/>
        </w:rPr>
        <w:t xml:space="preserve"> </w:t>
      </w:r>
    </w:p>
    <w:p w14:paraId="0EC0311E" w14:textId="0B65F8D9" w:rsidR="00216D04" w:rsidRPr="002F2D4E" w:rsidRDefault="00216D04" w:rsidP="00AA71A0">
      <w:pPr>
        <w:numPr>
          <w:ilvl w:val="0"/>
          <w:numId w:val="20"/>
        </w:numPr>
        <w:spacing w:after="0" w:line="248" w:lineRule="auto"/>
        <w:ind w:left="0" w:right="0"/>
        <w:rPr>
          <w:rFonts w:asciiTheme="minorHAnsi" w:hAnsiTheme="minorHAnsi"/>
        </w:rPr>
      </w:pPr>
      <w:r w:rsidRPr="002F2D4E">
        <w:rPr>
          <w:rFonts w:asciiTheme="minorHAnsi" w:hAnsiTheme="minorHAnsi"/>
        </w:rPr>
        <w:t>Tim</w:t>
      </w:r>
      <w:r w:rsidR="00801326">
        <w:rPr>
          <w:rFonts w:asciiTheme="minorHAnsi" w:hAnsiTheme="minorHAnsi"/>
        </w:rPr>
        <w:t>anställda</w:t>
      </w:r>
      <w:r w:rsidR="00976A0E">
        <w:rPr>
          <w:rFonts w:asciiTheme="minorHAnsi" w:hAnsiTheme="minorHAnsi"/>
        </w:rPr>
        <w:t>, här kallad timkort</w:t>
      </w:r>
      <w:r w:rsidRPr="002F2D4E">
        <w:rPr>
          <w:rFonts w:asciiTheme="minorHAnsi" w:hAnsiTheme="minorHAnsi"/>
        </w:rPr>
        <w:t>: ring in/</w:t>
      </w:r>
      <w:r w:rsidR="00652DE9">
        <w:rPr>
          <w:rFonts w:asciiTheme="minorHAnsi" w:hAnsiTheme="minorHAnsi"/>
        </w:rPr>
        <w:t xml:space="preserve">skicka </w:t>
      </w:r>
      <w:r w:rsidRPr="002F2D4E">
        <w:rPr>
          <w:rFonts w:asciiTheme="minorHAnsi" w:hAnsiTheme="minorHAnsi"/>
        </w:rPr>
        <w:t>grupp-SMS personal, enligt timkortslistan/sms-grupperna, anteckna vilka som kontaktats så att man inte ringer samma personer flera gånger. Beställ även via Bemanningsservice, TimeCare.</w:t>
      </w:r>
    </w:p>
    <w:p w14:paraId="7E290EE2" w14:textId="77777777" w:rsidR="00216D04" w:rsidRPr="002F2D4E" w:rsidRDefault="00216D04" w:rsidP="00AA71A0">
      <w:pPr>
        <w:numPr>
          <w:ilvl w:val="0"/>
          <w:numId w:val="20"/>
        </w:numPr>
        <w:spacing w:after="0" w:line="248" w:lineRule="auto"/>
        <w:ind w:left="0" w:right="0"/>
        <w:rPr>
          <w:rFonts w:asciiTheme="minorHAnsi" w:hAnsiTheme="minorHAnsi"/>
        </w:rPr>
      </w:pPr>
      <w:r w:rsidRPr="002F2D4E">
        <w:rPr>
          <w:rFonts w:asciiTheme="minorHAnsi" w:hAnsiTheme="minorHAnsi"/>
        </w:rPr>
        <w:t xml:space="preserve">Deltidsanställd personal tillfrågas om extrapass. </w:t>
      </w:r>
    </w:p>
    <w:p w14:paraId="082CDCC8" w14:textId="77777777" w:rsidR="00216D04" w:rsidRPr="002F2D4E" w:rsidRDefault="00216D04" w:rsidP="00AA71A0">
      <w:pPr>
        <w:numPr>
          <w:ilvl w:val="0"/>
          <w:numId w:val="20"/>
        </w:numPr>
        <w:spacing w:after="0" w:line="248" w:lineRule="auto"/>
        <w:ind w:left="0" w:right="0"/>
        <w:rPr>
          <w:rFonts w:asciiTheme="minorHAnsi" w:hAnsiTheme="minorHAnsi"/>
        </w:rPr>
      </w:pPr>
      <w:r w:rsidRPr="002F2D4E">
        <w:rPr>
          <w:rFonts w:asciiTheme="minorHAnsi" w:hAnsiTheme="minorHAnsi"/>
        </w:rPr>
        <w:t xml:space="preserve">Beordrat turbyte för ordinarie personal utifrån möjligheter i schemat där överturer finns. Ger förskjuten arbetstid enligt AB. </w:t>
      </w:r>
    </w:p>
    <w:p w14:paraId="46174ACA" w14:textId="64A89F04" w:rsidR="00216D04" w:rsidRPr="00CC26EC" w:rsidRDefault="00216D04" w:rsidP="00CC26EC">
      <w:pPr>
        <w:numPr>
          <w:ilvl w:val="0"/>
          <w:numId w:val="20"/>
        </w:numPr>
        <w:spacing w:after="0" w:line="248" w:lineRule="auto"/>
        <w:ind w:left="0" w:right="0"/>
        <w:rPr>
          <w:rFonts w:asciiTheme="minorHAnsi" w:hAnsiTheme="minorHAnsi"/>
        </w:rPr>
      </w:pPr>
      <w:r w:rsidRPr="002F2D4E">
        <w:rPr>
          <w:rFonts w:asciiTheme="minorHAnsi" w:hAnsiTheme="minorHAnsi"/>
        </w:rPr>
        <w:t xml:space="preserve">Beordra extrapass för ordinarie personal utifrån möjligheter i schemat. Ger övertid enligt AB. </w:t>
      </w:r>
      <w:r w:rsidR="00CC26EC">
        <w:rPr>
          <w:rFonts w:asciiTheme="minorHAnsi" w:hAnsiTheme="minorHAnsi"/>
        </w:rPr>
        <w:br/>
      </w:r>
    </w:p>
    <w:p w14:paraId="52754029" w14:textId="310C74CC" w:rsidR="00216D04" w:rsidRDefault="00216D04" w:rsidP="00AA71A0">
      <w:pPr>
        <w:spacing w:line="259" w:lineRule="auto"/>
        <w:ind w:left="0"/>
      </w:pPr>
      <w:r>
        <w:t xml:space="preserve">Ansvarig sjuksköterska (röd markerad) delegeras att beordra in personal när inte Samordnare, Teamledare eller Vårdenhetschef är i tjänst. </w:t>
      </w:r>
    </w:p>
    <w:p w14:paraId="514EE141" w14:textId="71D0303A" w:rsidR="00216D04" w:rsidRPr="00E7214D" w:rsidRDefault="00216D04" w:rsidP="00E7214D">
      <w:pPr>
        <w:spacing w:after="160" w:line="259" w:lineRule="auto"/>
        <w:ind w:left="0"/>
        <w:rPr>
          <w:b/>
        </w:rPr>
      </w:pPr>
      <w:r w:rsidRPr="00B07B41">
        <w:rPr>
          <w:b/>
        </w:rPr>
        <w:t xml:space="preserve">Det kan i vissa fall vara en ekonomisk fördel att ringa in timkortsanställda innan överturer i schemat omfördelas. Ju kortare tid från ändringen till arbetspasset ska utföras, desto dyrare blir omfördelningen.  </w:t>
      </w:r>
    </w:p>
    <w:p w14:paraId="5A244A43" w14:textId="77777777" w:rsidR="00216D04" w:rsidRDefault="00216D04" w:rsidP="00AA71A0">
      <w:pPr>
        <w:ind w:left="0"/>
      </w:pPr>
      <w:r>
        <w:t xml:space="preserve">SMS-gruppen ska regelbundet uppdateras. Samordnarna ansvarar för detta. </w:t>
      </w:r>
    </w:p>
    <w:p w14:paraId="1FD83ED3" w14:textId="0E0213DB" w:rsidR="00216D04" w:rsidRDefault="00216D04" w:rsidP="00AA71A0">
      <w:pPr>
        <w:spacing w:line="259" w:lineRule="auto"/>
        <w:ind w:left="0"/>
      </w:pPr>
      <w:r>
        <w:t xml:space="preserve"> </w:t>
      </w:r>
    </w:p>
    <w:p w14:paraId="45EEE64A" w14:textId="77777777" w:rsidR="00216D04" w:rsidRPr="004457E6" w:rsidRDefault="00216D04" w:rsidP="00AA71A0">
      <w:pPr>
        <w:spacing w:line="259" w:lineRule="auto"/>
        <w:ind w:left="0"/>
        <w:rPr>
          <w:rFonts w:ascii="Calibri" w:hAnsi="Calibri" w:cs="Calibri"/>
          <w:sz w:val="28"/>
          <w:szCs w:val="28"/>
        </w:rPr>
      </w:pPr>
      <w:r w:rsidRPr="004457E6">
        <w:rPr>
          <w:rFonts w:ascii="Calibri" w:eastAsia="Arial" w:hAnsi="Calibri" w:cs="Calibri"/>
          <w:b/>
          <w:sz w:val="28"/>
          <w:szCs w:val="28"/>
        </w:rPr>
        <w:t xml:space="preserve">Evidens/källa: </w:t>
      </w:r>
    </w:p>
    <w:p w14:paraId="79058337" w14:textId="77777777" w:rsidR="00216D04" w:rsidRDefault="00216D04" w:rsidP="00AA71A0">
      <w:pPr>
        <w:ind w:left="0"/>
      </w:pPr>
      <w:r>
        <w:t xml:space="preserve">SOSFS 2005:12 God Vård – ledningssystem för kvalitet och patientsäkerhet i hälso- och sjukvården </w:t>
      </w:r>
    </w:p>
    <w:p w14:paraId="6387C91E" w14:textId="77777777" w:rsidR="00216D04" w:rsidRDefault="00216D04" w:rsidP="00AA71A0">
      <w:pPr>
        <w:spacing w:after="271"/>
        <w:ind w:left="0"/>
      </w:pPr>
      <w:r>
        <w:t xml:space="preserve">Kompetensbeskrivning för legitimerad sjuksköterska, Socialstyrelsen 2005-105-1 </w:t>
      </w:r>
    </w:p>
    <w:p w14:paraId="76B9F95B" w14:textId="24513497" w:rsidR="00536A5A" w:rsidRPr="00536A5A" w:rsidRDefault="00536A5A" w:rsidP="00AA71A0">
      <w:pPr>
        <w:spacing w:after="0" w:line="240" w:lineRule="auto"/>
        <w:ind w:left="0" w:right="0"/>
      </w:pPr>
    </w:p>
    <w:sectPr w:rsidR="00536A5A" w:rsidRPr="00536A5A" w:rsidSect="0094504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D5B409" w14:textId="77777777" w:rsidR="00F65D8D" w:rsidRDefault="00F65D8D">
      <w:r>
        <w:separator/>
      </w:r>
    </w:p>
  </w:endnote>
  <w:endnote w:type="continuationSeparator" w:id="0">
    <w:p w14:paraId="07E1C837" w14:textId="77777777" w:rsidR="00F65D8D" w:rsidRDefault="00F65D8D">
      <w:r>
        <w:continuationSeparator/>
      </w:r>
    </w:p>
  </w:endnote>
  <w:endnote w:type="continuationNotice" w:id="1">
    <w:p w14:paraId="26768ECA" w14:textId="77777777" w:rsidR="00F65D8D" w:rsidRDefault="00F65D8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69FC74" w14:textId="77777777" w:rsidR="00F65D8D" w:rsidRDefault="00F65D8D"/>
  </w:footnote>
  <w:footnote w:type="continuationSeparator" w:id="0">
    <w:p w14:paraId="366C62C8" w14:textId="77777777" w:rsidR="00F65D8D" w:rsidRDefault="00F65D8D">
      <w:r>
        <w:continuationSeparator/>
      </w:r>
    </w:p>
  </w:footnote>
  <w:footnote w:type="continuationNotice" w:id="1">
    <w:p w14:paraId="2EDD7D62" w14:textId="77777777" w:rsidR="00F65D8D" w:rsidRDefault="00F65D8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DC3236C"/>
    <w:multiLevelType w:val="hybridMultilevel"/>
    <w:tmpl w:val="5B16D0D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4D77455"/>
    <w:multiLevelType w:val="hybridMultilevel"/>
    <w:tmpl w:val="7408DC9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67315427">
    <w:abstractNumId w:val="19"/>
  </w:num>
  <w:num w:numId="2" w16cid:durableId="310334238">
    <w:abstractNumId w:val="16"/>
  </w:num>
  <w:num w:numId="3" w16cid:durableId="896664823">
    <w:abstractNumId w:val="0"/>
  </w:num>
  <w:num w:numId="4" w16cid:durableId="1457987163">
    <w:abstractNumId w:val="7"/>
  </w:num>
  <w:num w:numId="5" w16cid:durableId="308704521">
    <w:abstractNumId w:val="17"/>
  </w:num>
  <w:num w:numId="6" w16cid:durableId="2061660298">
    <w:abstractNumId w:val="2"/>
  </w:num>
  <w:num w:numId="7" w16cid:durableId="1008369325">
    <w:abstractNumId w:val="13"/>
  </w:num>
  <w:num w:numId="8" w16cid:durableId="1172067423">
    <w:abstractNumId w:val="10"/>
  </w:num>
  <w:num w:numId="9" w16cid:durableId="632640984">
    <w:abstractNumId w:val="1"/>
  </w:num>
  <w:num w:numId="10" w16cid:durableId="2135366123">
    <w:abstractNumId w:val="1"/>
  </w:num>
  <w:num w:numId="11" w16cid:durableId="664165085">
    <w:abstractNumId w:val="3"/>
  </w:num>
  <w:num w:numId="12" w16cid:durableId="2143765703">
    <w:abstractNumId w:val="5"/>
  </w:num>
  <w:num w:numId="13" w16cid:durableId="1033502898">
    <w:abstractNumId w:val="15"/>
  </w:num>
  <w:num w:numId="14" w16cid:durableId="1113552652">
    <w:abstractNumId w:val="11"/>
  </w:num>
  <w:num w:numId="15" w16cid:durableId="323051830">
    <w:abstractNumId w:val="8"/>
  </w:num>
  <w:num w:numId="16" w16cid:durableId="117182989">
    <w:abstractNumId w:val="14"/>
  </w:num>
  <w:num w:numId="17" w16cid:durableId="561214906">
    <w:abstractNumId w:val="6"/>
  </w:num>
  <w:num w:numId="18" w16cid:durableId="578029457">
    <w:abstractNumId w:val="12"/>
  </w:num>
  <w:num w:numId="19" w16cid:durableId="1065185632">
    <w:abstractNumId w:val="18"/>
  </w:num>
  <w:num w:numId="20" w16cid:durableId="1938324638">
    <w:abstractNumId w:val="9"/>
  </w:num>
  <w:num w:numId="21" w16cid:durableId="209847506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2A17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6D04"/>
    <w:rsid w:val="00217DEC"/>
    <w:rsid w:val="00225D87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2D4E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0719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17472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2DE9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326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5041"/>
    <w:rsid w:val="009471BF"/>
    <w:rsid w:val="00950E4E"/>
    <w:rsid w:val="009529BD"/>
    <w:rsid w:val="009533B4"/>
    <w:rsid w:val="00971D93"/>
    <w:rsid w:val="00976A0E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1A0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26E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14D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2587"/>
    <w:rsid w:val="00F22264"/>
    <w:rsid w:val="00F2564D"/>
    <w:rsid w:val="00F35B05"/>
    <w:rsid w:val="00F413D9"/>
    <w:rsid w:val="00F5135F"/>
    <w:rsid w:val="00F51F78"/>
    <w:rsid w:val="00F65D8D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B8BDCE0-A1CF-46DD-B9F8-50C7232BD5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2</Pages>
  <Words>353</Words>
  <Characters>1877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2226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Vårdplatsläget och bemanningsansvar kvällar och helger på vårdavdelning 52-55</dc:title>
  <dc:subject/>
  <dc:creator>patrik.jens.johansson@vgregion.se</dc:creator>
  <keywords/>
  <lastModifiedBy>Annika Wallöf</lastModifiedBy>
  <revision>12</revision>
  <lastPrinted>2016-03-31T19:56:00.0000000Z</lastPrinted>
  <dcterms:created xsi:type="dcterms:W3CDTF">2022-05-25T21:05:00.0000000Z</dcterms:created>
  <dcterms:modified xsi:type="dcterms:W3CDTF">2024-05-16T08:07:00.0000000Z</dcterms:modified>
</coreProperties>
</file>