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81B2A3" w14:textId="77777777" w:rsidR="004C2AF1" w:rsidRDefault="004C2AF1" w:rsidP="009767A1">
      <w:pPr>
        <w:pStyle w:val="Rubrik2"/>
        <w:ind w:left="0"/>
        <w:sectPr w:rsidR="004C2AF1" w:rsidSect="004C2AF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25B3CE9" w14:textId="262C506E" w:rsidR="004446C2" w:rsidRDefault="004446C2" w:rsidP="009767A1">
      <w:pPr>
        <w:pStyle w:val="Rubrik1"/>
        <w:rPr>
          <w:rStyle w:val="Rubrik2Char"/>
        </w:rPr>
      </w:pPr>
      <w:bookmarkStart w:id="1" w:name="_Toc501440349"/>
      <w:r w:rsidRPr="004C2AF1">
        <w:t xml:space="preserve">Arbetsrutin MR undersköterska </w:t>
      </w:r>
      <w:r w:rsidR="009767A1">
        <w:t>–</w:t>
      </w:r>
      <w:r w:rsidRPr="004C2AF1">
        <w:t xml:space="preserve"> Uddevalla</w:t>
      </w:r>
      <w:r w:rsidR="009767A1">
        <w:br/>
      </w:r>
      <w:r w:rsidR="004C2AF1" w:rsidRPr="004C2AF1">
        <w:rPr>
          <w:rFonts w:ascii="Arial" w:hAnsi="Arial" w:cs="Arial"/>
          <w:b/>
          <w:iCs/>
          <w:sz w:val="26"/>
          <w:szCs w:val="28"/>
        </w:rPr>
        <w:br/>
      </w:r>
      <w:bookmarkStart w:id="2" w:name="_Toc501440350"/>
      <w:bookmarkEnd w:id="1"/>
      <w:r w:rsidR="004C2AF1" w:rsidRPr="009767A1">
        <w:rPr>
          <w:rStyle w:val="Rubrik2Char"/>
        </w:rPr>
        <w:t>Sammanfattning</w:t>
      </w:r>
      <w:bookmarkEnd w:id="2"/>
    </w:p>
    <w:p w14:paraId="413DEBAB" w14:textId="269CA463" w:rsidR="004C2AF1" w:rsidRPr="004446C2" w:rsidRDefault="004C2AF1" w:rsidP="004446C2">
      <w:pPr>
        <w:pStyle w:val="Rubrik1"/>
        <w:rPr>
          <w:rFonts w:ascii="Times New Roman" w:hAnsi="Times New Roman"/>
          <w:sz w:val="16"/>
          <w:szCs w:val="16"/>
        </w:rPr>
      </w:pPr>
      <w:r w:rsidRPr="004446C2">
        <w:rPr>
          <w:rFonts w:ascii="Times New Roman" w:hAnsi="Times New Roman"/>
          <w:sz w:val="24"/>
          <w:szCs w:val="16"/>
        </w:rPr>
        <w:t>Att tydliggöra arbetsrutinerna för undersköterskan på MR1 och MR 2.</w:t>
      </w:r>
    </w:p>
    <w:p w14:paraId="27DEB43C" w14:textId="0A3BFC13" w:rsidR="004446C2" w:rsidRDefault="004446C2" w:rsidP="004446C2">
      <w:pPr>
        <w:pStyle w:val="Rubrik2"/>
        <w:ind w:right="142"/>
      </w:pPr>
      <w:r>
        <w:t>Förändringar sedan föregående version</w:t>
      </w:r>
    </w:p>
    <w:p w14:paraId="14385361" w14:textId="21F8F598" w:rsidR="00613725" w:rsidRDefault="00613725" w:rsidP="00613725">
      <w:r>
        <w:t>Innehållet är justerat under dagligt underhåll.</w:t>
      </w:r>
    </w:p>
    <w:p w14:paraId="01043BE2" w14:textId="07BCCD19" w:rsidR="00613725" w:rsidRPr="00613725" w:rsidRDefault="00E5748A" w:rsidP="00613725">
      <w:r>
        <w:t xml:space="preserve">Undersköterskan måste ha genomgått MR-säkerhetsutbildning nivå 2 och </w:t>
      </w:r>
      <w:r w:rsidR="00650B97">
        <w:t>4</w:t>
      </w:r>
      <w:r>
        <w:t>.</w:t>
      </w:r>
    </w:p>
    <w:p w14:paraId="7F86D164" w14:textId="77777777" w:rsidR="004C2AF1" w:rsidRPr="004C2AF1" w:rsidRDefault="004C2AF1" w:rsidP="004446C2">
      <w:pPr>
        <w:pStyle w:val="Rubrik2"/>
      </w:pPr>
      <w:r w:rsidRPr="004C2AF1">
        <w:t>Säkerhetsarbete</w:t>
      </w:r>
    </w:p>
    <w:p w14:paraId="721BD419" w14:textId="77777777" w:rsidR="004C2AF1" w:rsidRPr="004C2AF1" w:rsidRDefault="004C2AF1" w:rsidP="004446C2">
      <w:pPr>
        <w:pStyle w:val="Punktlista"/>
      </w:pPr>
      <w:r w:rsidRPr="004C2AF1">
        <w:t>Ta in patienten och kontrollera patientens personnummer.</w:t>
      </w:r>
    </w:p>
    <w:p w14:paraId="30A4BD24" w14:textId="77777777" w:rsidR="004C2AF1" w:rsidRPr="004C2AF1" w:rsidRDefault="004C2AF1" w:rsidP="004446C2">
      <w:pPr>
        <w:pStyle w:val="Punktlista"/>
      </w:pPr>
      <w:r w:rsidRPr="004C2AF1">
        <w:t>Visa in patienten till omklädningsbåset, informera om ombyte till patientskjorta. Hjälpa patienten vid behov med avklädning.</w:t>
      </w:r>
    </w:p>
    <w:p w14:paraId="3AF8E3DF" w14:textId="77777777" w:rsidR="004C2AF1" w:rsidRPr="004C2AF1" w:rsidRDefault="004C2AF1" w:rsidP="004446C2">
      <w:pPr>
        <w:pStyle w:val="Punktlista"/>
      </w:pPr>
      <w:r w:rsidRPr="004C2AF1">
        <w:t xml:space="preserve">Informera patienten att ta av sig </w:t>
      </w:r>
      <w:proofErr w:type="gramStart"/>
      <w:r w:rsidRPr="004C2AF1">
        <w:t>t ex</w:t>
      </w:r>
      <w:proofErr w:type="gramEnd"/>
      <w:r w:rsidRPr="004C2AF1">
        <w:t xml:space="preserve"> klocka, smycken, hörapparat och/eller insulinpump.</w:t>
      </w:r>
    </w:p>
    <w:p w14:paraId="794ABB06" w14:textId="77777777" w:rsidR="004C2AF1" w:rsidRPr="004C2AF1" w:rsidRDefault="004C2AF1" w:rsidP="004446C2">
      <w:pPr>
        <w:pStyle w:val="Punktlista"/>
      </w:pPr>
      <w:r w:rsidRPr="004C2AF1">
        <w:t>Patienten låser omklädningsbåset och tar med sig nyckeln in i undersökningsrummet.</w:t>
      </w:r>
    </w:p>
    <w:p w14:paraId="42F5CD4A" w14:textId="77777777" w:rsidR="004C2AF1" w:rsidRPr="004C2AF1" w:rsidRDefault="004C2AF1" w:rsidP="0084534C">
      <w:pPr>
        <w:pStyle w:val="Rubrik2"/>
      </w:pPr>
      <w:r w:rsidRPr="004C2AF1">
        <w:t>Informera och förbereda patienten inför undersökning</w:t>
      </w:r>
    </w:p>
    <w:p w14:paraId="6AD17050" w14:textId="77777777" w:rsidR="004C2AF1" w:rsidRPr="004C2AF1" w:rsidRDefault="004C2AF1" w:rsidP="0084534C">
      <w:pPr>
        <w:pStyle w:val="Punktlista"/>
      </w:pPr>
      <w:r w:rsidRPr="004C2AF1">
        <w:t>Vid MR-tunntarm förbereda den perorala kontrasten.</w:t>
      </w:r>
    </w:p>
    <w:p w14:paraId="7FCEA47F" w14:textId="77777777" w:rsidR="004C2AF1" w:rsidRPr="004C2AF1" w:rsidRDefault="004C2AF1" w:rsidP="0084534C">
      <w:pPr>
        <w:pStyle w:val="Punktlista"/>
      </w:pPr>
      <w:r w:rsidRPr="004C2AF1">
        <w:t>Vara patienten behjälplig inför insättning av PVK.</w:t>
      </w:r>
    </w:p>
    <w:p w14:paraId="35898AA8" w14:textId="77777777" w:rsidR="004C2AF1" w:rsidRPr="004C2AF1" w:rsidRDefault="004C2AF1" w:rsidP="0084534C">
      <w:pPr>
        <w:pStyle w:val="Punktlista"/>
      </w:pPr>
      <w:r w:rsidRPr="004C2AF1">
        <w:t>Observera att endast transportmedel som är kompatibla med MR kan användas in i undersökningsrummet.</w:t>
      </w:r>
    </w:p>
    <w:p w14:paraId="789925DF" w14:textId="77777777" w:rsidR="004C2AF1" w:rsidRPr="004C2AF1" w:rsidRDefault="004C2AF1" w:rsidP="0084534C">
      <w:pPr>
        <w:pStyle w:val="Punktlista"/>
      </w:pPr>
      <w:r w:rsidRPr="004C2AF1">
        <w:t>Hjälpa till att placera patienten korrekt på undersökningsbordet. Se till att centrera det aktuella organet i en lämplig dedikerad spole.</w:t>
      </w:r>
    </w:p>
    <w:p w14:paraId="264EC9DC" w14:textId="77777777" w:rsidR="004C2AF1" w:rsidRPr="004C2AF1" w:rsidRDefault="004C2AF1" w:rsidP="0084534C">
      <w:pPr>
        <w:pStyle w:val="Punktlista"/>
      </w:pPr>
      <w:r w:rsidRPr="004C2AF1">
        <w:t>Ha kunskap och hantera spolarna på ett adekvat sätt.</w:t>
      </w:r>
    </w:p>
    <w:p w14:paraId="37A2BB7D" w14:textId="77777777" w:rsidR="004C2AF1" w:rsidRPr="004C2AF1" w:rsidRDefault="004C2AF1" w:rsidP="0084534C">
      <w:pPr>
        <w:pStyle w:val="Punktlista"/>
      </w:pPr>
      <w:r w:rsidRPr="004C2AF1">
        <w:t>Se till att patienten får nödvändig praktisk hjälp för att kunna klara av undersökningen.</w:t>
      </w:r>
    </w:p>
    <w:p w14:paraId="78FF7795" w14:textId="77777777" w:rsidR="004C2AF1" w:rsidRPr="004C2AF1" w:rsidRDefault="004C2AF1" w:rsidP="0084534C">
      <w:pPr>
        <w:pStyle w:val="Punktlista"/>
      </w:pPr>
      <w:r w:rsidRPr="004C2AF1">
        <w:t>Vara röntgensjuksköterskan behjälplig under undersökningen.</w:t>
      </w:r>
    </w:p>
    <w:p w14:paraId="7B9B92C6" w14:textId="77777777" w:rsidR="004C2AF1" w:rsidRPr="004C2AF1" w:rsidRDefault="004C2AF1" w:rsidP="00F822A6">
      <w:pPr>
        <w:pStyle w:val="Rubrik2"/>
      </w:pPr>
      <w:r w:rsidRPr="004C2AF1">
        <w:br w:type="page"/>
      </w:r>
      <w:r w:rsidRPr="004C2AF1">
        <w:lastRenderedPageBreak/>
        <w:t>Efter undersökning</w:t>
      </w:r>
    </w:p>
    <w:p w14:paraId="1A5ABBAE" w14:textId="77777777" w:rsidR="004C2AF1" w:rsidRPr="004C2AF1" w:rsidRDefault="004C2AF1" w:rsidP="00F822A6">
      <w:pPr>
        <w:pStyle w:val="Punktlista"/>
      </w:pPr>
      <w:r w:rsidRPr="004C2AF1">
        <w:t>Hjälpa patienten från undersökningsbordet och visa vägen tillbaka till omklädningsbåset.</w:t>
      </w:r>
    </w:p>
    <w:p w14:paraId="25DEBE88" w14:textId="77777777" w:rsidR="004C2AF1" w:rsidRPr="004C2AF1" w:rsidRDefault="004C2AF1" w:rsidP="00F822A6">
      <w:pPr>
        <w:pStyle w:val="Punktlista"/>
      </w:pPr>
      <w:r w:rsidRPr="004C2AF1">
        <w:t>Informera om att undersökningen är klar. Ansvara för att PVK tas bort efter kontrastinjektion samt kontrollera att patienten mår bra.</w:t>
      </w:r>
    </w:p>
    <w:p w14:paraId="6D402359" w14:textId="77777777" w:rsidR="004C2AF1" w:rsidRPr="004C2AF1" w:rsidRDefault="004C2AF1" w:rsidP="00F822A6">
      <w:pPr>
        <w:pStyle w:val="Punktlista"/>
      </w:pPr>
      <w:r w:rsidRPr="004C2AF1">
        <w:t>Förbereda undersökningsrummet inför nästa undersökning. Byta britspapper samt torka av spolarna vid behov.</w:t>
      </w:r>
    </w:p>
    <w:p w14:paraId="5098F329" w14:textId="77777777" w:rsidR="004C2AF1" w:rsidRPr="004C2AF1" w:rsidRDefault="004C2AF1" w:rsidP="00F822A6">
      <w:pPr>
        <w:pStyle w:val="Punktlista"/>
      </w:pPr>
      <w:r w:rsidRPr="004C2AF1">
        <w:t>Kontrollera att det är fint och rent i omklädningsbåset.</w:t>
      </w:r>
    </w:p>
    <w:p w14:paraId="16B5400B" w14:textId="77777777" w:rsidR="004C2AF1" w:rsidRPr="004C2AF1" w:rsidRDefault="004C2AF1" w:rsidP="005432D8">
      <w:pPr>
        <w:pStyle w:val="Rubrik2"/>
      </w:pPr>
      <w:r w:rsidRPr="004C2AF1">
        <w:t>Dagligt underhåll</w:t>
      </w:r>
    </w:p>
    <w:p w14:paraId="426698CC" w14:textId="77777777" w:rsidR="004C2AF1" w:rsidRPr="004C2AF1" w:rsidRDefault="004C2AF1" w:rsidP="005432D8">
      <w:pPr>
        <w:pStyle w:val="Punktlista"/>
      </w:pPr>
      <w:r w:rsidRPr="004C2AF1">
        <w:t>Fylla på förrådet och se efter vad som fattas.</w:t>
      </w:r>
    </w:p>
    <w:p w14:paraId="357EA8DD" w14:textId="77777777" w:rsidR="004C2AF1" w:rsidRPr="004C2AF1" w:rsidRDefault="004C2AF1" w:rsidP="005432D8">
      <w:pPr>
        <w:pStyle w:val="Punktlista"/>
      </w:pPr>
      <w:r w:rsidRPr="004C2AF1">
        <w:t>Diska tillbringarna som använts till kontrastmedel.</w:t>
      </w:r>
    </w:p>
    <w:p w14:paraId="222F7DDD" w14:textId="761F08AB" w:rsidR="00152C54" w:rsidRDefault="004C2AF1" w:rsidP="00A6793E">
      <w:pPr>
        <w:pStyle w:val="Punktlista"/>
      </w:pPr>
      <w:r w:rsidRPr="004C2AF1">
        <w:t xml:space="preserve">Tömma </w:t>
      </w:r>
      <w:proofErr w:type="spellStart"/>
      <w:r w:rsidRPr="004C2AF1">
        <w:t>tvättsäckar</w:t>
      </w:r>
      <w:proofErr w:type="spellEnd"/>
      <w:r w:rsidRPr="004C2AF1">
        <w:t xml:space="preserve"> dagligen.</w:t>
      </w:r>
    </w:p>
    <w:p w14:paraId="6A095B77" w14:textId="488F964A" w:rsidR="00FE5D3C" w:rsidRDefault="00FE5D3C" w:rsidP="00FE5D3C">
      <w:pPr>
        <w:pStyle w:val="Rubrik2"/>
      </w:pPr>
      <w:r>
        <w:t xml:space="preserve">MR-säkerhetsutbildning nivå 2 och </w:t>
      </w:r>
      <w:r w:rsidR="00650B97">
        <w:t>4</w:t>
      </w:r>
    </w:p>
    <w:p w14:paraId="1A499A4E" w14:textId="51E57CD1" w:rsidR="00FE5D3C" w:rsidRPr="00FE5D3C" w:rsidRDefault="007674A2" w:rsidP="00FE5D3C">
      <w:r>
        <w:t xml:space="preserve">Denna utbildning måste vara genomförd </w:t>
      </w:r>
      <w:r w:rsidR="00A6793E">
        <w:t>innan man arbetar på MR-sektionen.</w:t>
      </w:r>
    </w:p>
    <w:p w14:paraId="2CB28BDE" w14:textId="77777777" w:rsidR="004C2AF1" w:rsidRPr="004C2AF1" w:rsidRDefault="004C2AF1" w:rsidP="004C2AF1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4446C2">
      <w:type w:val="continuous"/>
      <w:pgSz w:w="11900" w:h="16840"/>
      <w:pgMar w:top="1418" w:right="701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35677C" w14:textId="77777777" w:rsidR="004F55B8" w:rsidRDefault="004F55B8">
      <w:r>
        <w:separator/>
      </w:r>
    </w:p>
  </w:endnote>
  <w:endnote w:type="continuationSeparator" w:id="0">
    <w:p w14:paraId="29E0EB66" w14:textId="77777777" w:rsidR="004F55B8" w:rsidRDefault="004F55B8">
      <w:r>
        <w:continuationSeparator/>
      </w:r>
    </w:p>
  </w:endnote>
  <w:endnote w:type="continuationNotice" w:id="1">
    <w:p w14:paraId="60F634A0" w14:textId="77777777" w:rsidR="004F55B8" w:rsidRDefault="004F55B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F2D5D1" w14:textId="77777777" w:rsidR="004F55B8" w:rsidRDefault="004F55B8"/>
  </w:footnote>
  <w:footnote w:type="continuationSeparator" w:id="0">
    <w:p w14:paraId="017CA428" w14:textId="77777777" w:rsidR="004F55B8" w:rsidRDefault="004F55B8">
      <w:r>
        <w:continuationSeparator/>
      </w:r>
    </w:p>
  </w:footnote>
  <w:footnote w:type="continuationNotice" w:id="1">
    <w:p w14:paraId="4511B6EE" w14:textId="77777777" w:rsidR="004F55B8" w:rsidRDefault="004F55B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6CA10B6"/>
    <w:multiLevelType w:val="hybridMultilevel"/>
    <w:tmpl w:val="9216DB5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E812E4D"/>
    <w:multiLevelType w:val="hybridMultilevel"/>
    <w:tmpl w:val="EC3E8F5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E054A92"/>
    <w:multiLevelType w:val="hybridMultilevel"/>
    <w:tmpl w:val="2542CA5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4149F4"/>
    <w:multiLevelType w:val="hybridMultilevel"/>
    <w:tmpl w:val="CF568DD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67683340">
    <w:abstractNumId w:val="21"/>
  </w:num>
  <w:num w:numId="2" w16cid:durableId="43917033">
    <w:abstractNumId w:val="17"/>
  </w:num>
  <w:num w:numId="3" w16cid:durableId="203560948">
    <w:abstractNumId w:val="0"/>
  </w:num>
  <w:num w:numId="4" w16cid:durableId="2145610488">
    <w:abstractNumId w:val="8"/>
  </w:num>
  <w:num w:numId="5" w16cid:durableId="756632124">
    <w:abstractNumId w:val="19"/>
  </w:num>
  <w:num w:numId="6" w16cid:durableId="1574968213">
    <w:abstractNumId w:val="2"/>
  </w:num>
  <w:num w:numId="7" w16cid:durableId="1009677741">
    <w:abstractNumId w:val="13"/>
  </w:num>
  <w:num w:numId="8" w16cid:durableId="215821442">
    <w:abstractNumId w:val="10"/>
  </w:num>
  <w:num w:numId="9" w16cid:durableId="2042507813">
    <w:abstractNumId w:val="1"/>
  </w:num>
  <w:num w:numId="10" w16cid:durableId="1737970154">
    <w:abstractNumId w:val="1"/>
  </w:num>
  <w:num w:numId="11" w16cid:durableId="1013462257">
    <w:abstractNumId w:val="4"/>
  </w:num>
  <w:num w:numId="12" w16cid:durableId="662241716">
    <w:abstractNumId w:val="6"/>
  </w:num>
  <w:num w:numId="13" w16cid:durableId="1782991562">
    <w:abstractNumId w:val="16"/>
  </w:num>
  <w:num w:numId="14" w16cid:durableId="1361474191">
    <w:abstractNumId w:val="11"/>
  </w:num>
  <w:num w:numId="15" w16cid:durableId="119568379">
    <w:abstractNumId w:val="9"/>
  </w:num>
  <w:num w:numId="16" w16cid:durableId="2139714367">
    <w:abstractNumId w:val="15"/>
  </w:num>
  <w:num w:numId="17" w16cid:durableId="70084855">
    <w:abstractNumId w:val="7"/>
  </w:num>
  <w:num w:numId="18" w16cid:durableId="1642077815">
    <w:abstractNumId w:val="12"/>
  </w:num>
  <w:num w:numId="19" w16cid:durableId="857892787">
    <w:abstractNumId w:val="20"/>
  </w:num>
  <w:num w:numId="20" w16cid:durableId="925959040">
    <w:abstractNumId w:val="14"/>
  </w:num>
  <w:num w:numId="21" w16cid:durableId="2132087940">
    <w:abstractNumId w:val="3"/>
  </w:num>
  <w:num w:numId="22" w16cid:durableId="758141744">
    <w:abstractNumId w:val="5"/>
  </w:num>
  <w:num w:numId="23" w16cid:durableId="469787561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2C54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1BAC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46C2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C2AF1"/>
    <w:rsid w:val="004D7BA3"/>
    <w:rsid w:val="004F4518"/>
    <w:rsid w:val="004F4C62"/>
    <w:rsid w:val="004F55B8"/>
    <w:rsid w:val="00501433"/>
    <w:rsid w:val="00511CC4"/>
    <w:rsid w:val="00531E60"/>
    <w:rsid w:val="00536A5A"/>
    <w:rsid w:val="00541D07"/>
    <w:rsid w:val="005432D8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3725"/>
    <w:rsid w:val="00614E64"/>
    <w:rsid w:val="00617710"/>
    <w:rsid w:val="00617EE6"/>
    <w:rsid w:val="0062184C"/>
    <w:rsid w:val="00623724"/>
    <w:rsid w:val="00627BEA"/>
    <w:rsid w:val="006319DB"/>
    <w:rsid w:val="00650B97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674A2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4534C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67A1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6793E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5748A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22A6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5D3C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</TotalTime>
  <Pages>2</Pages>
  <Words>303</Words>
  <Characters>1612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1912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Arbetsrutin MR undersköterska - Uddevalla</dc:title>
  <dc:subject/>
  <dc:creator>patrik.jens.johansson@vgregion.se</dc:creator>
  <keywords/>
  <lastModifiedBy>Ulrica Sehlberg</lastModifiedBy>
  <revision>14</revision>
  <lastPrinted>2016-03-31T10:56:00.0000000Z</lastPrinted>
  <dcterms:created xsi:type="dcterms:W3CDTF">2022-05-18T04:01:00.0000000Z</dcterms:created>
  <dcterms:modified xsi:type="dcterms:W3CDTF">2024-01-18T12:22:00.0000000Z</dcterms:modified>
</coreProperties>
</file>