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32D77" w14:textId="77777777" w:rsidR="00E96313" w:rsidRDefault="00E96313" w:rsidP="00E2295B">
      <w:pPr>
        <w:pStyle w:val="Rubrik2"/>
        <w:ind w:left="0"/>
        <w:sectPr w:rsidR="00E96313" w:rsidSect="00E9631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C4E6780" w14:textId="06E5585E" w:rsidR="007F7E6A" w:rsidRDefault="007F7E6A" w:rsidP="007F7E6A">
      <w:pPr>
        <w:pStyle w:val="Rubrik1"/>
        <w:ind w:left="0"/>
        <w:rPr>
          <w:iCs/>
          <w:sz w:val="32"/>
          <w:szCs w:val="28"/>
        </w:rPr>
      </w:pPr>
      <w:r w:rsidRPr="00E96313">
        <w:t>Sklerosering hälsena, armbåge eller knä med ultraljud</w:t>
      </w:r>
    </w:p>
    <w:p w14:paraId="2C47E7CC" w14:textId="1D713D6E" w:rsidR="00E96313" w:rsidRPr="00E96313" w:rsidRDefault="00E96313" w:rsidP="007F7E6A">
      <w:pPr>
        <w:pStyle w:val="Rubrik2"/>
        <w:ind w:left="0"/>
      </w:pPr>
      <w:r w:rsidRPr="00E96313">
        <w:t>Metodbok Ultraljud</w:t>
      </w:r>
    </w:p>
    <w:p w14:paraId="5D945945" w14:textId="77777777" w:rsidR="00E96313" w:rsidRDefault="00E96313" w:rsidP="00E96313">
      <w:pPr>
        <w:spacing w:after="0" w:line="240" w:lineRule="auto"/>
        <w:ind w:left="0" w:right="0"/>
        <w:rPr>
          <w:szCs w:val="20"/>
        </w:rPr>
      </w:pPr>
      <w:r w:rsidRPr="00E96313">
        <w:rPr>
          <w:szCs w:val="20"/>
        </w:rPr>
        <w:t>Gemensam rutin för att utföra undersökning på ett säkert och enhetligt sätt.</w:t>
      </w:r>
    </w:p>
    <w:p w14:paraId="059F8CC7" w14:textId="6F1D0E96" w:rsidR="00E2295B" w:rsidRPr="00E96313" w:rsidRDefault="00E2295B" w:rsidP="007F7E6A">
      <w:pPr>
        <w:pStyle w:val="Rubrik2"/>
        <w:ind w:left="0"/>
      </w:pPr>
      <w:r>
        <w:t>Förändringar i denna version</w:t>
      </w:r>
    </w:p>
    <w:p w14:paraId="36B9813B" w14:textId="36A5ED10" w:rsidR="00E2295B" w:rsidRPr="00E96313" w:rsidRDefault="00E2295B" w:rsidP="00E96313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Inga förändringar.</w:t>
      </w:r>
    </w:p>
    <w:p w14:paraId="1F3195F1" w14:textId="77777777" w:rsidR="00E96313" w:rsidRPr="00E96313" w:rsidRDefault="00E96313" w:rsidP="007F7E6A">
      <w:pPr>
        <w:pStyle w:val="Rubrik2"/>
        <w:ind w:left="0"/>
      </w:pPr>
      <w:r w:rsidRPr="00E96313">
        <w:t>Utförs</w:t>
      </w:r>
    </w:p>
    <w:p w14:paraId="4C520B47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  <w:r w:rsidRPr="00E96313">
        <w:rPr>
          <w:szCs w:val="20"/>
        </w:rPr>
        <w:t>NÄL: hälsena, armbåge, knä</w:t>
      </w:r>
    </w:p>
    <w:p w14:paraId="02877CA3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  <w:r w:rsidRPr="00E96313">
        <w:rPr>
          <w:szCs w:val="20"/>
        </w:rPr>
        <w:t>Uddevalla: hälsena</w:t>
      </w:r>
    </w:p>
    <w:p w14:paraId="22C52487" w14:textId="77777777" w:rsidR="00E96313" w:rsidRPr="00E96313" w:rsidRDefault="00E96313" w:rsidP="007F7E6A">
      <w:pPr>
        <w:pStyle w:val="Rubrik2"/>
        <w:ind w:left="0"/>
      </w:pPr>
      <w:r w:rsidRPr="00E96313">
        <w:t>Patientförberedelser</w:t>
      </w:r>
    </w:p>
    <w:p w14:paraId="00170213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  <w:r w:rsidRPr="00E96313">
        <w:rPr>
          <w:szCs w:val="20"/>
        </w:rPr>
        <w:t>Inga</w:t>
      </w:r>
    </w:p>
    <w:p w14:paraId="0DB751C5" w14:textId="77777777" w:rsidR="00E96313" w:rsidRPr="00E96313" w:rsidRDefault="00E96313" w:rsidP="007F7E6A">
      <w:pPr>
        <w:pStyle w:val="Rubrik3"/>
        <w:ind w:left="0"/>
      </w:pPr>
      <w:r w:rsidRPr="00E96313">
        <w:t>Läkemedel</w:t>
      </w:r>
    </w:p>
    <w:tbl>
      <w:tblPr>
        <w:tblW w:w="87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04"/>
        <w:gridCol w:w="1244"/>
        <w:gridCol w:w="1276"/>
      </w:tblGrid>
      <w:tr w:rsidR="00E96313" w:rsidRPr="00E96313" w14:paraId="1605D596" w14:textId="77777777" w:rsidTr="00B818D4">
        <w:tc>
          <w:tcPr>
            <w:tcW w:w="6204" w:type="dxa"/>
            <w:shd w:val="clear" w:color="auto" w:fill="auto"/>
          </w:tcPr>
          <w:p w14:paraId="4CC8B541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244" w:type="dxa"/>
            <w:shd w:val="clear" w:color="auto" w:fill="C5E0B3"/>
          </w:tcPr>
          <w:p w14:paraId="4ADE5912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96313">
              <w:rPr>
                <w:b/>
                <w:szCs w:val="20"/>
              </w:rPr>
              <w:t>NÄL</w:t>
            </w:r>
          </w:p>
        </w:tc>
        <w:tc>
          <w:tcPr>
            <w:tcW w:w="1276" w:type="dxa"/>
            <w:shd w:val="clear" w:color="auto" w:fill="BDD6EE"/>
          </w:tcPr>
          <w:p w14:paraId="4F0BE2BA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96313">
              <w:rPr>
                <w:b/>
                <w:szCs w:val="20"/>
              </w:rPr>
              <w:t>Uddevalla</w:t>
            </w:r>
          </w:p>
        </w:tc>
      </w:tr>
      <w:tr w:rsidR="00E96313" w:rsidRPr="00E96313" w14:paraId="72823147" w14:textId="77777777" w:rsidTr="00B818D4">
        <w:tc>
          <w:tcPr>
            <w:tcW w:w="6204" w:type="dxa"/>
            <w:shd w:val="clear" w:color="auto" w:fill="auto"/>
          </w:tcPr>
          <w:p w14:paraId="78DF9110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 xml:space="preserve">Aethoxysklerol 5 mg/ml, 2 ml </w:t>
            </w:r>
            <w:r w:rsidRPr="00E96313">
              <w:rPr>
                <w:i/>
                <w:szCs w:val="20"/>
              </w:rPr>
              <w:t>alternativt</w:t>
            </w:r>
          </w:p>
          <w:p w14:paraId="33CD0E25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Aethoxysklerol 10 mg/ml, 2 ml</w:t>
            </w:r>
          </w:p>
        </w:tc>
        <w:tc>
          <w:tcPr>
            <w:tcW w:w="1244" w:type="dxa"/>
            <w:shd w:val="clear" w:color="auto" w:fill="C5E0B3"/>
          </w:tcPr>
          <w:p w14:paraId="5CA47AAE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2D034BDD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</w:tr>
    </w:tbl>
    <w:p w14:paraId="07A96263" w14:textId="77777777" w:rsidR="00E96313" w:rsidRPr="00E96313" w:rsidRDefault="00E96313" w:rsidP="007F7E6A">
      <w:pPr>
        <w:pStyle w:val="Rubrik3"/>
        <w:ind w:left="0"/>
      </w:pPr>
      <w:r w:rsidRPr="00E96313">
        <w:t>Material</w:t>
      </w:r>
    </w:p>
    <w:tbl>
      <w:tblPr>
        <w:tblW w:w="87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04"/>
        <w:gridCol w:w="1244"/>
        <w:gridCol w:w="1276"/>
      </w:tblGrid>
      <w:tr w:rsidR="00E96313" w:rsidRPr="00E96313" w14:paraId="08FC1AEE" w14:textId="77777777" w:rsidTr="00B818D4">
        <w:tc>
          <w:tcPr>
            <w:tcW w:w="6204" w:type="dxa"/>
            <w:shd w:val="clear" w:color="auto" w:fill="auto"/>
          </w:tcPr>
          <w:p w14:paraId="08303188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244" w:type="dxa"/>
            <w:shd w:val="clear" w:color="auto" w:fill="C5E0B3"/>
          </w:tcPr>
          <w:p w14:paraId="3BE8DF69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96313">
              <w:rPr>
                <w:b/>
                <w:szCs w:val="20"/>
              </w:rPr>
              <w:t>NÄL</w:t>
            </w:r>
          </w:p>
        </w:tc>
        <w:tc>
          <w:tcPr>
            <w:tcW w:w="1276" w:type="dxa"/>
            <w:shd w:val="clear" w:color="auto" w:fill="BDD6EE"/>
          </w:tcPr>
          <w:p w14:paraId="6FCF910A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96313">
              <w:rPr>
                <w:b/>
                <w:szCs w:val="20"/>
              </w:rPr>
              <w:t>Uddevalla</w:t>
            </w:r>
          </w:p>
        </w:tc>
      </w:tr>
      <w:tr w:rsidR="00E96313" w:rsidRPr="00E96313" w14:paraId="51D5F238" w14:textId="77777777" w:rsidTr="00B818D4">
        <w:tc>
          <w:tcPr>
            <w:tcW w:w="6204" w:type="dxa"/>
            <w:shd w:val="clear" w:color="auto" w:fill="auto"/>
          </w:tcPr>
          <w:p w14:paraId="4AA1DE53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Rosa nål (uppdrag)</w:t>
            </w:r>
          </w:p>
        </w:tc>
        <w:tc>
          <w:tcPr>
            <w:tcW w:w="1244" w:type="dxa"/>
            <w:shd w:val="clear" w:color="auto" w:fill="C5E0B3"/>
          </w:tcPr>
          <w:p w14:paraId="3EDAE307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6E446B51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-</w:t>
            </w:r>
          </w:p>
        </w:tc>
      </w:tr>
      <w:tr w:rsidR="00E96313" w:rsidRPr="00E96313" w14:paraId="1C22FD55" w14:textId="77777777" w:rsidTr="00B818D4">
        <w:tc>
          <w:tcPr>
            <w:tcW w:w="6204" w:type="dxa"/>
            <w:shd w:val="clear" w:color="auto" w:fill="auto"/>
          </w:tcPr>
          <w:p w14:paraId="17BA287C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Grå nål Sterican (0,40x40 mm)</w:t>
            </w:r>
          </w:p>
        </w:tc>
        <w:tc>
          <w:tcPr>
            <w:tcW w:w="1244" w:type="dxa"/>
            <w:shd w:val="clear" w:color="auto" w:fill="C5E0B3"/>
          </w:tcPr>
          <w:p w14:paraId="5BAFE43A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05D37458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</w:tr>
      <w:tr w:rsidR="00E96313" w:rsidRPr="00E96313" w14:paraId="095AADF5" w14:textId="77777777" w:rsidTr="00B818D4">
        <w:tc>
          <w:tcPr>
            <w:tcW w:w="6204" w:type="dxa"/>
            <w:shd w:val="clear" w:color="auto" w:fill="auto"/>
          </w:tcPr>
          <w:p w14:paraId="055D638C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Lila nål (Blunt Fill Needle/uppdrag för glasampull)</w:t>
            </w:r>
          </w:p>
        </w:tc>
        <w:tc>
          <w:tcPr>
            <w:tcW w:w="1244" w:type="dxa"/>
            <w:shd w:val="clear" w:color="auto" w:fill="C5E0B3"/>
          </w:tcPr>
          <w:p w14:paraId="6AC0B824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-</w:t>
            </w:r>
          </w:p>
        </w:tc>
        <w:tc>
          <w:tcPr>
            <w:tcW w:w="1276" w:type="dxa"/>
            <w:shd w:val="clear" w:color="auto" w:fill="BDD6EE"/>
          </w:tcPr>
          <w:p w14:paraId="7E652573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</w:tr>
      <w:tr w:rsidR="00E96313" w:rsidRPr="00E96313" w14:paraId="3A053428" w14:textId="77777777" w:rsidTr="00B818D4">
        <w:tc>
          <w:tcPr>
            <w:tcW w:w="6204" w:type="dxa"/>
            <w:shd w:val="clear" w:color="auto" w:fill="auto"/>
          </w:tcPr>
          <w:p w14:paraId="76D0492C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Vit nål Sterican 0,40x40 mm)</w:t>
            </w:r>
          </w:p>
        </w:tc>
        <w:tc>
          <w:tcPr>
            <w:tcW w:w="1244" w:type="dxa"/>
            <w:shd w:val="clear" w:color="auto" w:fill="C5E0B3"/>
          </w:tcPr>
          <w:p w14:paraId="2F940D87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-</w:t>
            </w:r>
          </w:p>
        </w:tc>
        <w:tc>
          <w:tcPr>
            <w:tcW w:w="1276" w:type="dxa"/>
            <w:shd w:val="clear" w:color="auto" w:fill="BDD6EE"/>
          </w:tcPr>
          <w:p w14:paraId="5DD7C749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</w:tr>
      <w:tr w:rsidR="00E96313" w:rsidRPr="00E96313" w14:paraId="27CC878B" w14:textId="77777777" w:rsidTr="00B818D4">
        <w:tc>
          <w:tcPr>
            <w:tcW w:w="6204" w:type="dxa"/>
            <w:shd w:val="clear" w:color="auto" w:fill="auto"/>
          </w:tcPr>
          <w:p w14:paraId="74AEA6F0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Klorhexidinsprit 5 mg/ml</w:t>
            </w:r>
          </w:p>
        </w:tc>
        <w:tc>
          <w:tcPr>
            <w:tcW w:w="1244" w:type="dxa"/>
            <w:shd w:val="clear" w:color="auto" w:fill="C5E0B3"/>
          </w:tcPr>
          <w:p w14:paraId="6B473F2B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276" w:type="dxa"/>
            <w:shd w:val="clear" w:color="auto" w:fill="BDD6EE"/>
          </w:tcPr>
          <w:p w14:paraId="274F49BC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</w:tr>
      <w:tr w:rsidR="00E96313" w:rsidRPr="00E96313" w14:paraId="5CD7CF56" w14:textId="77777777" w:rsidTr="00B818D4">
        <w:tc>
          <w:tcPr>
            <w:tcW w:w="6204" w:type="dxa"/>
            <w:shd w:val="clear" w:color="auto" w:fill="auto"/>
          </w:tcPr>
          <w:p w14:paraId="6C789598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2 ml spruta</w:t>
            </w:r>
          </w:p>
          <w:p w14:paraId="690FC79A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3 ml spruta</w:t>
            </w:r>
          </w:p>
        </w:tc>
        <w:tc>
          <w:tcPr>
            <w:tcW w:w="1244" w:type="dxa"/>
            <w:shd w:val="clear" w:color="auto" w:fill="C5E0B3"/>
          </w:tcPr>
          <w:p w14:paraId="1D6941A1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  <w:p w14:paraId="6A07796E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-</w:t>
            </w:r>
          </w:p>
        </w:tc>
        <w:tc>
          <w:tcPr>
            <w:tcW w:w="1276" w:type="dxa"/>
            <w:shd w:val="clear" w:color="auto" w:fill="BDD6EE"/>
          </w:tcPr>
          <w:p w14:paraId="3BCA56CA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-</w:t>
            </w:r>
          </w:p>
          <w:p w14:paraId="5C705773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</w:tr>
      <w:tr w:rsidR="00E96313" w:rsidRPr="00E96313" w14:paraId="04D3FF22" w14:textId="77777777" w:rsidTr="00B818D4">
        <w:tc>
          <w:tcPr>
            <w:tcW w:w="6204" w:type="dxa"/>
            <w:shd w:val="clear" w:color="auto" w:fill="auto"/>
          </w:tcPr>
          <w:p w14:paraId="5E39FA0C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 xml:space="preserve">Slang till finnålspunktion (Lectro-Cath 0,1-2,0 mm L 15 cm) </w:t>
            </w:r>
          </w:p>
        </w:tc>
        <w:tc>
          <w:tcPr>
            <w:tcW w:w="1244" w:type="dxa"/>
            <w:shd w:val="clear" w:color="auto" w:fill="C5E0B3"/>
          </w:tcPr>
          <w:p w14:paraId="713A7619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  <w:tc>
          <w:tcPr>
            <w:tcW w:w="1276" w:type="dxa"/>
            <w:shd w:val="clear" w:color="auto" w:fill="BDD6EE"/>
          </w:tcPr>
          <w:p w14:paraId="6AD191D1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</w:tc>
      </w:tr>
      <w:tr w:rsidR="00E96313" w:rsidRPr="00E96313" w14:paraId="6CFA2FD7" w14:textId="77777777" w:rsidTr="00B818D4">
        <w:tc>
          <w:tcPr>
            <w:tcW w:w="6204" w:type="dxa"/>
            <w:shd w:val="clear" w:color="auto" w:fill="auto"/>
          </w:tcPr>
          <w:p w14:paraId="53EF66BC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Tvättset/engångsset litet</w:t>
            </w:r>
          </w:p>
        </w:tc>
        <w:tc>
          <w:tcPr>
            <w:tcW w:w="1244" w:type="dxa"/>
            <w:shd w:val="clear" w:color="auto" w:fill="C5E0B3"/>
          </w:tcPr>
          <w:p w14:paraId="22451AA8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  <w:tc>
          <w:tcPr>
            <w:tcW w:w="1276" w:type="dxa"/>
            <w:shd w:val="clear" w:color="auto" w:fill="BDD6EE"/>
          </w:tcPr>
          <w:p w14:paraId="501C6922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Skåp1</w:t>
            </w:r>
          </w:p>
        </w:tc>
      </w:tr>
      <w:tr w:rsidR="00E96313" w:rsidRPr="00E96313" w14:paraId="417126FE" w14:textId="77777777" w:rsidTr="00B818D4">
        <w:tc>
          <w:tcPr>
            <w:tcW w:w="6204" w:type="dxa"/>
            <w:shd w:val="clear" w:color="auto" w:fill="auto"/>
          </w:tcPr>
          <w:p w14:paraId="550A39EC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Hålduk</w:t>
            </w:r>
          </w:p>
        </w:tc>
        <w:tc>
          <w:tcPr>
            <w:tcW w:w="1244" w:type="dxa"/>
            <w:shd w:val="clear" w:color="auto" w:fill="C5E0B3"/>
          </w:tcPr>
          <w:p w14:paraId="045D0574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  <w:tc>
          <w:tcPr>
            <w:tcW w:w="1276" w:type="dxa"/>
            <w:shd w:val="clear" w:color="auto" w:fill="BDD6EE"/>
          </w:tcPr>
          <w:p w14:paraId="7FA6EA22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</w:tc>
      </w:tr>
      <w:tr w:rsidR="00E96313" w:rsidRPr="00E96313" w14:paraId="47B21615" w14:textId="77777777" w:rsidTr="00B818D4">
        <w:tc>
          <w:tcPr>
            <w:tcW w:w="6204" w:type="dxa"/>
            <w:shd w:val="clear" w:color="auto" w:fill="auto"/>
          </w:tcPr>
          <w:p w14:paraId="2CF1B5DE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Grön duk/duk utan hål (till avlastningsyta)</w:t>
            </w:r>
          </w:p>
        </w:tc>
        <w:tc>
          <w:tcPr>
            <w:tcW w:w="1244" w:type="dxa"/>
            <w:shd w:val="clear" w:color="auto" w:fill="C5E0B3"/>
          </w:tcPr>
          <w:p w14:paraId="4FDAC616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  <w:tc>
          <w:tcPr>
            <w:tcW w:w="1276" w:type="dxa"/>
            <w:shd w:val="clear" w:color="auto" w:fill="BDD6EE"/>
          </w:tcPr>
          <w:p w14:paraId="16EE1BED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</w:tc>
      </w:tr>
      <w:tr w:rsidR="00E96313" w:rsidRPr="00E96313" w14:paraId="093EF719" w14:textId="77777777" w:rsidTr="00B818D4">
        <w:tc>
          <w:tcPr>
            <w:tcW w:w="6204" w:type="dxa"/>
            <w:shd w:val="clear" w:color="auto" w:fill="auto"/>
          </w:tcPr>
          <w:p w14:paraId="16060C4E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Trans Cover Kit (slangskydd, steril gel till transducer)</w:t>
            </w:r>
          </w:p>
        </w:tc>
        <w:tc>
          <w:tcPr>
            <w:tcW w:w="1244" w:type="dxa"/>
            <w:shd w:val="clear" w:color="auto" w:fill="C5E0B3"/>
          </w:tcPr>
          <w:p w14:paraId="0112DCAA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  <w:tc>
          <w:tcPr>
            <w:tcW w:w="1276" w:type="dxa"/>
            <w:shd w:val="clear" w:color="auto" w:fill="BDD6EE"/>
          </w:tcPr>
          <w:p w14:paraId="4BA80E72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</w:tc>
      </w:tr>
      <w:tr w:rsidR="00E96313" w:rsidRPr="00E96313" w14:paraId="7C61AE0B" w14:textId="77777777" w:rsidTr="00B818D4">
        <w:tc>
          <w:tcPr>
            <w:tcW w:w="6204" w:type="dxa"/>
            <w:shd w:val="clear" w:color="auto" w:fill="auto"/>
          </w:tcPr>
          <w:p w14:paraId="4F9A2431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Steril huva (tangentbord/ultraljudsapparaten)</w:t>
            </w:r>
          </w:p>
        </w:tc>
        <w:tc>
          <w:tcPr>
            <w:tcW w:w="1244" w:type="dxa"/>
            <w:shd w:val="clear" w:color="auto" w:fill="C5E0B3"/>
          </w:tcPr>
          <w:p w14:paraId="676B48C9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  <w:tc>
          <w:tcPr>
            <w:tcW w:w="1276" w:type="dxa"/>
            <w:shd w:val="clear" w:color="auto" w:fill="BDD6EE"/>
          </w:tcPr>
          <w:p w14:paraId="19D430D2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</w:tc>
      </w:tr>
      <w:tr w:rsidR="00E96313" w:rsidRPr="00E96313" w14:paraId="5A0A6F87" w14:textId="77777777" w:rsidTr="00B818D4">
        <w:tc>
          <w:tcPr>
            <w:tcW w:w="6204" w:type="dxa"/>
            <w:shd w:val="clear" w:color="auto" w:fill="auto"/>
          </w:tcPr>
          <w:p w14:paraId="4A5EE052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Sterila kompresser 2 fp</w:t>
            </w:r>
          </w:p>
        </w:tc>
        <w:tc>
          <w:tcPr>
            <w:tcW w:w="1244" w:type="dxa"/>
            <w:shd w:val="clear" w:color="auto" w:fill="C5E0B3"/>
          </w:tcPr>
          <w:p w14:paraId="34D07B3D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  <w:tc>
          <w:tcPr>
            <w:tcW w:w="1276" w:type="dxa"/>
            <w:shd w:val="clear" w:color="auto" w:fill="BDD6EE"/>
          </w:tcPr>
          <w:p w14:paraId="3D1497A5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Låda 6</w:t>
            </w:r>
          </w:p>
        </w:tc>
      </w:tr>
      <w:tr w:rsidR="00E96313" w:rsidRPr="00E96313" w14:paraId="14B3A1AC" w14:textId="77777777" w:rsidTr="00B818D4">
        <w:tc>
          <w:tcPr>
            <w:tcW w:w="6204" w:type="dxa"/>
            <w:shd w:val="clear" w:color="auto" w:fill="auto"/>
          </w:tcPr>
          <w:p w14:paraId="5D657F09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lastRenderedPageBreak/>
              <w:t>Sterila handskar 2 fp (läk, usk/ssk)</w:t>
            </w:r>
          </w:p>
        </w:tc>
        <w:tc>
          <w:tcPr>
            <w:tcW w:w="1244" w:type="dxa"/>
            <w:shd w:val="clear" w:color="auto" w:fill="C5E0B3"/>
          </w:tcPr>
          <w:p w14:paraId="19C752D0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2</w:t>
            </w:r>
          </w:p>
        </w:tc>
        <w:tc>
          <w:tcPr>
            <w:tcW w:w="1276" w:type="dxa"/>
            <w:shd w:val="clear" w:color="auto" w:fill="BDD6EE"/>
          </w:tcPr>
          <w:p w14:paraId="0EC0C78A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Skåp 1</w:t>
            </w:r>
          </w:p>
        </w:tc>
      </w:tr>
      <w:tr w:rsidR="00E96313" w:rsidRPr="00E96313" w14:paraId="0B3C2A30" w14:textId="77777777" w:rsidTr="00B818D4">
        <w:tc>
          <w:tcPr>
            <w:tcW w:w="6204" w:type="dxa"/>
            <w:shd w:val="clear" w:color="auto" w:fill="auto"/>
          </w:tcPr>
          <w:p w14:paraId="4A4E013A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Häfta</w:t>
            </w:r>
          </w:p>
        </w:tc>
        <w:tc>
          <w:tcPr>
            <w:tcW w:w="1244" w:type="dxa"/>
            <w:shd w:val="clear" w:color="auto" w:fill="C5E0B3"/>
          </w:tcPr>
          <w:p w14:paraId="2D91DB53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Låda 3</w:t>
            </w:r>
          </w:p>
        </w:tc>
        <w:tc>
          <w:tcPr>
            <w:tcW w:w="1276" w:type="dxa"/>
            <w:shd w:val="clear" w:color="auto" w:fill="BDD6EE"/>
          </w:tcPr>
          <w:p w14:paraId="4F97BD0B" w14:textId="77777777" w:rsidR="00E96313" w:rsidRPr="00E96313" w:rsidRDefault="00E96313" w:rsidP="00E96313">
            <w:pPr>
              <w:spacing w:after="0" w:line="240" w:lineRule="auto"/>
              <w:ind w:left="0" w:right="0"/>
              <w:rPr>
                <w:szCs w:val="20"/>
              </w:rPr>
            </w:pPr>
            <w:r w:rsidRPr="00E96313">
              <w:rPr>
                <w:szCs w:val="20"/>
              </w:rPr>
              <w:t>Låda 6</w:t>
            </w:r>
          </w:p>
        </w:tc>
      </w:tr>
    </w:tbl>
    <w:p w14:paraId="1E2B2917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  <w:r w:rsidRPr="00E96313">
        <w:rPr>
          <w:szCs w:val="20"/>
        </w:rPr>
        <w:t xml:space="preserve"> </w:t>
      </w:r>
    </w:p>
    <w:p w14:paraId="78D40CED" w14:textId="77777777" w:rsidR="00E96313" w:rsidRPr="00E96313" w:rsidRDefault="00E96313" w:rsidP="007F7E6A">
      <w:pPr>
        <w:pStyle w:val="Rubrik2"/>
        <w:ind w:left="0"/>
      </w:pPr>
      <w:r w:rsidRPr="00E96313">
        <w:t>Övrigt</w:t>
      </w:r>
    </w:p>
    <w:p w14:paraId="7A00DB6D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  <w:r w:rsidRPr="00E96313">
        <w:rPr>
          <w:b/>
          <w:szCs w:val="20"/>
        </w:rPr>
        <w:t>Armbåge:</w:t>
      </w:r>
      <w:r w:rsidRPr="00E96313">
        <w:rPr>
          <w:szCs w:val="20"/>
        </w:rPr>
        <w:t xml:space="preserve"> Patienten sitter på en stol.</w:t>
      </w:r>
    </w:p>
    <w:p w14:paraId="0DEEE434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  <w:r w:rsidRPr="00E96313">
        <w:rPr>
          <w:b/>
          <w:szCs w:val="20"/>
        </w:rPr>
        <w:t>Knä:</w:t>
      </w:r>
      <w:r w:rsidRPr="00E96313">
        <w:rPr>
          <w:szCs w:val="20"/>
        </w:rPr>
        <w:t xml:space="preserve"> Patienten i ryggläge.</w:t>
      </w:r>
    </w:p>
    <w:p w14:paraId="20B55F42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  <w:r w:rsidRPr="00E96313">
        <w:rPr>
          <w:b/>
          <w:szCs w:val="20"/>
        </w:rPr>
        <w:t>Hälsena:</w:t>
      </w:r>
      <w:r w:rsidRPr="00E96313">
        <w:rPr>
          <w:szCs w:val="20"/>
        </w:rPr>
        <w:t xml:space="preserve"> Patienten i bukläge med fötterna utanför britsen, blöja under fötter/underben. Dra ultraljudsapparaten cirka 1 meter nedåt fotändan med placering nära britsen. Höj upp britsen.</w:t>
      </w:r>
    </w:p>
    <w:p w14:paraId="69141B93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</w:p>
    <w:p w14:paraId="4372C3DF" w14:textId="77777777" w:rsidR="00E96313" w:rsidRPr="00E96313" w:rsidRDefault="00E96313" w:rsidP="007F7E6A">
      <w:pPr>
        <w:pStyle w:val="Rubrik2"/>
        <w:ind w:left="0"/>
      </w:pPr>
      <w:r w:rsidRPr="00E96313">
        <w:t>Tillvägagångssätt</w:t>
      </w:r>
    </w:p>
    <w:p w14:paraId="24D12A50" w14:textId="77777777" w:rsidR="00E96313" w:rsidRPr="00E96313" w:rsidRDefault="00E96313" w:rsidP="00E96313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Läkaren kör ett ultraljud innan dukning.</w:t>
      </w:r>
    </w:p>
    <w:p w14:paraId="075112E9" w14:textId="77777777" w:rsidR="00E96313" w:rsidRPr="00E96313" w:rsidRDefault="00E96313" w:rsidP="00E96313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Sjuksköterska/undersköterska dukar sterilt och drar upp läkemedel.</w:t>
      </w:r>
    </w:p>
    <w:p w14:paraId="4C4F31EF" w14:textId="77777777" w:rsidR="00E96313" w:rsidRPr="00E96313" w:rsidRDefault="00E96313" w:rsidP="00E96313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Sjuksköterska/undersköterska steriltvättar över aktuellt område och klär med håldukar.</w:t>
      </w:r>
    </w:p>
    <w:p w14:paraId="153B8DFF" w14:textId="77777777" w:rsidR="00E96313" w:rsidRPr="00E96313" w:rsidRDefault="00E96313" w:rsidP="00E96313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Läkaren håller i transducer och nål.</w:t>
      </w:r>
    </w:p>
    <w:p w14:paraId="28C31FE4" w14:textId="77777777" w:rsidR="00E96313" w:rsidRPr="00E96313" w:rsidRDefault="00E96313" w:rsidP="00E96313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Sjuksköterska injicerar – läkaren informerar om mängden.</w:t>
      </w:r>
    </w:p>
    <w:p w14:paraId="60AB46C4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</w:p>
    <w:p w14:paraId="25C6BE59" w14:textId="77777777" w:rsidR="00E96313" w:rsidRPr="00E96313" w:rsidRDefault="00E96313" w:rsidP="007F7E6A">
      <w:pPr>
        <w:pStyle w:val="Rubrik2"/>
        <w:ind w:left="0"/>
      </w:pPr>
      <w:r w:rsidRPr="00E96313">
        <w:t>Dokumentation i RIS</w:t>
      </w:r>
    </w:p>
    <w:p w14:paraId="54811A72" w14:textId="77777777" w:rsidR="00E96313" w:rsidRPr="00E96313" w:rsidRDefault="00E96313" w:rsidP="00E96313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Fyll i ansvarig läkare, Sjuksköterska</w:t>
      </w:r>
    </w:p>
    <w:p w14:paraId="77E07781" w14:textId="77777777" w:rsidR="00E96313" w:rsidRPr="00E96313" w:rsidRDefault="00E96313" w:rsidP="00E96313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Start/stopptid</w:t>
      </w:r>
    </w:p>
    <w:p w14:paraId="795585DF" w14:textId="3311FD90" w:rsidR="00E96313" w:rsidRPr="00E96313" w:rsidRDefault="00E96313" w:rsidP="00E96313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 xml:space="preserve">Fyll i </w:t>
      </w:r>
      <w:hyperlink r:id="rId17" w:history="1">
        <w:r w:rsidRPr="00531706">
          <w:rPr>
            <w:rStyle w:val="Hyperlnk"/>
            <w:szCs w:val="20"/>
          </w:rPr>
          <w:t>Farmaka</w:t>
        </w:r>
      </w:hyperlink>
      <w:r w:rsidRPr="00E96313">
        <w:rPr>
          <w:szCs w:val="20"/>
        </w:rPr>
        <w:t xml:space="preserve"> i undersökningskortet</w:t>
      </w:r>
    </w:p>
    <w:p w14:paraId="60FDBF82" w14:textId="77777777" w:rsidR="00E96313" w:rsidRPr="00E96313" w:rsidRDefault="00E96313" w:rsidP="00E96313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Gör ett nytt undersökningskort (ex hälsena med injektion) inför återbesöket.</w:t>
      </w:r>
    </w:p>
    <w:p w14:paraId="01A8D60B" w14:textId="77777777" w:rsidR="00E96313" w:rsidRPr="00E96313" w:rsidRDefault="00E96313" w:rsidP="00E96313">
      <w:pPr>
        <w:numPr>
          <w:ilvl w:val="1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 xml:space="preserve">OBS! fyll i Sektion i undersökningsfönstret (redigera, </w:t>
      </w:r>
      <w:r w:rsidRPr="00E96313">
        <w:rPr>
          <w:szCs w:val="20"/>
        </w:rPr>
        <w:br/>
        <w:t>välj ULJ UDD alternativt ULJ NÄL, spara)</w:t>
      </w:r>
      <w:r w:rsidRPr="00E96313">
        <w:rPr>
          <w:szCs w:val="20"/>
        </w:rPr>
        <w:br/>
      </w:r>
      <w:r>
        <w:rPr>
          <w:rFonts w:ascii="Arial" w:hAnsi="Arial" w:cs="Arial"/>
          <w:color w:val="000000"/>
          <w:sz w:val="18"/>
          <w:szCs w:val="18"/>
        </w:rPr>
        <w:fldChar w:fldCharType="begin"/>
      </w:r>
      <w:r>
        <w:rPr>
          <w:rFonts w:ascii="Arial" w:hAnsi="Arial" w:cs="Arial"/>
          <w:color w:val="000000"/>
          <w:sz w:val="18"/>
          <w:szCs w:val="18"/>
        </w:rPr>
        <w:instrText xml:space="preserve"> INCLUDEPICTURE  "http://intranu.vgregion.se/ImageVault/Images/scope_0/filename_imp_IBqCgWa7cbpKJl7J03SL.jpg/storage_Edited/ImageVaultHandler.aspx" \* MERGEFORMATINET </w:instrText>
      </w:r>
      <w:r>
        <w:rPr>
          <w:rFonts w:ascii="Arial" w:hAnsi="Arial" w:cs="Arial"/>
          <w:color w:val="000000"/>
          <w:sz w:val="18"/>
          <w:szCs w:val="18"/>
        </w:rPr>
        <w:fldChar w:fldCharType="separate"/>
      </w:r>
      <w:r w:rsidR="007F7E6A">
        <w:rPr>
          <w:rFonts w:ascii="Arial" w:hAnsi="Arial" w:cs="Arial"/>
          <w:color w:val="000000"/>
          <w:sz w:val="18"/>
          <w:szCs w:val="18"/>
        </w:rPr>
        <w:fldChar w:fldCharType="begin"/>
      </w:r>
      <w:r w:rsidR="007F7E6A">
        <w:rPr>
          <w:rFonts w:ascii="Arial" w:hAnsi="Arial" w:cs="Arial"/>
          <w:color w:val="000000"/>
          <w:sz w:val="18"/>
          <w:szCs w:val="18"/>
        </w:rPr>
        <w:instrText xml:space="preserve"> </w:instrText>
      </w:r>
      <w:r w:rsidR="007F7E6A">
        <w:rPr>
          <w:rFonts w:ascii="Arial" w:hAnsi="Arial" w:cs="Arial"/>
          <w:color w:val="000000"/>
          <w:sz w:val="18"/>
          <w:szCs w:val="18"/>
        </w:rPr>
        <w:instrText>INCLUDEPICTURE  "http://intranu.vgregion.se/ImageVault/Images/scope_0/filename_imp_IBqCgWa7cbpKJl7J03SL.jpg/storage_Edited/ImageVaultHandler.aspx" \* MERGEFORMATINET</w:instrText>
      </w:r>
      <w:r w:rsidR="007F7E6A">
        <w:rPr>
          <w:rFonts w:ascii="Arial" w:hAnsi="Arial" w:cs="Arial"/>
          <w:color w:val="000000"/>
          <w:sz w:val="18"/>
          <w:szCs w:val="18"/>
        </w:rPr>
        <w:instrText xml:space="preserve"> </w:instrText>
      </w:r>
      <w:r w:rsidR="007F7E6A">
        <w:rPr>
          <w:rFonts w:ascii="Arial" w:hAnsi="Arial" w:cs="Arial"/>
          <w:color w:val="000000"/>
          <w:sz w:val="18"/>
          <w:szCs w:val="18"/>
        </w:rPr>
        <w:fldChar w:fldCharType="separate"/>
      </w:r>
      <w:r w:rsidR="007F7E6A">
        <w:rPr>
          <w:rFonts w:ascii="Arial" w:hAnsi="Arial" w:cs="Arial"/>
          <w:color w:val="000000"/>
          <w:sz w:val="18"/>
          <w:szCs w:val="18"/>
        </w:rPr>
        <w:pict w14:anchorId="2D213FE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Sektion UDD" style="width:178.45pt;height:62.6pt">
            <v:imagedata r:id="rId18" r:href="rId19"/>
          </v:shape>
        </w:pict>
      </w:r>
      <w:r w:rsidR="007F7E6A">
        <w:rPr>
          <w:rFonts w:ascii="Arial" w:hAnsi="Arial" w:cs="Arial"/>
          <w:color w:val="000000"/>
          <w:sz w:val="18"/>
          <w:szCs w:val="18"/>
        </w:rPr>
        <w:fldChar w:fldCharType="end"/>
      </w:r>
      <w:r>
        <w:rPr>
          <w:rFonts w:ascii="Arial" w:hAnsi="Arial" w:cs="Arial"/>
          <w:color w:val="000000"/>
          <w:sz w:val="18"/>
          <w:szCs w:val="18"/>
        </w:rPr>
        <w:fldChar w:fldCharType="end"/>
      </w:r>
    </w:p>
    <w:p w14:paraId="4528021E" w14:textId="77777777" w:rsidR="00E96313" w:rsidRPr="00E96313" w:rsidRDefault="00E96313" w:rsidP="00E96313">
      <w:pPr>
        <w:numPr>
          <w:ilvl w:val="1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I Remissanteckningar skriv antalet veckor för kontroll</w:t>
      </w:r>
    </w:p>
    <w:p w14:paraId="2AE6137D" w14:textId="77777777" w:rsidR="00E96313" w:rsidRPr="00E96313" w:rsidRDefault="00E96313" w:rsidP="00E96313">
      <w:pPr>
        <w:numPr>
          <w:ilvl w:val="1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Klicka i bocken i Prioritera</w:t>
      </w:r>
    </w:p>
    <w:p w14:paraId="57867880" w14:textId="77777777" w:rsidR="00E96313" w:rsidRPr="00E96313" w:rsidRDefault="00E96313" w:rsidP="00E96313">
      <w:pPr>
        <w:numPr>
          <w:ilvl w:val="1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Scrolla fram G.Kontr under Prioritet</w:t>
      </w:r>
    </w:p>
    <w:p w14:paraId="5CC9BB63" w14:textId="77777777" w:rsidR="00E96313" w:rsidRPr="00E96313" w:rsidRDefault="00E96313" w:rsidP="00E96313">
      <w:pPr>
        <w:numPr>
          <w:ilvl w:val="1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Klicka på ”Angivet bokningsdatum” och välj aktuell tid 3 månader framåt</w:t>
      </w:r>
    </w:p>
    <w:p w14:paraId="4226AC97" w14:textId="77777777" w:rsidR="00E96313" w:rsidRPr="00E96313" w:rsidRDefault="00E96313" w:rsidP="00E96313">
      <w:pPr>
        <w:numPr>
          <w:ilvl w:val="1"/>
          <w:numId w:val="21"/>
        </w:numPr>
        <w:spacing w:after="0" w:line="240" w:lineRule="auto"/>
        <w:ind w:right="0"/>
        <w:rPr>
          <w:szCs w:val="20"/>
        </w:rPr>
      </w:pPr>
      <w:r w:rsidRPr="00E96313">
        <w:rPr>
          <w:szCs w:val="20"/>
        </w:rPr>
        <w:t>Spara</w:t>
      </w:r>
    </w:p>
    <w:p w14:paraId="60B7FEB6" w14:textId="6416FE60" w:rsidR="00E96313" w:rsidRPr="00E96313" w:rsidRDefault="00E96313" w:rsidP="00E96313">
      <w:pPr>
        <w:spacing w:after="0" w:line="240" w:lineRule="auto"/>
        <w:ind w:left="720" w:right="0"/>
        <w:rPr>
          <w:rFonts w:ascii="Arial" w:hAnsi="Arial" w:cs="Arial"/>
          <w:color w:val="000000"/>
          <w:sz w:val="18"/>
          <w:szCs w:val="18"/>
        </w:rPr>
      </w:pPr>
      <w:r w:rsidRPr="00E96313">
        <w:rPr>
          <w:noProof/>
          <w:szCs w:val="20"/>
        </w:rPr>
        <w:drawing>
          <wp:anchor distT="0" distB="0" distL="114300" distR="114300" simplePos="0" relativeHeight="251660288" behindDoc="0" locked="0" layoutInCell="1" allowOverlap="1" wp14:anchorId="14115B92" wp14:editId="7E1E1BA1">
            <wp:simplePos x="0" y="0"/>
            <wp:positionH relativeFrom="column">
              <wp:posOffset>831215</wp:posOffset>
            </wp:positionH>
            <wp:positionV relativeFrom="paragraph">
              <wp:posOffset>24130</wp:posOffset>
            </wp:positionV>
            <wp:extent cx="3976370" cy="1607185"/>
            <wp:effectExtent l="0" t="0" r="5080" b="12065"/>
            <wp:wrapNone/>
            <wp:docPr id="1" name="Picture 1" descr="Ultraljud hälse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ltraljud hälsena"/>
                    <pic:cNvPicPr>
                      <a:picLocks noChangeAspect="1" noChangeArrowheads="1"/>
                    </pic:cNvPicPr>
                  </pic:nvPicPr>
                  <pic:blipFill>
                    <a:blip r:embed="rId20" r:link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6370" cy="1607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B36E80" w14:textId="77777777" w:rsidR="00E96313" w:rsidRPr="00E96313" w:rsidRDefault="00E96313" w:rsidP="00E96313">
      <w:pPr>
        <w:spacing w:after="0" w:line="240" w:lineRule="auto"/>
        <w:ind w:left="720" w:right="0"/>
        <w:rPr>
          <w:rFonts w:ascii="Arial" w:hAnsi="Arial" w:cs="Arial"/>
          <w:color w:val="000000"/>
          <w:sz w:val="18"/>
          <w:szCs w:val="18"/>
        </w:rPr>
      </w:pPr>
    </w:p>
    <w:p w14:paraId="37A2EAEF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</w:p>
    <w:p w14:paraId="001BA2C7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</w:p>
    <w:p w14:paraId="3F405880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</w:p>
    <w:p w14:paraId="229006C9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</w:p>
    <w:p w14:paraId="59AC1764" w14:textId="77777777" w:rsidR="00E96313" w:rsidRPr="00E96313" w:rsidRDefault="00E96313" w:rsidP="007F7E6A">
      <w:pPr>
        <w:pStyle w:val="Rubrik2"/>
        <w:ind w:left="0"/>
      </w:pPr>
      <w:r w:rsidRPr="00E96313">
        <w:t>Vid patientens återbesök</w:t>
      </w:r>
    </w:p>
    <w:p w14:paraId="3A0A2A59" w14:textId="77777777" w:rsidR="00E96313" w:rsidRPr="00E96313" w:rsidRDefault="00E96313" w:rsidP="00E96313">
      <w:pPr>
        <w:spacing w:after="0" w:line="240" w:lineRule="auto"/>
        <w:ind w:left="0" w:right="0"/>
        <w:rPr>
          <w:color w:val="000000"/>
          <w:szCs w:val="18"/>
        </w:rPr>
      </w:pPr>
      <w:r w:rsidRPr="00E96313">
        <w:rPr>
          <w:color w:val="000000"/>
          <w:szCs w:val="18"/>
        </w:rPr>
        <w:t>Visar det sig att patienten ska göra ett Ultraljud hälsena istället för hälsena med injektion på grund av tillfrisknande – Glöm inte att ändra i RIS till rätt undersökningskort dvs. Ultraljud hälsena.</w:t>
      </w:r>
    </w:p>
    <w:p w14:paraId="412F4296" w14:textId="6124F9C4" w:rsidR="00E96313" w:rsidRPr="00E96313" w:rsidRDefault="007F7E6A" w:rsidP="007F7E6A">
      <w:pPr>
        <w:pStyle w:val="Rubrik2"/>
        <w:ind w:left="0"/>
      </w:pPr>
      <w:r>
        <w:t>E</w:t>
      </w:r>
      <w:r w:rsidR="00E96313" w:rsidRPr="00E96313">
        <w:t>ftervård</w:t>
      </w:r>
    </w:p>
    <w:p w14:paraId="4D1A46FD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  <w:r w:rsidRPr="00E96313">
        <w:rPr>
          <w:szCs w:val="20"/>
        </w:rPr>
        <w:t>Ingen.</w:t>
      </w:r>
    </w:p>
    <w:p w14:paraId="0422313B" w14:textId="77777777" w:rsidR="00E96313" w:rsidRPr="00E96313" w:rsidRDefault="00E96313" w:rsidP="00E9631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9631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7E70C5" w14:textId="77777777" w:rsidR="00722F85" w:rsidRDefault="00722F85">
      <w:r>
        <w:separator/>
      </w:r>
    </w:p>
  </w:endnote>
  <w:endnote w:type="continuationSeparator" w:id="0">
    <w:p w14:paraId="5EF82A49" w14:textId="77777777" w:rsidR="00722F85" w:rsidRDefault="00722F85">
      <w:r>
        <w:continuationSeparator/>
      </w:r>
    </w:p>
  </w:endnote>
  <w:endnote w:type="continuationNotice" w:id="1">
    <w:p w14:paraId="1BCEF1FB" w14:textId="77777777" w:rsidR="00722F85" w:rsidRDefault="00722F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88B14" w14:textId="77777777" w:rsidR="00722F85" w:rsidRDefault="00722F85"/>
  </w:footnote>
  <w:footnote w:type="continuationSeparator" w:id="0">
    <w:p w14:paraId="1219CA1A" w14:textId="77777777" w:rsidR="00722F85" w:rsidRDefault="00722F85">
      <w:r>
        <w:continuationSeparator/>
      </w:r>
    </w:p>
  </w:footnote>
  <w:footnote w:type="continuationNotice" w:id="1">
    <w:p w14:paraId="603C9DF8" w14:textId="77777777" w:rsidR="00722F85" w:rsidRDefault="00722F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6636CCA"/>
    <w:multiLevelType w:val="hybridMultilevel"/>
    <w:tmpl w:val="BEE610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6A3CE8"/>
    <w:multiLevelType w:val="hybridMultilevel"/>
    <w:tmpl w:val="80C20F8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5067064">
    <w:abstractNumId w:val="19"/>
  </w:num>
  <w:num w:numId="2" w16cid:durableId="347679097">
    <w:abstractNumId w:val="15"/>
  </w:num>
  <w:num w:numId="3" w16cid:durableId="1020083546">
    <w:abstractNumId w:val="0"/>
  </w:num>
  <w:num w:numId="4" w16cid:durableId="1947343532">
    <w:abstractNumId w:val="6"/>
  </w:num>
  <w:num w:numId="5" w16cid:durableId="355350700">
    <w:abstractNumId w:val="17"/>
  </w:num>
  <w:num w:numId="6" w16cid:durableId="1836415342">
    <w:abstractNumId w:val="2"/>
  </w:num>
  <w:num w:numId="7" w16cid:durableId="48387955">
    <w:abstractNumId w:val="11"/>
  </w:num>
  <w:num w:numId="8" w16cid:durableId="123930055">
    <w:abstractNumId w:val="8"/>
  </w:num>
  <w:num w:numId="9" w16cid:durableId="1066412791">
    <w:abstractNumId w:val="1"/>
  </w:num>
  <w:num w:numId="10" w16cid:durableId="989596977">
    <w:abstractNumId w:val="1"/>
  </w:num>
  <w:num w:numId="11" w16cid:durableId="572280586">
    <w:abstractNumId w:val="3"/>
  </w:num>
  <w:num w:numId="12" w16cid:durableId="808784941">
    <w:abstractNumId w:val="4"/>
  </w:num>
  <w:num w:numId="13" w16cid:durableId="1923367270">
    <w:abstractNumId w:val="13"/>
  </w:num>
  <w:num w:numId="14" w16cid:durableId="521362967">
    <w:abstractNumId w:val="9"/>
  </w:num>
  <w:num w:numId="15" w16cid:durableId="1151019977">
    <w:abstractNumId w:val="7"/>
  </w:num>
  <w:num w:numId="16" w16cid:durableId="35474755">
    <w:abstractNumId w:val="12"/>
  </w:num>
  <w:num w:numId="17" w16cid:durableId="1593539799">
    <w:abstractNumId w:val="5"/>
  </w:num>
  <w:num w:numId="18" w16cid:durableId="1924727290">
    <w:abstractNumId w:val="10"/>
  </w:num>
  <w:num w:numId="19" w16cid:durableId="799618248">
    <w:abstractNumId w:val="18"/>
  </w:num>
  <w:num w:numId="20" w16cid:durableId="161551679">
    <w:abstractNumId w:val="14"/>
  </w:num>
  <w:num w:numId="21" w16cid:durableId="9023709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70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F85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E6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95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313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317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scope_0/filename_imp_FrS2XxNmvMby96Kr-YSR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808-1025533918-14/SURROGATE/Farmaka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scope_0/filename_imp_IBqCgWa7cbpKJl7J03SL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367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Sklerosering hälsena, armbåge eller knä med ultraljud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2022-05-30T06:45:00.0000000Z</dcterms:created>
  <dcterms:modified xsi:type="dcterms:W3CDTF">2024-11-06T12:54:00.0000000Z</dcterms:modified>
</coreProperties>
</file>