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1AA5926" w14:textId="77777777" w:rsidR="00AC6076" w:rsidRDefault="00AC6076" w:rsidP="00B00624">
      <w:pPr>
        <w:pStyle w:val="Rubrik2"/>
        <w:ind w:left="0"/>
        <w:sectPr w:rsidR="00AC6076" w:rsidSect="00AC6076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60980C9B" w14:textId="4AB5D537" w:rsidR="00AC6076" w:rsidRPr="00AC6076" w:rsidRDefault="00AC6076" w:rsidP="00B00624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AC6076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1E65A42C" wp14:editId="708B632D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2540" r="0" b="3175"/>
                <wp:wrapNone/>
                <wp:docPr id="2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36F14AB" w14:textId="77777777" w:rsidR="00AC6076" w:rsidRPr="003D37FD" w:rsidRDefault="00AC6076" w:rsidP="00AC6076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26853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1E65A42C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136F14AB" w14:textId="77777777" w:rsidR="00AC6076" w:rsidRPr="003D37FD" w:rsidRDefault="00AC6076" w:rsidP="00AC6076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26853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p w14:paraId="23C70BCD" w14:textId="1E5E40D7" w:rsidR="00AC6076" w:rsidRPr="00AC6076" w:rsidRDefault="009F0B45" w:rsidP="009F0B45">
      <w:pPr>
        <w:pStyle w:val="Rubrik1"/>
        <w:ind w:left="0"/>
        <w:rPr>
          <w:szCs w:val="20"/>
        </w:rPr>
      </w:pPr>
      <w:bookmarkStart w:id="1" w:name="_1314629194"/>
      <w:bookmarkStart w:id="2" w:name="Rubrik"/>
      <w:bookmarkEnd w:id="1"/>
      <w:bookmarkEnd w:id="2"/>
      <w:r w:rsidRPr="00AC6076">
        <w:t>Halsens mjukdelar/Turbo PTH-provtagning (parathyreoideahormon) med ultraljud</w:t>
      </w:r>
    </w:p>
    <w:p w14:paraId="261C72BE" w14:textId="77777777" w:rsidR="00AC6076" w:rsidRPr="00AC6076" w:rsidRDefault="00AC6076" w:rsidP="009F0B45">
      <w:pPr>
        <w:pStyle w:val="Rubrik2"/>
        <w:ind w:left="0"/>
      </w:pPr>
      <w:r w:rsidRPr="00AC6076">
        <w:t>Metodbok Ultraljud</w:t>
      </w:r>
    </w:p>
    <w:p w14:paraId="2C6AB080" w14:textId="77777777" w:rsidR="00AC6076" w:rsidRPr="00AC6076" w:rsidRDefault="00AC6076" w:rsidP="00AC6076">
      <w:pPr>
        <w:spacing w:after="0" w:line="240" w:lineRule="auto"/>
        <w:ind w:left="0" w:right="0"/>
        <w:rPr>
          <w:szCs w:val="20"/>
        </w:rPr>
      </w:pPr>
      <w:r w:rsidRPr="00AC6076">
        <w:rPr>
          <w:szCs w:val="20"/>
        </w:rPr>
        <w:t>Rutin för att utföra undersökning på ett säkert och enhetligt sätt.</w:t>
      </w:r>
    </w:p>
    <w:p w14:paraId="67244AEB" w14:textId="68E2BE21" w:rsidR="00B00624" w:rsidRPr="00AC6076" w:rsidRDefault="00835D3D" w:rsidP="00835D3D">
      <w:pPr>
        <w:pStyle w:val="Rubrik2"/>
        <w:ind w:left="0"/>
      </w:pPr>
      <w:r>
        <w:t>F</w:t>
      </w:r>
      <w:r w:rsidR="00B00624">
        <w:t>örändringar i denna version</w:t>
      </w:r>
    </w:p>
    <w:p w14:paraId="1401F14C" w14:textId="02A8100E" w:rsidR="00AC6076" w:rsidRPr="00AC6076" w:rsidRDefault="00CD37B7" w:rsidP="00AC6076">
      <w:pPr>
        <w:spacing w:after="0" w:line="240" w:lineRule="auto"/>
        <w:ind w:left="0" w:right="0"/>
        <w:rPr>
          <w:szCs w:val="20"/>
        </w:rPr>
      </w:pPr>
      <w:r>
        <w:rPr>
          <w:szCs w:val="20"/>
        </w:rPr>
        <w:t>Reviderad</w:t>
      </w:r>
      <w:r w:rsidR="004B2ED5">
        <w:rPr>
          <w:szCs w:val="20"/>
        </w:rPr>
        <w:t>: Tagit bort och uppdaterat länkar.</w:t>
      </w:r>
    </w:p>
    <w:p w14:paraId="2992BF70" w14:textId="77777777" w:rsidR="00AC6076" w:rsidRPr="00AC6076" w:rsidRDefault="00AC6076" w:rsidP="009F0B45">
      <w:pPr>
        <w:pStyle w:val="Rubrik2"/>
        <w:ind w:left="0"/>
      </w:pPr>
      <w:r w:rsidRPr="00AC6076">
        <w:t>Utförs</w:t>
      </w:r>
    </w:p>
    <w:p w14:paraId="7DC6E275" w14:textId="77777777" w:rsidR="00AC6076" w:rsidRPr="00AC6076" w:rsidRDefault="00AC6076" w:rsidP="00AC6076">
      <w:pPr>
        <w:spacing w:after="0" w:line="240" w:lineRule="auto"/>
        <w:ind w:left="0" w:right="0"/>
        <w:rPr>
          <w:szCs w:val="20"/>
        </w:rPr>
      </w:pPr>
      <w:r w:rsidRPr="00AC6076">
        <w:rPr>
          <w:szCs w:val="20"/>
        </w:rPr>
        <w:t>NÄL</w:t>
      </w:r>
    </w:p>
    <w:p w14:paraId="51EA9A3D" w14:textId="77777777" w:rsidR="00AC6076" w:rsidRPr="00AC6076" w:rsidRDefault="00AC6076" w:rsidP="00AC6076">
      <w:pPr>
        <w:spacing w:after="0" w:line="240" w:lineRule="auto"/>
        <w:ind w:left="0" w:right="0"/>
        <w:rPr>
          <w:szCs w:val="20"/>
        </w:rPr>
      </w:pPr>
    </w:p>
    <w:p w14:paraId="302BFA31" w14:textId="77777777" w:rsidR="00AC6076" w:rsidRPr="00AC6076" w:rsidRDefault="00AC6076" w:rsidP="009F0B45">
      <w:pPr>
        <w:pStyle w:val="Rubrik2"/>
        <w:ind w:left="0"/>
      </w:pPr>
      <w:r w:rsidRPr="00AC6076">
        <w:t>Patientförberedelser</w:t>
      </w:r>
    </w:p>
    <w:p w14:paraId="2229F016" w14:textId="6A178F51" w:rsidR="00AC6076" w:rsidRPr="00AC6076" w:rsidRDefault="00AC6076" w:rsidP="00AC6076">
      <w:pPr>
        <w:spacing w:after="0" w:line="240" w:lineRule="auto"/>
        <w:ind w:left="0" w:right="0"/>
        <w:rPr>
          <w:szCs w:val="20"/>
        </w:rPr>
      </w:pPr>
      <w:r w:rsidRPr="00AC6076">
        <w:rPr>
          <w:szCs w:val="20"/>
        </w:rPr>
        <w:t xml:space="preserve">Kontrollera om patienten står på blodförtunnande medel t ex Waran, Trombyl </w:t>
      </w:r>
      <w:r w:rsidRPr="00AC6076">
        <w:rPr>
          <w:szCs w:val="20"/>
        </w:rPr>
        <w:br/>
        <w:t>(ska stå i Remissanteckning i RIS</w:t>
      </w:r>
      <w:r w:rsidR="004B2ED5">
        <w:rPr>
          <w:szCs w:val="20"/>
        </w:rPr>
        <w:t>/PACS</w:t>
      </w:r>
      <w:r w:rsidRPr="00AC6076">
        <w:rPr>
          <w:szCs w:val="20"/>
        </w:rPr>
        <w:t xml:space="preserve"> för kännedom)</w:t>
      </w:r>
    </w:p>
    <w:p w14:paraId="3DEC3E01" w14:textId="77777777" w:rsidR="00AC6076" w:rsidRPr="00AC6076" w:rsidRDefault="00AC6076" w:rsidP="00AC6076">
      <w:pPr>
        <w:spacing w:after="0" w:line="240" w:lineRule="auto"/>
        <w:ind w:left="0" w:right="0"/>
        <w:rPr>
          <w:szCs w:val="20"/>
        </w:rPr>
      </w:pPr>
    </w:p>
    <w:p w14:paraId="2B13872E" w14:textId="77777777" w:rsidR="00AC6076" w:rsidRPr="00AC6076" w:rsidRDefault="00AC6076" w:rsidP="009F0B45">
      <w:pPr>
        <w:pStyle w:val="Rubrik2"/>
        <w:ind w:left="0"/>
      </w:pPr>
      <w:r w:rsidRPr="00AC6076">
        <w:t>Material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576"/>
        <w:gridCol w:w="1064"/>
      </w:tblGrid>
      <w:tr w:rsidR="00AC6076" w:rsidRPr="00AC6076" w14:paraId="26238D41" w14:textId="77777777" w:rsidTr="000C220C">
        <w:tc>
          <w:tcPr>
            <w:tcW w:w="0" w:type="auto"/>
            <w:shd w:val="clear" w:color="auto" w:fill="auto"/>
          </w:tcPr>
          <w:p w14:paraId="2735A8E2" w14:textId="77777777" w:rsidR="00AC6076" w:rsidRPr="00AC6076" w:rsidRDefault="00AC6076" w:rsidP="00AC6076">
            <w:pPr>
              <w:spacing w:line="240" w:lineRule="auto"/>
              <w:ind w:left="0" w:right="0"/>
              <w:rPr>
                <w:szCs w:val="20"/>
              </w:rPr>
            </w:pPr>
          </w:p>
        </w:tc>
        <w:tc>
          <w:tcPr>
            <w:tcW w:w="1064" w:type="dxa"/>
            <w:shd w:val="clear" w:color="auto" w:fill="C5E0B3"/>
          </w:tcPr>
          <w:p w14:paraId="509CB048" w14:textId="77777777" w:rsidR="00AC6076" w:rsidRPr="00AC6076" w:rsidRDefault="00AC6076" w:rsidP="00AC6076">
            <w:pPr>
              <w:spacing w:after="0" w:line="240" w:lineRule="auto"/>
              <w:ind w:left="0" w:right="0"/>
              <w:rPr>
                <w:b/>
                <w:szCs w:val="20"/>
              </w:rPr>
            </w:pPr>
            <w:r w:rsidRPr="00AC6076">
              <w:rPr>
                <w:b/>
                <w:szCs w:val="20"/>
              </w:rPr>
              <w:t>NÄL</w:t>
            </w:r>
          </w:p>
        </w:tc>
      </w:tr>
      <w:tr w:rsidR="00AC6076" w:rsidRPr="00AC6076" w14:paraId="26D72555" w14:textId="77777777" w:rsidTr="000C220C">
        <w:tc>
          <w:tcPr>
            <w:tcW w:w="0" w:type="auto"/>
            <w:shd w:val="clear" w:color="auto" w:fill="auto"/>
          </w:tcPr>
          <w:p w14:paraId="3CEEBAF3" w14:textId="77777777" w:rsidR="00AC6076" w:rsidRPr="00AC6076" w:rsidRDefault="00AC6076" w:rsidP="00AC6076">
            <w:pPr>
              <w:spacing w:line="240" w:lineRule="auto"/>
              <w:ind w:left="0" w:right="0"/>
              <w:rPr>
                <w:szCs w:val="20"/>
              </w:rPr>
            </w:pPr>
            <w:r w:rsidRPr="00AC6076">
              <w:rPr>
                <w:szCs w:val="20"/>
              </w:rPr>
              <w:t xml:space="preserve">Blå nål Sterican 0.60 x 60 mm 23 G </w:t>
            </w:r>
          </w:p>
        </w:tc>
        <w:tc>
          <w:tcPr>
            <w:tcW w:w="1064" w:type="dxa"/>
            <w:shd w:val="clear" w:color="auto" w:fill="C5E0B3"/>
          </w:tcPr>
          <w:p w14:paraId="2D86C8EE" w14:textId="77777777" w:rsidR="00AC6076" w:rsidRPr="00AC6076" w:rsidRDefault="00AC6076" w:rsidP="00AC6076">
            <w:pPr>
              <w:spacing w:after="0" w:line="240" w:lineRule="auto"/>
              <w:ind w:left="0" w:right="0"/>
              <w:rPr>
                <w:szCs w:val="20"/>
              </w:rPr>
            </w:pPr>
            <w:r w:rsidRPr="00AC6076">
              <w:rPr>
                <w:szCs w:val="20"/>
              </w:rPr>
              <w:t>Skåp 1</w:t>
            </w:r>
          </w:p>
        </w:tc>
      </w:tr>
      <w:tr w:rsidR="00AC6076" w:rsidRPr="00AC6076" w14:paraId="1FBB1E40" w14:textId="77777777" w:rsidTr="000C220C">
        <w:tc>
          <w:tcPr>
            <w:tcW w:w="0" w:type="auto"/>
            <w:shd w:val="clear" w:color="auto" w:fill="auto"/>
          </w:tcPr>
          <w:p w14:paraId="26C003AC" w14:textId="77777777" w:rsidR="00AC6076" w:rsidRPr="00AC6076" w:rsidRDefault="00AC6076" w:rsidP="00AC6076">
            <w:pPr>
              <w:spacing w:line="240" w:lineRule="auto"/>
              <w:ind w:left="0" w:right="0"/>
              <w:rPr>
                <w:szCs w:val="20"/>
              </w:rPr>
            </w:pPr>
            <w:r w:rsidRPr="00AC6076">
              <w:rPr>
                <w:szCs w:val="20"/>
              </w:rPr>
              <w:t>1 ml spruta, 1 st (till NaCl)</w:t>
            </w:r>
          </w:p>
        </w:tc>
        <w:tc>
          <w:tcPr>
            <w:tcW w:w="1064" w:type="dxa"/>
            <w:shd w:val="clear" w:color="auto" w:fill="C5E0B3"/>
          </w:tcPr>
          <w:p w14:paraId="2F59B680" w14:textId="77777777" w:rsidR="00AC6076" w:rsidRPr="00AC6076" w:rsidRDefault="00AC6076" w:rsidP="00AC6076">
            <w:pPr>
              <w:spacing w:after="0" w:line="240" w:lineRule="auto"/>
              <w:ind w:left="0" w:right="0"/>
              <w:rPr>
                <w:szCs w:val="20"/>
              </w:rPr>
            </w:pPr>
            <w:r w:rsidRPr="00AC6076">
              <w:rPr>
                <w:szCs w:val="20"/>
              </w:rPr>
              <w:t>Skåp 1</w:t>
            </w:r>
          </w:p>
        </w:tc>
      </w:tr>
      <w:tr w:rsidR="00AC6076" w:rsidRPr="00AC6076" w14:paraId="744C1D66" w14:textId="77777777" w:rsidTr="000C220C">
        <w:tc>
          <w:tcPr>
            <w:tcW w:w="0" w:type="auto"/>
            <w:shd w:val="clear" w:color="auto" w:fill="auto"/>
          </w:tcPr>
          <w:p w14:paraId="6884373E" w14:textId="77777777" w:rsidR="00AC6076" w:rsidRPr="00AC6076" w:rsidRDefault="00AC6076" w:rsidP="00AC6076">
            <w:pPr>
              <w:spacing w:line="240" w:lineRule="auto"/>
              <w:ind w:left="0" w:right="0"/>
              <w:rPr>
                <w:szCs w:val="20"/>
              </w:rPr>
            </w:pPr>
            <w:r w:rsidRPr="00AC6076">
              <w:rPr>
                <w:szCs w:val="20"/>
              </w:rPr>
              <w:t>10 ml spruta, 1 st (till aspiration)</w:t>
            </w:r>
          </w:p>
        </w:tc>
        <w:tc>
          <w:tcPr>
            <w:tcW w:w="1064" w:type="dxa"/>
            <w:shd w:val="clear" w:color="auto" w:fill="C5E0B3"/>
          </w:tcPr>
          <w:p w14:paraId="334835FE" w14:textId="77777777" w:rsidR="00AC6076" w:rsidRPr="00AC6076" w:rsidRDefault="00AC6076" w:rsidP="00AC6076">
            <w:pPr>
              <w:spacing w:after="0" w:line="240" w:lineRule="auto"/>
              <w:ind w:left="0" w:right="0"/>
              <w:rPr>
                <w:szCs w:val="20"/>
              </w:rPr>
            </w:pPr>
            <w:r w:rsidRPr="00AC6076">
              <w:rPr>
                <w:szCs w:val="20"/>
              </w:rPr>
              <w:t>Skåp 1</w:t>
            </w:r>
          </w:p>
        </w:tc>
      </w:tr>
      <w:tr w:rsidR="00AC6076" w:rsidRPr="00AC6076" w14:paraId="26B545EF" w14:textId="77777777" w:rsidTr="000C220C">
        <w:tc>
          <w:tcPr>
            <w:tcW w:w="0" w:type="auto"/>
            <w:shd w:val="clear" w:color="auto" w:fill="auto"/>
          </w:tcPr>
          <w:p w14:paraId="2710C0E0" w14:textId="77777777" w:rsidR="00AC6076" w:rsidRPr="00AC6076" w:rsidRDefault="00AC6076" w:rsidP="00AC6076">
            <w:pPr>
              <w:spacing w:line="240" w:lineRule="auto"/>
              <w:ind w:left="0" w:right="0"/>
              <w:rPr>
                <w:szCs w:val="20"/>
              </w:rPr>
            </w:pPr>
            <w:r w:rsidRPr="00AC6076">
              <w:rPr>
                <w:szCs w:val="20"/>
              </w:rPr>
              <w:t>NaCl 9 mg/ml, 1 ml (för injektion)</w:t>
            </w:r>
          </w:p>
        </w:tc>
        <w:tc>
          <w:tcPr>
            <w:tcW w:w="1064" w:type="dxa"/>
            <w:shd w:val="clear" w:color="auto" w:fill="C5E0B3"/>
          </w:tcPr>
          <w:p w14:paraId="48C41DBA" w14:textId="77777777" w:rsidR="00AC6076" w:rsidRPr="00AC6076" w:rsidRDefault="00AC6076" w:rsidP="00AC6076">
            <w:pPr>
              <w:spacing w:after="0" w:line="240" w:lineRule="auto"/>
              <w:ind w:left="0" w:right="0"/>
              <w:rPr>
                <w:szCs w:val="20"/>
              </w:rPr>
            </w:pPr>
            <w:r w:rsidRPr="00AC6076">
              <w:rPr>
                <w:szCs w:val="20"/>
              </w:rPr>
              <w:t>Skåp 1</w:t>
            </w:r>
          </w:p>
        </w:tc>
      </w:tr>
      <w:tr w:rsidR="00AC6076" w:rsidRPr="00AC6076" w14:paraId="7727492E" w14:textId="77777777" w:rsidTr="000C220C">
        <w:tc>
          <w:tcPr>
            <w:tcW w:w="0" w:type="auto"/>
            <w:shd w:val="clear" w:color="auto" w:fill="auto"/>
          </w:tcPr>
          <w:p w14:paraId="1348A1BE" w14:textId="77777777" w:rsidR="00AC6076" w:rsidRPr="00AC6076" w:rsidRDefault="00AC6076" w:rsidP="00AC6076">
            <w:pPr>
              <w:spacing w:line="240" w:lineRule="auto"/>
              <w:ind w:left="0" w:right="0"/>
              <w:rPr>
                <w:szCs w:val="20"/>
              </w:rPr>
            </w:pPr>
            <w:r w:rsidRPr="00AC6076">
              <w:rPr>
                <w:szCs w:val="20"/>
              </w:rPr>
              <w:t>Slang till finnålspunktion (LECTRO-CATH 0,1-2,0 mm L 15 cm)</w:t>
            </w:r>
          </w:p>
        </w:tc>
        <w:tc>
          <w:tcPr>
            <w:tcW w:w="1064" w:type="dxa"/>
            <w:shd w:val="clear" w:color="auto" w:fill="C5E0B3"/>
          </w:tcPr>
          <w:p w14:paraId="6471A72D" w14:textId="77777777" w:rsidR="00AC6076" w:rsidRPr="00AC6076" w:rsidRDefault="00AC6076" w:rsidP="00AC6076">
            <w:pPr>
              <w:spacing w:after="0" w:line="240" w:lineRule="auto"/>
              <w:ind w:left="0" w:right="0"/>
              <w:rPr>
                <w:szCs w:val="20"/>
              </w:rPr>
            </w:pPr>
            <w:r w:rsidRPr="00AC6076">
              <w:rPr>
                <w:szCs w:val="20"/>
              </w:rPr>
              <w:t>Skåp 2</w:t>
            </w:r>
          </w:p>
        </w:tc>
      </w:tr>
      <w:tr w:rsidR="00AC6076" w:rsidRPr="00AC6076" w14:paraId="7EDDDB7F" w14:textId="77777777" w:rsidTr="000C220C">
        <w:tc>
          <w:tcPr>
            <w:tcW w:w="0" w:type="auto"/>
            <w:shd w:val="clear" w:color="auto" w:fill="auto"/>
          </w:tcPr>
          <w:p w14:paraId="392F4FC4" w14:textId="77777777" w:rsidR="00AC6076" w:rsidRPr="00AC6076" w:rsidRDefault="00AC6076" w:rsidP="00AC6076">
            <w:pPr>
              <w:spacing w:line="240" w:lineRule="auto"/>
              <w:ind w:left="0" w:right="0"/>
              <w:rPr>
                <w:szCs w:val="20"/>
              </w:rPr>
            </w:pPr>
            <w:r w:rsidRPr="00AC6076">
              <w:rPr>
                <w:szCs w:val="20"/>
              </w:rPr>
              <w:t>Provtagningsrör lila, vit etikett</w:t>
            </w:r>
          </w:p>
        </w:tc>
        <w:tc>
          <w:tcPr>
            <w:tcW w:w="1064" w:type="dxa"/>
            <w:shd w:val="clear" w:color="auto" w:fill="C5E0B3"/>
          </w:tcPr>
          <w:p w14:paraId="6713D4F6" w14:textId="77777777" w:rsidR="00AC6076" w:rsidRPr="00AC6076" w:rsidRDefault="00AC6076" w:rsidP="00AC6076">
            <w:pPr>
              <w:spacing w:after="0" w:line="240" w:lineRule="auto"/>
              <w:ind w:left="0" w:right="0"/>
              <w:rPr>
                <w:szCs w:val="20"/>
              </w:rPr>
            </w:pPr>
            <w:r w:rsidRPr="00AC6076">
              <w:rPr>
                <w:szCs w:val="20"/>
              </w:rPr>
              <w:t>Låda 4</w:t>
            </w:r>
          </w:p>
        </w:tc>
      </w:tr>
      <w:tr w:rsidR="00AC6076" w:rsidRPr="00AC6076" w14:paraId="60F032E6" w14:textId="77777777" w:rsidTr="000C220C">
        <w:tc>
          <w:tcPr>
            <w:tcW w:w="0" w:type="auto"/>
            <w:shd w:val="clear" w:color="auto" w:fill="auto"/>
          </w:tcPr>
          <w:p w14:paraId="203A9A30" w14:textId="77777777" w:rsidR="00AC6076" w:rsidRPr="00AC6076" w:rsidRDefault="00AC6076" w:rsidP="00AC6076">
            <w:pPr>
              <w:spacing w:line="240" w:lineRule="auto"/>
              <w:ind w:left="0" w:right="0"/>
              <w:rPr>
                <w:szCs w:val="20"/>
              </w:rPr>
            </w:pPr>
            <w:r w:rsidRPr="00AC6076">
              <w:rPr>
                <w:szCs w:val="20"/>
              </w:rPr>
              <w:t>Klorhexidinsprit</w:t>
            </w:r>
          </w:p>
        </w:tc>
        <w:tc>
          <w:tcPr>
            <w:tcW w:w="1064" w:type="dxa"/>
            <w:shd w:val="clear" w:color="auto" w:fill="C5E0B3"/>
          </w:tcPr>
          <w:p w14:paraId="0339F171" w14:textId="77777777" w:rsidR="00AC6076" w:rsidRPr="00AC6076" w:rsidRDefault="00AC6076" w:rsidP="00AC6076">
            <w:pPr>
              <w:spacing w:after="0" w:line="240" w:lineRule="auto"/>
              <w:ind w:left="0" w:right="0"/>
              <w:rPr>
                <w:szCs w:val="20"/>
              </w:rPr>
            </w:pPr>
            <w:r w:rsidRPr="00AC6076">
              <w:rPr>
                <w:szCs w:val="20"/>
              </w:rPr>
              <w:t>Bänk</w:t>
            </w:r>
          </w:p>
        </w:tc>
      </w:tr>
    </w:tbl>
    <w:p w14:paraId="79DD79E5" w14:textId="77777777" w:rsidR="00AC6076" w:rsidRPr="00AC6076" w:rsidRDefault="00AC6076" w:rsidP="00AC6076">
      <w:pPr>
        <w:tabs>
          <w:tab w:val="right" w:pos="7938"/>
        </w:tabs>
        <w:spacing w:after="0" w:line="240" w:lineRule="auto"/>
        <w:ind w:left="0" w:right="0"/>
        <w:rPr>
          <w:szCs w:val="20"/>
        </w:rPr>
      </w:pPr>
    </w:p>
    <w:p w14:paraId="782132BB" w14:textId="77777777" w:rsidR="00AC6076" w:rsidRPr="00AC6076" w:rsidRDefault="00AC6076" w:rsidP="009F0B45">
      <w:pPr>
        <w:pStyle w:val="Rubrik2"/>
        <w:ind w:left="0"/>
      </w:pPr>
      <w:r w:rsidRPr="00AC6076">
        <w:lastRenderedPageBreak/>
        <w:t>Tillvägagångssätt</w:t>
      </w:r>
    </w:p>
    <w:p w14:paraId="2CA424D3" w14:textId="77777777" w:rsidR="00AC6076" w:rsidRPr="00AC6076" w:rsidRDefault="00AC6076" w:rsidP="00AC6076">
      <w:pPr>
        <w:numPr>
          <w:ilvl w:val="0"/>
          <w:numId w:val="20"/>
        </w:numPr>
        <w:spacing w:after="0" w:line="240" w:lineRule="auto"/>
        <w:ind w:right="0"/>
        <w:rPr>
          <w:szCs w:val="20"/>
        </w:rPr>
      </w:pPr>
      <w:r w:rsidRPr="00AC6076">
        <w:rPr>
          <w:szCs w:val="20"/>
        </w:rPr>
        <w:t>Se till att Allmän remiss är ifylld av röntgenläkaren.</w:t>
      </w:r>
    </w:p>
    <w:p w14:paraId="302573EB" w14:textId="77777777" w:rsidR="00AC6076" w:rsidRPr="00AC6076" w:rsidRDefault="00AC6076" w:rsidP="00AC6076">
      <w:pPr>
        <w:numPr>
          <w:ilvl w:val="0"/>
          <w:numId w:val="20"/>
        </w:numPr>
        <w:spacing w:after="0" w:line="240" w:lineRule="auto"/>
        <w:ind w:right="0"/>
        <w:rPr>
          <w:szCs w:val="20"/>
        </w:rPr>
      </w:pPr>
      <w:r w:rsidRPr="00AC6076">
        <w:rPr>
          <w:szCs w:val="20"/>
        </w:rPr>
        <w:t>Patienten i ryggläge.</w:t>
      </w:r>
    </w:p>
    <w:p w14:paraId="27DCB9DE" w14:textId="77777777" w:rsidR="00AC6076" w:rsidRPr="00AC6076" w:rsidRDefault="00AC6076" w:rsidP="00AC6076">
      <w:pPr>
        <w:numPr>
          <w:ilvl w:val="0"/>
          <w:numId w:val="20"/>
        </w:numPr>
        <w:spacing w:after="0" w:line="240" w:lineRule="auto"/>
        <w:ind w:right="0"/>
        <w:rPr>
          <w:szCs w:val="20"/>
        </w:rPr>
      </w:pPr>
      <w:r w:rsidRPr="00AC6076">
        <w:rPr>
          <w:szCs w:val="20"/>
        </w:rPr>
        <w:t>Duka rent. Dra upp 1 ml, NaCl 9 mg/ml i 1 ml-sprutan.</w:t>
      </w:r>
      <w:r w:rsidRPr="00AC6076">
        <w:rPr>
          <w:szCs w:val="20"/>
        </w:rPr>
        <w:br/>
        <w:t>Koppla mellanstycket och den blå Stericannålen (0,60x 60 mm).</w:t>
      </w:r>
    </w:p>
    <w:p w14:paraId="59D335AA" w14:textId="77777777" w:rsidR="00AC6076" w:rsidRPr="00AC6076" w:rsidRDefault="00AC6076" w:rsidP="00AC6076">
      <w:pPr>
        <w:numPr>
          <w:ilvl w:val="0"/>
          <w:numId w:val="20"/>
        </w:numPr>
        <w:spacing w:after="0" w:line="240" w:lineRule="auto"/>
        <w:ind w:right="0"/>
        <w:rPr>
          <w:szCs w:val="20"/>
        </w:rPr>
      </w:pPr>
      <w:r w:rsidRPr="00AC6076">
        <w:rPr>
          <w:szCs w:val="20"/>
        </w:rPr>
        <w:t>Låt mellanstycke/nål ligga kvar på bänken. Läkaren spolar genom slangen med koksalt.</w:t>
      </w:r>
    </w:p>
    <w:p w14:paraId="16BEA78E" w14:textId="77777777" w:rsidR="00AC6076" w:rsidRPr="00AC6076" w:rsidRDefault="00AC6076" w:rsidP="00AC6076">
      <w:pPr>
        <w:numPr>
          <w:ilvl w:val="0"/>
          <w:numId w:val="20"/>
        </w:numPr>
        <w:spacing w:after="0" w:line="240" w:lineRule="auto"/>
        <w:ind w:right="0"/>
        <w:rPr>
          <w:szCs w:val="20"/>
        </w:rPr>
      </w:pPr>
      <w:r w:rsidRPr="00AC6076">
        <w:rPr>
          <w:szCs w:val="20"/>
        </w:rPr>
        <w:t>Läkaren spritar av patientens hals och transducer med Klorhexidinsprit.</w:t>
      </w:r>
    </w:p>
    <w:p w14:paraId="2B2EC289" w14:textId="77777777" w:rsidR="00AC6076" w:rsidRPr="00AC6076" w:rsidRDefault="00AC6076" w:rsidP="00AC6076">
      <w:pPr>
        <w:numPr>
          <w:ilvl w:val="0"/>
          <w:numId w:val="20"/>
        </w:numPr>
        <w:spacing w:after="0" w:line="240" w:lineRule="auto"/>
        <w:ind w:right="0"/>
        <w:rPr>
          <w:szCs w:val="20"/>
        </w:rPr>
      </w:pPr>
      <w:r w:rsidRPr="00AC6076">
        <w:rPr>
          <w:szCs w:val="20"/>
        </w:rPr>
        <w:t>Usk/Ssk assisterar läkaren med spruta/nål.</w:t>
      </w:r>
    </w:p>
    <w:p w14:paraId="3BE9D457" w14:textId="77777777" w:rsidR="00AC6076" w:rsidRPr="00AC6076" w:rsidRDefault="00AC6076" w:rsidP="00AC6076">
      <w:pPr>
        <w:numPr>
          <w:ilvl w:val="0"/>
          <w:numId w:val="20"/>
        </w:numPr>
        <w:spacing w:after="0" w:line="240" w:lineRule="auto"/>
        <w:ind w:right="0"/>
        <w:rPr>
          <w:szCs w:val="20"/>
        </w:rPr>
      </w:pPr>
      <w:r w:rsidRPr="00AC6076">
        <w:rPr>
          <w:szCs w:val="20"/>
        </w:rPr>
        <w:t>Läkaren gör punktionen och usk/ssk injicerar 0,5-1 ml NaCl 9 mg/ml då läkaren säger till. När allt koksalt är injicerat, byt till 10 ml spruta och aspirera sakta. Avsluta aspirationen då läkaren är nöjd!</w:t>
      </w:r>
    </w:p>
    <w:p w14:paraId="1483EDE4" w14:textId="77777777" w:rsidR="00AC6076" w:rsidRPr="00AC6076" w:rsidRDefault="00AC6076" w:rsidP="00AC6076">
      <w:pPr>
        <w:numPr>
          <w:ilvl w:val="0"/>
          <w:numId w:val="20"/>
        </w:numPr>
        <w:spacing w:after="0" w:line="240" w:lineRule="auto"/>
        <w:ind w:right="0"/>
        <w:rPr>
          <w:szCs w:val="20"/>
        </w:rPr>
      </w:pPr>
      <w:r w:rsidRPr="00AC6076">
        <w:rPr>
          <w:szCs w:val="20"/>
        </w:rPr>
        <w:t>Läkaren trycker ut materialet i det lila provtagningsröret.</w:t>
      </w:r>
    </w:p>
    <w:p w14:paraId="244A06F7" w14:textId="77777777" w:rsidR="00AC6076" w:rsidRPr="00AC6076" w:rsidRDefault="00AC6076" w:rsidP="00AC6076">
      <w:pPr>
        <w:numPr>
          <w:ilvl w:val="0"/>
          <w:numId w:val="20"/>
        </w:numPr>
        <w:spacing w:after="0" w:line="240" w:lineRule="auto"/>
        <w:ind w:right="0"/>
        <w:rPr>
          <w:szCs w:val="20"/>
        </w:rPr>
      </w:pPr>
      <w:r w:rsidRPr="00AC6076">
        <w:rPr>
          <w:szCs w:val="20"/>
        </w:rPr>
        <w:t>Provet/remiss ska lämnas till Kem lab. Viktigt att säga till när man lämnar provet.</w:t>
      </w:r>
    </w:p>
    <w:p w14:paraId="46FA01FB" w14:textId="77777777" w:rsidR="00AC6076" w:rsidRPr="00AC6076" w:rsidRDefault="00AC6076" w:rsidP="00AC6076">
      <w:pPr>
        <w:tabs>
          <w:tab w:val="right" w:pos="7938"/>
        </w:tabs>
        <w:spacing w:after="0" w:line="240" w:lineRule="auto"/>
        <w:ind w:left="0" w:right="0"/>
        <w:rPr>
          <w:szCs w:val="20"/>
        </w:rPr>
      </w:pPr>
    </w:p>
    <w:p w14:paraId="002AC245" w14:textId="1855000F" w:rsidR="00AC6076" w:rsidRPr="00AC6076" w:rsidRDefault="00AC6076" w:rsidP="009F0B45">
      <w:pPr>
        <w:pStyle w:val="Rubrik2"/>
        <w:ind w:left="0"/>
      </w:pPr>
      <w:r w:rsidRPr="00AC6076">
        <w:t xml:space="preserve">Dokumentation i </w:t>
      </w:r>
      <w:r w:rsidR="00835D3D">
        <w:t>PACS</w:t>
      </w:r>
    </w:p>
    <w:p w14:paraId="036B7A81" w14:textId="77777777" w:rsidR="00AC6076" w:rsidRPr="00AC6076" w:rsidRDefault="00AC6076" w:rsidP="00AC6076">
      <w:pPr>
        <w:numPr>
          <w:ilvl w:val="0"/>
          <w:numId w:val="21"/>
        </w:numPr>
        <w:spacing w:after="0" w:line="240" w:lineRule="auto"/>
        <w:ind w:right="0"/>
        <w:rPr>
          <w:szCs w:val="20"/>
        </w:rPr>
      </w:pPr>
      <w:r w:rsidRPr="00AC6076">
        <w:rPr>
          <w:szCs w:val="20"/>
        </w:rPr>
        <w:t>Fyll i ansvarig läkare, sjuksköterska/undersköterska</w:t>
      </w:r>
    </w:p>
    <w:p w14:paraId="4D476B80" w14:textId="77777777" w:rsidR="00AC6076" w:rsidRPr="00AC6076" w:rsidRDefault="00AC6076" w:rsidP="00AC6076">
      <w:pPr>
        <w:numPr>
          <w:ilvl w:val="0"/>
          <w:numId w:val="21"/>
        </w:numPr>
        <w:spacing w:after="0" w:line="240" w:lineRule="auto"/>
        <w:ind w:right="0"/>
        <w:rPr>
          <w:szCs w:val="20"/>
        </w:rPr>
      </w:pPr>
      <w:r w:rsidRPr="00AC6076">
        <w:rPr>
          <w:szCs w:val="20"/>
        </w:rPr>
        <w:t>Start-stopptid</w:t>
      </w:r>
    </w:p>
    <w:p w14:paraId="47F3DE09" w14:textId="77777777" w:rsidR="00AC6076" w:rsidRPr="00AC6076" w:rsidRDefault="00AC6076" w:rsidP="00AC6076">
      <w:pPr>
        <w:numPr>
          <w:ilvl w:val="0"/>
          <w:numId w:val="21"/>
        </w:numPr>
        <w:spacing w:after="0" w:line="240" w:lineRule="auto"/>
        <w:ind w:right="0"/>
        <w:rPr>
          <w:szCs w:val="20"/>
        </w:rPr>
      </w:pPr>
      <w:r w:rsidRPr="00AC6076">
        <w:rPr>
          <w:szCs w:val="20"/>
        </w:rPr>
        <w:t>Skriv remissanteckning när provet lämnats till Kem lab</w:t>
      </w:r>
    </w:p>
    <w:p w14:paraId="7199CC5E" w14:textId="77777777" w:rsidR="00AC6076" w:rsidRPr="00AC6076" w:rsidRDefault="00AC6076" w:rsidP="00AC6076">
      <w:pPr>
        <w:spacing w:after="0" w:line="240" w:lineRule="auto"/>
        <w:ind w:left="0" w:right="0"/>
        <w:rPr>
          <w:szCs w:val="20"/>
        </w:rPr>
      </w:pPr>
    </w:p>
    <w:p w14:paraId="34422ED5" w14:textId="77777777" w:rsidR="00AC6076" w:rsidRPr="00AC6076" w:rsidRDefault="00AC6076" w:rsidP="009F0B45">
      <w:pPr>
        <w:pStyle w:val="Rubrik2"/>
        <w:ind w:left="0"/>
      </w:pPr>
      <w:r w:rsidRPr="00AC6076">
        <w:t>Hantering av prover</w:t>
      </w:r>
    </w:p>
    <w:p w14:paraId="6A0B5E71" w14:textId="77777777" w:rsidR="00AC6076" w:rsidRPr="00AC6076" w:rsidRDefault="00AC6076" w:rsidP="009F0B45">
      <w:pPr>
        <w:pStyle w:val="Rubrik3"/>
        <w:ind w:left="0"/>
      </w:pPr>
      <w:r w:rsidRPr="00AC6076">
        <w:t>Information/förfrågan till polikliniska patienter</w:t>
      </w:r>
    </w:p>
    <w:p w14:paraId="513316AD" w14:textId="6138C3C2" w:rsidR="00AC6076" w:rsidRPr="002314B6" w:rsidRDefault="00AC6076" w:rsidP="00AC6076">
      <w:pPr>
        <w:spacing w:after="0" w:line="240" w:lineRule="auto"/>
        <w:ind w:left="0" w:right="0"/>
        <w:rPr>
          <w:rStyle w:val="Hyperlnk"/>
          <w:szCs w:val="20"/>
        </w:rPr>
      </w:pPr>
      <w:r w:rsidRPr="00AC6076">
        <w:rPr>
          <w:szCs w:val="20"/>
        </w:rPr>
        <w:t xml:space="preserve">”Går det bra om provet sparas till forskning?” </w:t>
      </w:r>
      <w:r w:rsidR="002314B6">
        <w:rPr>
          <w:color w:val="0000FF"/>
          <w:szCs w:val="20"/>
          <w:u w:val="single"/>
        </w:rPr>
        <w:fldChar w:fldCharType="begin"/>
      </w:r>
      <w:r w:rsidR="002314B6">
        <w:rPr>
          <w:color w:val="0000FF"/>
          <w:szCs w:val="20"/>
          <w:u w:val="single"/>
        </w:rPr>
        <w:instrText xml:space="preserve"> HYPERLINK "https://www.1177.se/vastra-gotaland/sa-fungerar-varden/lagar-och-bestammelser/lagar-i-varden/biobankslagen/" </w:instrText>
      </w:r>
      <w:r w:rsidR="002314B6">
        <w:rPr>
          <w:color w:val="0000FF"/>
          <w:szCs w:val="20"/>
          <w:u w:val="single"/>
        </w:rPr>
      </w:r>
      <w:r w:rsidR="002314B6">
        <w:rPr>
          <w:color w:val="0000FF"/>
          <w:szCs w:val="20"/>
          <w:u w:val="single"/>
        </w:rPr>
        <w:fldChar w:fldCharType="separate"/>
      </w:r>
      <w:r w:rsidRPr="002314B6">
        <w:rPr>
          <w:rStyle w:val="Hyperlnk"/>
          <w:szCs w:val="20"/>
        </w:rPr>
        <w:t>Biobankslagen</w:t>
      </w:r>
    </w:p>
    <w:p w14:paraId="2FF9CDD4" w14:textId="45C64F90" w:rsidR="00AC6076" w:rsidRPr="00AC6076" w:rsidRDefault="002314B6" w:rsidP="00AC6076">
      <w:pPr>
        <w:spacing w:after="0" w:line="240" w:lineRule="auto"/>
        <w:ind w:left="0" w:right="0"/>
        <w:rPr>
          <w:szCs w:val="20"/>
        </w:rPr>
      </w:pPr>
      <w:r>
        <w:rPr>
          <w:color w:val="0000FF"/>
          <w:szCs w:val="20"/>
          <w:u w:val="single"/>
        </w:rPr>
        <w:fldChar w:fldCharType="end"/>
      </w:r>
    </w:p>
    <w:p w14:paraId="1D5A15D6" w14:textId="41CFF89D" w:rsidR="00AC6076" w:rsidRPr="00AC6076" w:rsidRDefault="00AC6076" w:rsidP="00AC6076">
      <w:pPr>
        <w:spacing w:after="0" w:line="240" w:lineRule="auto"/>
        <w:ind w:left="0" w:right="0"/>
      </w:pPr>
      <w:r w:rsidRPr="00AC6076">
        <w:rPr>
          <w:color w:val="000000"/>
        </w:rPr>
        <w:t xml:space="preserve">Informationsblad till patient – </w:t>
      </w:r>
      <w:hyperlink r:id="rId17" w:history="1">
        <w:r w:rsidRPr="00CD37B7">
          <w:rPr>
            <w:rStyle w:val="Hyperlnk"/>
          </w:rPr>
          <w:t>Till dig som lämnar prov</w:t>
        </w:r>
      </w:hyperlink>
      <w:r w:rsidRPr="00AC6076">
        <w:rPr>
          <w:color w:val="000000"/>
        </w:rPr>
        <w:t xml:space="preserve"> – för utskrift (Nationella Biobanksrådet)</w:t>
      </w:r>
    </w:p>
    <w:p w14:paraId="240461B9" w14:textId="77777777" w:rsidR="00AC6076" w:rsidRPr="00AC6076" w:rsidRDefault="00AC6076" w:rsidP="00AC6076">
      <w:pPr>
        <w:spacing w:after="0" w:line="240" w:lineRule="auto"/>
        <w:ind w:left="720" w:right="0"/>
      </w:pPr>
    </w:p>
    <w:p w14:paraId="5725CBC6" w14:textId="57208018" w:rsidR="00AC6076" w:rsidRPr="00AC6076" w:rsidRDefault="00AC6076" w:rsidP="009F0B45">
      <w:pPr>
        <w:pStyle w:val="Rubrik3"/>
        <w:ind w:left="0"/>
      </w:pPr>
      <w:r w:rsidRPr="00AC6076">
        <w:rPr>
          <w:noProof/>
        </w:rPr>
        <w:drawing>
          <wp:anchor distT="0" distB="0" distL="114300" distR="114300" simplePos="0" relativeHeight="251660288" behindDoc="1" locked="0" layoutInCell="1" allowOverlap="1" wp14:anchorId="3C57E814" wp14:editId="027B816A">
            <wp:simplePos x="0" y="0"/>
            <wp:positionH relativeFrom="column">
              <wp:posOffset>5327015</wp:posOffset>
            </wp:positionH>
            <wp:positionV relativeFrom="paragraph">
              <wp:posOffset>23495</wp:posOffset>
            </wp:positionV>
            <wp:extent cx="476250" cy="2158365"/>
            <wp:effectExtent l="0" t="0" r="0" b="13335"/>
            <wp:wrapNone/>
            <wp:docPr id="1" name="Picture 1" descr="EDTA rör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EDTA rör"/>
                    <pic:cNvPicPr>
                      <a:picLocks noChangeAspect="1" noChangeArrowheads="1"/>
                    </pic:cNvPicPr>
                  </pic:nvPicPr>
                  <pic:blipFill>
                    <a:blip r:embed="rId18" r:link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6250" cy="21583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AC6076">
        <w:t>Provrör</w:t>
      </w:r>
    </w:p>
    <w:p w14:paraId="60075567" w14:textId="77777777" w:rsidR="00AC6076" w:rsidRPr="00AC6076" w:rsidRDefault="00AC6076" w:rsidP="00AC6076">
      <w:pPr>
        <w:spacing w:after="0" w:line="240" w:lineRule="auto"/>
        <w:ind w:left="0" w:right="425"/>
        <w:rPr>
          <w:szCs w:val="20"/>
        </w:rPr>
      </w:pPr>
      <w:r w:rsidRPr="00AC6076">
        <w:rPr>
          <w:color w:val="000000"/>
        </w:rPr>
        <w:t xml:space="preserve">Märk upp 1 st lila provtagningsrör med etikett, skriv: </w:t>
      </w:r>
      <w:r w:rsidRPr="00AC6076">
        <w:rPr>
          <w:color w:val="000000"/>
        </w:rPr>
        <w:br/>
        <w:t>Datum, avd, t ex Kir mott, patientens namn/personnummer (10 siffror), undersökning; Turbo PTH.</w:t>
      </w:r>
      <w:r w:rsidRPr="00AC6076">
        <w:rPr>
          <w:color w:val="000000"/>
        </w:rPr>
        <w:br/>
        <w:t>Stäm av patientdata med patient, provrör och remiss!</w:t>
      </w:r>
      <w:r w:rsidRPr="00AC6076">
        <w:rPr>
          <w:color w:val="000000"/>
        </w:rPr>
        <w:br/>
        <w:t>Lägg provrör och remiss i en plastficka</w:t>
      </w:r>
      <w:r w:rsidRPr="00AC6076">
        <w:rPr>
          <w:szCs w:val="20"/>
        </w:rPr>
        <w:t>.</w:t>
      </w:r>
    </w:p>
    <w:p w14:paraId="14642E88" w14:textId="77777777" w:rsidR="00AC6076" w:rsidRPr="00AC6076" w:rsidRDefault="00AC6076" w:rsidP="00AC6076">
      <w:pPr>
        <w:spacing w:after="0" w:line="240" w:lineRule="auto"/>
        <w:ind w:left="720" w:right="425"/>
        <w:rPr>
          <w:szCs w:val="20"/>
        </w:rPr>
      </w:pPr>
      <w:r w:rsidRPr="00AC6076">
        <w:rPr>
          <w:szCs w:val="20"/>
        </w:rPr>
        <w:br w:type="page"/>
      </w:r>
    </w:p>
    <w:p w14:paraId="6259D046" w14:textId="77777777" w:rsidR="00AC6076" w:rsidRPr="00AC6076" w:rsidRDefault="00AC6076" w:rsidP="009F0B45">
      <w:pPr>
        <w:pStyle w:val="Rubrik3"/>
        <w:ind w:left="0"/>
      </w:pPr>
      <w:r w:rsidRPr="00AC6076">
        <w:t>Remissförfarande</w:t>
      </w:r>
    </w:p>
    <w:p w14:paraId="2A980877" w14:textId="77777777" w:rsidR="00AC6076" w:rsidRPr="00AC6076" w:rsidRDefault="00AC6076" w:rsidP="00AC6076">
      <w:pPr>
        <w:spacing w:after="0" w:line="240" w:lineRule="auto"/>
        <w:ind w:left="0" w:right="0"/>
        <w:rPr>
          <w:szCs w:val="20"/>
        </w:rPr>
      </w:pPr>
      <w:r w:rsidRPr="00AC6076">
        <w:rPr>
          <w:szCs w:val="20"/>
        </w:rPr>
        <w:t xml:space="preserve">Använd Remiss ”ALLMÄN REMISS” (vit med blå kant). </w:t>
      </w:r>
    </w:p>
    <w:p w14:paraId="262B509E" w14:textId="77777777" w:rsidR="00AC6076" w:rsidRPr="00AC6076" w:rsidRDefault="00AC6076" w:rsidP="00AC6076">
      <w:pPr>
        <w:spacing w:after="0" w:line="240" w:lineRule="auto"/>
        <w:ind w:left="0" w:right="0"/>
        <w:rPr>
          <w:szCs w:val="20"/>
        </w:rPr>
      </w:pPr>
    </w:p>
    <w:p w14:paraId="66C071C5" w14:textId="77777777" w:rsidR="00AC6076" w:rsidRPr="00AC6076" w:rsidRDefault="00AC6076" w:rsidP="00AC6076">
      <w:pPr>
        <w:spacing w:after="0" w:line="240" w:lineRule="auto"/>
        <w:ind w:left="0" w:right="0"/>
        <w:rPr>
          <w:szCs w:val="20"/>
        </w:rPr>
      </w:pPr>
      <w:r w:rsidRPr="00AC6076">
        <w:rPr>
          <w:szCs w:val="20"/>
        </w:rPr>
        <w:t>Remissen ska innehålla: namn, personnummer (10 siffror), provtagningsdatum, avdelning, remitterande läkare.</w:t>
      </w:r>
    </w:p>
    <w:p w14:paraId="7FD9917E" w14:textId="77777777" w:rsidR="00AC6076" w:rsidRPr="00AC6076" w:rsidRDefault="00AC6076" w:rsidP="00AC6076">
      <w:pPr>
        <w:spacing w:after="0" w:line="240" w:lineRule="auto"/>
        <w:ind w:left="0" w:right="0"/>
        <w:rPr>
          <w:szCs w:val="20"/>
        </w:rPr>
      </w:pPr>
      <w:r w:rsidRPr="00AC6076">
        <w:rPr>
          <w:szCs w:val="20"/>
        </w:rPr>
        <w:t>Klinisk data, typ av prov – fylls i av röntgenläkaren.</w:t>
      </w:r>
      <w:r w:rsidRPr="00AC6076">
        <w:rPr>
          <w:szCs w:val="20"/>
        </w:rPr>
        <w:br/>
      </w:r>
    </w:p>
    <w:p w14:paraId="58AF8370" w14:textId="77777777" w:rsidR="00AC6076" w:rsidRPr="00AC6076" w:rsidRDefault="00AC6076" w:rsidP="009F0B45">
      <w:pPr>
        <w:pStyle w:val="Rubrik3"/>
        <w:ind w:left="0"/>
      </w:pPr>
      <w:r w:rsidRPr="00AC6076">
        <w:t>Prov/remiss lämnas</w:t>
      </w:r>
    </w:p>
    <w:tbl>
      <w:tblPr>
        <w:tblW w:w="50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070"/>
      </w:tblGrid>
      <w:tr w:rsidR="00AC6076" w:rsidRPr="00AC6076" w14:paraId="4C678DDF" w14:textId="77777777" w:rsidTr="000C220C">
        <w:tc>
          <w:tcPr>
            <w:tcW w:w="5070" w:type="dxa"/>
            <w:shd w:val="clear" w:color="auto" w:fill="C5E0B3"/>
          </w:tcPr>
          <w:p w14:paraId="6052327B" w14:textId="77777777" w:rsidR="00AC6076" w:rsidRPr="00AC6076" w:rsidRDefault="00AC6076" w:rsidP="00AC6076">
            <w:pPr>
              <w:spacing w:after="0" w:line="240" w:lineRule="auto"/>
              <w:ind w:left="426" w:right="0" w:hanging="426"/>
              <w:rPr>
                <w:b/>
                <w:szCs w:val="20"/>
              </w:rPr>
            </w:pPr>
            <w:r w:rsidRPr="00AC6076">
              <w:rPr>
                <w:b/>
                <w:szCs w:val="20"/>
              </w:rPr>
              <w:t>NÄL</w:t>
            </w:r>
          </w:p>
        </w:tc>
      </w:tr>
      <w:tr w:rsidR="00AC6076" w:rsidRPr="00AC6076" w14:paraId="36EFC9DB" w14:textId="77777777" w:rsidTr="000C220C">
        <w:tc>
          <w:tcPr>
            <w:tcW w:w="5070" w:type="dxa"/>
            <w:shd w:val="clear" w:color="auto" w:fill="C5E0B3"/>
          </w:tcPr>
          <w:p w14:paraId="3BBA8126" w14:textId="77777777" w:rsidR="00AC6076" w:rsidRPr="00AC6076" w:rsidRDefault="00AC6076" w:rsidP="00AC6076">
            <w:pPr>
              <w:spacing w:after="0" w:line="240" w:lineRule="auto"/>
              <w:ind w:left="426" w:right="0" w:hanging="426"/>
              <w:rPr>
                <w:szCs w:val="20"/>
              </w:rPr>
            </w:pPr>
            <w:r w:rsidRPr="00AC6076">
              <w:rPr>
                <w:szCs w:val="20"/>
              </w:rPr>
              <w:t>Till Kem lab av ultraljudspersonalen.</w:t>
            </w:r>
          </w:p>
          <w:p w14:paraId="7CF9602C" w14:textId="77777777" w:rsidR="00AC6076" w:rsidRPr="00AC6076" w:rsidRDefault="00AC6076" w:rsidP="00AC6076">
            <w:pPr>
              <w:spacing w:after="0" w:line="240" w:lineRule="auto"/>
              <w:ind w:left="0" w:right="0"/>
              <w:rPr>
                <w:szCs w:val="20"/>
              </w:rPr>
            </w:pPr>
            <w:r w:rsidRPr="00AC6076">
              <w:rPr>
                <w:szCs w:val="20"/>
              </w:rPr>
              <w:t>Provet har kort hållbarhetstid. Viktigt att säga till när man lämnar provet.</w:t>
            </w:r>
          </w:p>
          <w:p w14:paraId="05EB823B" w14:textId="77777777" w:rsidR="00AC6076" w:rsidRPr="00AC6076" w:rsidRDefault="00AC6076" w:rsidP="00AC6076">
            <w:pPr>
              <w:spacing w:after="0" w:line="240" w:lineRule="auto"/>
              <w:ind w:left="426" w:right="0" w:hanging="426"/>
              <w:rPr>
                <w:szCs w:val="20"/>
              </w:rPr>
            </w:pPr>
          </w:p>
        </w:tc>
      </w:tr>
    </w:tbl>
    <w:p w14:paraId="281FA7C8" w14:textId="77777777" w:rsidR="00AC6076" w:rsidRPr="00AC6076" w:rsidRDefault="00AC6076" w:rsidP="00AC6076">
      <w:pPr>
        <w:spacing w:after="0" w:line="240" w:lineRule="auto"/>
        <w:ind w:left="0" w:right="0"/>
        <w:rPr>
          <w:szCs w:val="20"/>
        </w:rPr>
      </w:pPr>
    </w:p>
    <w:p w14:paraId="61747999" w14:textId="77777777" w:rsidR="00AC6076" w:rsidRPr="00AC6076" w:rsidRDefault="00AC6076" w:rsidP="009F0B45">
      <w:pPr>
        <w:pStyle w:val="Rubrik2"/>
        <w:ind w:left="0"/>
      </w:pPr>
      <w:r w:rsidRPr="00AC6076">
        <w:t>Eftervård</w:t>
      </w:r>
    </w:p>
    <w:p w14:paraId="4C69C988" w14:textId="77777777" w:rsidR="00AC6076" w:rsidRPr="00AC6076" w:rsidRDefault="00AC6076" w:rsidP="00AC6076">
      <w:pPr>
        <w:spacing w:after="0" w:line="240" w:lineRule="auto"/>
        <w:ind w:left="0" w:right="0"/>
        <w:rPr>
          <w:szCs w:val="20"/>
        </w:rPr>
      </w:pPr>
      <w:r w:rsidRPr="00AC6076">
        <w:rPr>
          <w:szCs w:val="20"/>
        </w:rPr>
        <w:t>Ingen.</w:t>
      </w: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AC6076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6634E16" w14:textId="77777777" w:rsidR="00644E9C" w:rsidRDefault="00644E9C">
      <w:r>
        <w:separator/>
      </w:r>
    </w:p>
  </w:endnote>
  <w:endnote w:type="continuationSeparator" w:id="0">
    <w:p w14:paraId="1F078A2B" w14:textId="77777777" w:rsidR="00644E9C" w:rsidRDefault="00644E9C">
      <w:r>
        <w:continuationSeparator/>
      </w:r>
    </w:p>
  </w:endnote>
  <w:endnote w:type="continuationNotice" w:id="1">
    <w:p w14:paraId="312A23E3" w14:textId="77777777" w:rsidR="00644E9C" w:rsidRDefault="00644E9C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D13A898" w14:textId="77777777" w:rsidR="00644E9C" w:rsidRDefault="00644E9C"/>
  </w:footnote>
  <w:footnote w:type="continuationSeparator" w:id="0">
    <w:p w14:paraId="5D389A55" w14:textId="77777777" w:rsidR="00644E9C" w:rsidRDefault="00644E9C">
      <w:r>
        <w:continuationSeparator/>
      </w:r>
    </w:p>
  </w:footnote>
  <w:footnote w:type="continuationNotice" w:id="1">
    <w:p w14:paraId="213C881F" w14:textId="77777777" w:rsidR="00644E9C" w:rsidRDefault="00644E9C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2A006BF4"/>
    <w:multiLevelType w:val="hybridMultilevel"/>
    <w:tmpl w:val="94223FAA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59731DD"/>
    <w:multiLevelType w:val="hybridMultilevel"/>
    <w:tmpl w:val="741273B0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185901662">
    <w:abstractNumId w:val="19"/>
  </w:num>
  <w:num w:numId="2" w16cid:durableId="1283464190">
    <w:abstractNumId w:val="16"/>
  </w:num>
  <w:num w:numId="3" w16cid:durableId="245185980">
    <w:abstractNumId w:val="0"/>
  </w:num>
  <w:num w:numId="4" w16cid:durableId="1954702935">
    <w:abstractNumId w:val="6"/>
  </w:num>
  <w:num w:numId="5" w16cid:durableId="945422859">
    <w:abstractNumId w:val="17"/>
  </w:num>
  <w:num w:numId="6" w16cid:durableId="2079937122">
    <w:abstractNumId w:val="2"/>
  </w:num>
  <w:num w:numId="7" w16cid:durableId="997416123">
    <w:abstractNumId w:val="13"/>
  </w:num>
  <w:num w:numId="8" w16cid:durableId="1002011284">
    <w:abstractNumId w:val="10"/>
  </w:num>
  <w:num w:numId="9" w16cid:durableId="316961393">
    <w:abstractNumId w:val="1"/>
  </w:num>
  <w:num w:numId="10" w16cid:durableId="411976033">
    <w:abstractNumId w:val="1"/>
  </w:num>
  <w:num w:numId="11" w16cid:durableId="712971443">
    <w:abstractNumId w:val="3"/>
  </w:num>
  <w:num w:numId="12" w16cid:durableId="85545639">
    <w:abstractNumId w:val="4"/>
  </w:num>
  <w:num w:numId="13" w16cid:durableId="259527900">
    <w:abstractNumId w:val="15"/>
  </w:num>
  <w:num w:numId="14" w16cid:durableId="186019220">
    <w:abstractNumId w:val="11"/>
  </w:num>
  <w:num w:numId="15" w16cid:durableId="426386861">
    <w:abstractNumId w:val="7"/>
  </w:num>
  <w:num w:numId="16" w16cid:durableId="1971549838">
    <w:abstractNumId w:val="14"/>
  </w:num>
  <w:num w:numId="17" w16cid:durableId="1356074949">
    <w:abstractNumId w:val="5"/>
  </w:num>
  <w:num w:numId="18" w16cid:durableId="765611892">
    <w:abstractNumId w:val="12"/>
  </w:num>
  <w:num w:numId="19" w16cid:durableId="1211189617">
    <w:abstractNumId w:val="18"/>
  </w:num>
  <w:num w:numId="20" w16cid:durableId="1964576176">
    <w:abstractNumId w:val="8"/>
  </w:num>
  <w:num w:numId="21" w16cid:durableId="1248347050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1C6A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14C5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14B6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B2ED5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44E9C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A68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35D3D"/>
    <w:rsid w:val="00843F48"/>
    <w:rsid w:val="00851423"/>
    <w:rsid w:val="00857848"/>
    <w:rsid w:val="008654B6"/>
    <w:rsid w:val="0087139C"/>
    <w:rsid w:val="00873857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4B0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0B45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C6076"/>
    <w:rsid w:val="00AD73EC"/>
    <w:rsid w:val="00AE5BC7"/>
    <w:rsid w:val="00AF5AAF"/>
    <w:rsid w:val="00B00624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37B7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A17FA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Olstomnmnande">
    <w:name w:val="Unresolved Mention"/>
    <w:basedOn w:val="Standardstycketeckensnitt"/>
    <w:uiPriority w:val="99"/>
    <w:semiHidden/>
    <w:unhideWhenUsed/>
    <w:rsid w:val="002314B6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image" Target="media/image3.jpeg" Id="rId18" /><Relationship Type="http://schemas.openxmlformats.org/officeDocument/2006/relationships/theme" Target="theme/theme1.xm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biobanksverige.se/wp-content/uploads/2023/10/g1a-prov-i-varden-sparas-trycksak-utskrift.pdf" TargetMode="External" Id="rId17" /><Relationship Type="http://schemas.openxmlformats.org/officeDocument/2006/relationships/footer" Target="footer3.xml" Id="rId16" /><Relationship Type="http://schemas.openxmlformats.org/officeDocument/2006/relationships/fontTable" Target="fontTable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image" Target="http://intranu.vgregion.se/ImageVault/Images/width_57/height_257/preserveAspectRatio_0/scope_0/filename_imp_A8qd08WdqLOXuGnEhEGy.jpg.jpg/storage_Edited/ImageVaultHandler.aspx" TargetMode="Externa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10</TotalTime>
  <Pages>3</Pages>
  <Words>369</Words>
  <Characters>2380</Characters>
  <Application>Microsoft Office Word</Application>
  <DocSecurity>0</DocSecurity>
  <Lines>19</Lines>
  <Paragraphs>5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2744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Halsens mjukdelar-Turbo PTH-provtagning (parathyreoideahormon) med ultraljud</dc:title>
  <dc:subject/>
  <dc:creator>patrik.jens.johansson@vgregion.se</dc:creator>
  <keywords/>
  <lastModifiedBy>Ulrica Sehlberg</lastModifiedBy>
  <revision>9</revision>
  <lastPrinted>2016-03-31T10:56:00.0000000Z</lastPrinted>
  <dcterms:created xsi:type="dcterms:W3CDTF">2022-05-30T06:45:00.0000000Z</dcterms:created>
  <dcterms:modified xsi:type="dcterms:W3CDTF">2025-09-24T12:24:00.0000000Z</dcterms:modified>
</coreProperties>
</file>