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1A1D6B" w14:textId="77777777" w:rsidR="002E63D2" w:rsidRDefault="002E63D2" w:rsidP="00F35B05">
      <w:pPr>
        <w:pStyle w:val="Rubrik2"/>
        <w:sectPr w:rsidR="002E63D2" w:rsidSect="002E63D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83E819" w14:textId="77777777" w:rsidR="002E63D2" w:rsidRPr="002E63D2" w:rsidRDefault="002E63D2" w:rsidP="002E63D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236BCDBE" w14:textId="63316CF4" w:rsidR="002E63D2" w:rsidRPr="002E63D2" w:rsidRDefault="00782FCC" w:rsidP="00782FCC">
      <w:pPr>
        <w:pStyle w:val="Rubrik1"/>
        <w:ind w:left="0"/>
        <w:rPr>
          <w:szCs w:val="20"/>
        </w:rPr>
      </w:pPr>
      <w:r w:rsidRPr="002E63D2">
        <w:t>Akromioklavikularled – Artros, utredning</w:t>
      </w:r>
    </w:p>
    <w:p w14:paraId="7534CC60" w14:textId="661FF18C" w:rsidR="002E63D2" w:rsidRPr="002E63D2" w:rsidRDefault="00782FCC" w:rsidP="00782FCC">
      <w:pPr>
        <w:pStyle w:val="Rubrik2"/>
        <w:ind w:left="0"/>
      </w:pPr>
      <w:bookmarkStart w:id="1" w:name="_Toc501440349"/>
      <w:r>
        <w:t>Förändringar</w:t>
      </w:r>
      <w:r w:rsidR="002E63D2" w:rsidRPr="002E63D2">
        <w:t xml:space="preserve"> i denna version </w:t>
      </w:r>
      <w:bookmarkEnd w:id="1"/>
    </w:p>
    <w:p w14:paraId="059164DB" w14:textId="45C198BD" w:rsidR="002E63D2" w:rsidRPr="002E63D2" w:rsidRDefault="00133535" w:rsidP="002E63D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Reviderad text under rubrik Inför undersökning – Detektor.</w:t>
      </w:r>
    </w:p>
    <w:p w14:paraId="35D6E147" w14:textId="77777777" w:rsidR="002E63D2" w:rsidRPr="002E63D2" w:rsidRDefault="002E63D2" w:rsidP="002E63D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F8D31B8" w14:textId="77777777" w:rsidR="002E63D2" w:rsidRPr="002E63D2" w:rsidRDefault="002E63D2" w:rsidP="00782FCC">
      <w:pPr>
        <w:pStyle w:val="Rubrik2"/>
        <w:ind w:left="0"/>
      </w:pPr>
      <w:r w:rsidRPr="002E63D2">
        <w:t>Metodbok Konventionell röntgen</w:t>
      </w:r>
    </w:p>
    <w:p w14:paraId="36B919EA" w14:textId="77777777" w:rsidR="002E63D2" w:rsidRPr="002E63D2" w:rsidRDefault="002E63D2" w:rsidP="002E63D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E63D2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623F714" w14:textId="77777777" w:rsidR="002E63D2" w:rsidRPr="002E63D2" w:rsidRDefault="002E63D2" w:rsidP="002E63D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CCAA8A2" w14:textId="77777777" w:rsidR="002E63D2" w:rsidRPr="002E63D2" w:rsidRDefault="002E63D2" w:rsidP="002E63D2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2E63D2" w:rsidRPr="002E63D2" w14:paraId="4EBFFAFC" w14:textId="77777777" w:rsidTr="008628AB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5B43E1E" w14:textId="77777777" w:rsidR="002E63D2" w:rsidRPr="002E63D2" w:rsidRDefault="002E63D2" w:rsidP="002E63D2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2E63D2">
              <w:rPr>
                <w:rFonts w:ascii="Arial" w:hAnsi="Arial" w:cs="Arial"/>
                <w:b/>
                <w:bCs/>
                <w:szCs w:val="26"/>
              </w:rPr>
              <w:t>Inför undersökningen</w:t>
            </w:r>
          </w:p>
        </w:tc>
      </w:tr>
      <w:tr w:rsidR="002E63D2" w:rsidRPr="002E63D2" w14:paraId="4E945C1C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360C7994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7A0E90D" w14:textId="77777777" w:rsidR="002E63D2" w:rsidRPr="002E63D2" w:rsidRDefault="002E63D2" w:rsidP="002E63D2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>Artros</w:t>
            </w:r>
          </w:p>
          <w:p w14:paraId="131959BD" w14:textId="77777777" w:rsidR="002E63D2" w:rsidRPr="002E63D2" w:rsidRDefault="002E63D2" w:rsidP="002E63D2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2E63D2" w:rsidRPr="002E63D2" w14:paraId="0C28BB13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2C9E7DB5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74952EF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2FF6DEC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10873C48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119D6E32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F9920AB" w14:textId="319A1C51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2E63D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E63D2" w:rsidRPr="002E63D2" w14:paraId="1F93C989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2F2048CF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495FEF3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9626A47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37A2C78B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772147DD" w14:textId="77777777" w:rsid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  <w:p w14:paraId="304B13CA" w14:textId="77777777" w:rsidR="009B459D" w:rsidRDefault="009B459D" w:rsidP="002E63D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3A758E7" w14:textId="0EFE66BA" w:rsidR="009B459D" w:rsidRPr="002E63D2" w:rsidRDefault="009B459D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Avstånd 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60A3803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 xml:space="preserve">Adora </w:t>
            </w:r>
          </w:p>
          <w:p w14:paraId="652A4C30" w14:textId="77777777" w:rsid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>T3</w:t>
            </w:r>
          </w:p>
          <w:p w14:paraId="1113975F" w14:textId="57FFD228" w:rsidR="009B459D" w:rsidRPr="002E63D2" w:rsidRDefault="009B459D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2E63D2" w:rsidRPr="002E63D2" w14:paraId="2DC1714A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7ACDE387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79EAF8C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56A93420" w14:textId="77777777" w:rsidTr="008628AB">
        <w:trPr>
          <w:trHeight w:val="389"/>
        </w:trPr>
        <w:tc>
          <w:tcPr>
            <w:tcW w:w="2259" w:type="dxa"/>
            <w:shd w:val="clear" w:color="auto" w:fill="auto"/>
          </w:tcPr>
          <w:p w14:paraId="7123FF25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D00116D" w14:textId="0D0C4724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 xml:space="preserve">Potter </w:t>
            </w:r>
            <w:r w:rsidR="00133535">
              <w:rPr>
                <w:rFonts w:ascii="Arial" w:hAnsi="Arial" w:cs="Arial"/>
                <w:sz w:val="20"/>
                <w:szCs w:val="20"/>
              </w:rPr>
              <w:t>utan</w:t>
            </w:r>
            <w:r w:rsidRPr="002E63D2">
              <w:rPr>
                <w:rFonts w:ascii="Arial" w:hAnsi="Arial" w:cs="Arial"/>
                <w:sz w:val="20"/>
                <w:szCs w:val="20"/>
              </w:rPr>
              <w:t xml:space="preserve"> raster</w:t>
            </w:r>
          </w:p>
        </w:tc>
      </w:tr>
      <w:tr w:rsidR="002E63D2" w:rsidRPr="002E63D2" w14:paraId="59A2FCB3" w14:textId="77777777" w:rsidTr="008628AB">
        <w:trPr>
          <w:trHeight w:val="239"/>
        </w:trPr>
        <w:tc>
          <w:tcPr>
            <w:tcW w:w="2259" w:type="dxa"/>
            <w:shd w:val="clear" w:color="auto" w:fill="auto"/>
          </w:tcPr>
          <w:p w14:paraId="34418BF0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1A247A2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2269E9F7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5CC5399D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5402D08" w14:textId="77777777" w:rsidR="002E63D2" w:rsidRPr="002E63D2" w:rsidRDefault="002E63D2" w:rsidP="002E63D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5A0C3C15" w14:textId="77777777" w:rsidR="002E63D2" w:rsidRPr="002E63D2" w:rsidRDefault="002E63D2" w:rsidP="002E63D2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3B6F7778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544177A1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E973F97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471AEC" w14:textId="77777777" w:rsidR="002E63D2" w:rsidRPr="002E63D2" w:rsidRDefault="002E63D2" w:rsidP="002E63D2">
      <w:pPr>
        <w:spacing w:after="0" w:line="240" w:lineRule="auto"/>
        <w:ind w:left="0" w:right="0"/>
        <w:rPr>
          <w:vanish/>
          <w:szCs w:val="20"/>
        </w:rPr>
      </w:pPr>
    </w:p>
    <w:p w14:paraId="28E43776" w14:textId="146CB361" w:rsidR="00361701" w:rsidRPr="00361701" w:rsidRDefault="002E63D2" w:rsidP="00361701">
      <w:pPr>
        <w:spacing w:after="0" w:line="240" w:lineRule="auto"/>
        <w:ind w:left="0" w:right="0"/>
        <w:rPr>
          <w:vanish/>
          <w:szCs w:val="20"/>
        </w:rPr>
      </w:pPr>
      <w:r w:rsidRPr="002E63D2">
        <w:rPr>
          <w:vanish/>
          <w:szCs w:val="20"/>
        </w:rPr>
        <w:br w:type="page"/>
      </w:r>
    </w:p>
    <w:tbl>
      <w:tblPr>
        <w:tblpPr w:leftFromText="141" w:rightFromText="141" w:vertAnchor="text" w:horzAnchor="margin" w:tblpY="144"/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2E63D2" w:rsidRPr="002E63D2" w14:paraId="4B21E8B6" w14:textId="77777777" w:rsidTr="008628AB">
        <w:trPr>
          <w:trHeight w:val="426"/>
        </w:trPr>
        <w:tc>
          <w:tcPr>
            <w:tcW w:w="1951" w:type="dxa"/>
            <w:shd w:val="clear" w:color="auto" w:fill="auto"/>
          </w:tcPr>
          <w:p w14:paraId="1FA02228" w14:textId="18B9BF15" w:rsidR="002E63D2" w:rsidRPr="00361701" w:rsidRDefault="002E63D2" w:rsidP="002E63D2">
            <w:pPr>
              <w:keepNext/>
              <w:spacing w:before="60" w:after="60" w:line="240" w:lineRule="auto"/>
              <w:ind w:left="0" w:right="0"/>
              <w:outlineLvl w:val="2"/>
              <w:rPr>
                <w:rFonts w:asciiTheme="majorHAnsi" w:hAnsiTheme="majorHAnsi" w:cstheme="majorHAnsi"/>
                <w:szCs w:val="26"/>
              </w:rPr>
            </w:pPr>
            <w:r w:rsidRPr="00361701">
              <w:rPr>
                <w:rFonts w:asciiTheme="majorHAnsi" w:hAnsiTheme="majorHAnsi" w:cstheme="majorHAnsi"/>
                <w:sz w:val="36"/>
                <w:szCs w:val="36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D4B29FA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79646AB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5BF60EA2" w14:textId="77777777" w:rsidTr="008628AB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6EE958BE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lastRenderedPageBreak/>
              <w:t>Frontal</w:t>
            </w:r>
          </w:p>
        </w:tc>
        <w:tc>
          <w:tcPr>
            <w:tcW w:w="3402" w:type="dxa"/>
            <w:shd w:val="clear" w:color="auto" w:fill="auto"/>
          </w:tcPr>
          <w:p w14:paraId="08FE6DEF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 xml:space="preserve">Patienten med dorsalsidan emot detektorn/bildplattan. </w:t>
            </w:r>
          </w:p>
          <w:p w14:paraId="23CC1582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761F218" w14:textId="1B7F07DB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 xml:space="preserve">Patienten något bakåtlutad alternativt vinkla röret </w:t>
            </w:r>
            <w:r w:rsidR="00361701" w:rsidRPr="002E63D2">
              <w:rPr>
                <w:rFonts w:ascii="Arial" w:hAnsi="Arial" w:cs="Arial"/>
                <w:sz w:val="20"/>
                <w:szCs w:val="20"/>
              </w:rPr>
              <w:t>10–15</w:t>
            </w: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° kaudalt.</w:t>
            </w:r>
          </w:p>
          <w:p w14:paraId="339162B4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6B846104" w14:textId="0DA49E93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A</w:t>
            </w:r>
            <w:r w:rsidR="00EF0F21">
              <w:rPr>
                <w:rFonts w:ascii="Arial" w:hAnsi="Arial" w:cs="Arial"/>
                <w:color w:val="000000"/>
                <w:sz w:val="20"/>
                <w:szCs w:val="18"/>
              </w:rPr>
              <w:t>ktuell a</w:t>
            </w: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rm hänger ned.</w:t>
            </w:r>
          </w:p>
          <w:p w14:paraId="508AB72F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74A27318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 xml:space="preserve">Centrera på aktuell akromio-klavikularled. </w:t>
            </w:r>
          </w:p>
          <w:p w14:paraId="17264493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322181C3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b/>
                <w:color w:val="000000"/>
                <w:sz w:val="20"/>
                <w:szCs w:val="18"/>
              </w:rPr>
              <w:t>Kriterier</w:t>
            </w: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:</w:t>
            </w:r>
          </w:p>
          <w:p w14:paraId="4A7BDED2" w14:textId="1F18A501" w:rsidR="002E63D2" w:rsidRPr="002E63D2" w:rsidRDefault="002E63D2" w:rsidP="005F45C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Ledspringan ska avbildas.</w:t>
            </w:r>
            <w:r w:rsidR="005F45C2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</w:p>
          <w:p w14:paraId="0D1FF4FC" w14:textId="0F7ED1D0" w:rsidR="002E63D2" w:rsidRPr="002E63D2" w:rsidRDefault="002E63D2" w:rsidP="005F45C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Processus coracoideus (korpnäbbsutskottet) ska vara synligt.</w:t>
            </w:r>
            <w:r w:rsidR="005F45C2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</w:p>
          <w:p w14:paraId="1E062118" w14:textId="0F43BFC1" w:rsidR="002E63D2" w:rsidRPr="002E63D2" w:rsidRDefault="002E63D2" w:rsidP="005F45C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Rak bild.</w:t>
            </w:r>
            <w:r w:rsidR="005F45C2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</w:p>
          <w:p w14:paraId="1654B3BB" w14:textId="38F73313" w:rsidR="002E63D2" w:rsidRPr="002E63D2" w:rsidRDefault="002E63D2" w:rsidP="005F45C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Övre bländarkant strax utanför huden.</w:t>
            </w:r>
            <w:r w:rsidR="005F45C2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  <w:r w:rsidR="005F45C2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4A7FD34A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E63D2">
              <w:rPr>
                <w:rFonts w:ascii="Arial" w:hAnsi="Arial" w:cs="Arial"/>
                <w:b/>
                <w:noProof/>
                <w:sz w:val="18"/>
                <w:szCs w:val="18"/>
              </w:rPr>
              <w:t>Frontal höger</w:t>
            </w:r>
          </w:p>
          <w:p w14:paraId="24D9AD3A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7E16628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c led dx" style="width:201.6pt;height:112.3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4DD760C3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5AA7F8BF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2E63D2">
              <w:rPr>
                <w:rFonts w:ascii="Arial" w:hAnsi="Arial" w:cs="Arial"/>
                <w:b/>
                <w:color w:val="000000"/>
                <w:sz w:val="18"/>
                <w:szCs w:val="18"/>
              </w:rPr>
              <w:t>Frontal vänster</w:t>
            </w:r>
          </w:p>
          <w:p w14:paraId="78FEA467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szCs w:val="20"/>
              </w:rPr>
            </w:pP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3BCFD8B9">
                <v:shape id="_x0000_i1026" type="#_x0000_t75" alt="ac led sin" style="width:202.75pt;height:113.4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2E63D2" w:rsidRPr="002E63D2" w14:paraId="2FF68828" w14:textId="77777777" w:rsidTr="008628AB">
        <w:trPr>
          <w:trHeight w:val="263"/>
        </w:trPr>
        <w:tc>
          <w:tcPr>
            <w:tcW w:w="1951" w:type="dxa"/>
            <w:shd w:val="clear" w:color="auto" w:fill="auto"/>
          </w:tcPr>
          <w:p w14:paraId="099C4993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BBF5562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63B674C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FD22D31" w14:textId="77777777" w:rsidR="002E63D2" w:rsidRPr="002E63D2" w:rsidRDefault="002E63D2" w:rsidP="002E63D2">
      <w:pPr>
        <w:spacing w:after="0" w:line="240" w:lineRule="auto"/>
        <w:ind w:left="0" w:right="0"/>
        <w:rPr>
          <w:szCs w:val="20"/>
        </w:rPr>
      </w:pPr>
    </w:p>
    <w:p w14:paraId="5D1C6F4A" w14:textId="77777777" w:rsidR="002E63D2" w:rsidRPr="002E63D2" w:rsidRDefault="002E63D2" w:rsidP="002E63D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E63D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9CF164" w14:textId="77777777" w:rsidR="000473CC" w:rsidRDefault="000473CC">
      <w:r>
        <w:separator/>
      </w:r>
    </w:p>
  </w:endnote>
  <w:endnote w:type="continuationSeparator" w:id="0">
    <w:p w14:paraId="37B5CA55" w14:textId="77777777" w:rsidR="000473CC" w:rsidRDefault="000473CC">
      <w:r>
        <w:continuationSeparator/>
      </w:r>
    </w:p>
  </w:endnote>
  <w:endnote w:type="continuationNotice" w:id="1">
    <w:p w14:paraId="659BEA4C" w14:textId="77777777" w:rsidR="000473CC" w:rsidRDefault="000473C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835FFF" w14:textId="77777777" w:rsidR="000473CC" w:rsidRDefault="000473CC"/>
  </w:footnote>
  <w:footnote w:type="continuationSeparator" w:id="0">
    <w:p w14:paraId="152C99D3" w14:textId="77777777" w:rsidR="000473CC" w:rsidRDefault="000473CC">
      <w:r>
        <w:continuationSeparator/>
      </w:r>
    </w:p>
  </w:footnote>
  <w:footnote w:type="continuationNotice" w:id="1">
    <w:p w14:paraId="45D753B5" w14:textId="77777777" w:rsidR="000473CC" w:rsidRDefault="000473C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19286D"/>
    <w:multiLevelType w:val="hybridMultilevel"/>
    <w:tmpl w:val="1E724320"/>
    <w:lvl w:ilvl="0" w:tplc="40F445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1493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15EEC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E056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4280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79E08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08DA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5EFD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309A4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B84CDC4E">
      <w:start w:val="1"/>
      <w:numFmt w:val="decimal"/>
      <w:lvlText w:val="%1."/>
      <w:lvlJc w:val="left"/>
      <w:pPr>
        <w:ind w:left="720" w:hanging="360"/>
      </w:pPr>
    </w:lvl>
    <w:lvl w:ilvl="1" w:tplc="277E53B4" w:tentative="1">
      <w:start w:val="1"/>
      <w:numFmt w:val="lowerLetter"/>
      <w:lvlText w:val="%2."/>
      <w:lvlJc w:val="left"/>
      <w:pPr>
        <w:ind w:left="1440" w:hanging="360"/>
      </w:pPr>
    </w:lvl>
    <w:lvl w:ilvl="2" w:tplc="9F48F788" w:tentative="1">
      <w:start w:val="1"/>
      <w:numFmt w:val="lowerRoman"/>
      <w:lvlText w:val="%3."/>
      <w:lvlJc w:val="right"/>
      <w:pPr>
        <w:ind w:left="2160" w:hanging="180"/>
      </w:pPr>
    </w:lvl>
    <w:lvl w:ilvl="3" w:tplc="C2C6DEA6" w:tentative="1">
      <w:start w:val="1"/>
      <w:numFmt w:val="decimal"/>
      <w:lvlText w:val="%4."/>
      <w:lvlJc w:val="left"/>
      <w:pPr>
        <w:ind w:left="2880" w:hanging="360"/>
      </w:pPr>
    </w:lvl>
    <w:lvl w:ilvl="4" w:tplc="08E0FA6A" w:tentative="1">
      <w:start w:val="1"/>
      <w:numFmt w:val="lowerLetter"/>
      <w:lvlText w:val="%5."/>
      <w:lvlJc w:val="left"/>
      <w:pPr>
        <w:ind w:left="3600" w:hanging="360"/>
      </w:pPr>
    </w:lvl>
    <w:lvl w:ilvl="5" w:tplc="5E7C2B62" w:tentative="1">
      <w:start w:val="1"/>
      <w:numFmt w:val="lowerRoman"/>
      <w:lvlText w:val="%6."/>
      <w:lvlJc w:val="right"/>
      <w:pPr>
        <w:ind w:left="4320" w:hanging="180"/>
      </w:pPr>
    </w:lvl>
    <w:lvl w:ilvl="6" w:tplc="A87065E6" w:tentative="1">
      <w:start w:val="1"/>
      <w:numFmt w:val="decimal"/>
      <w:lvlText w:val="%7."/>
      <w:lvlJc w:val="left"/>
      <w:pPr>
        <w:ind w:left="5040" w:hanging="360"/>
      </w:pPr>
    </w:lvl>
    <w:lvl w:ilvl="7" w:tplc="C9B84F64" w:tentative="1">
      <w:start w:val="1"/>
      <w:numFmt w:val="lowerLetter"/>
      <w:lvlText w:val="%8."/>
      <w:lvlJc w:val="left"/>
      <w:pPr>
        <w:ind w:left="5760" w:hanging="360"/>
      </w:pPr>
    </w:lvl>
    <w:lvl w:ilvl="8" w:tplc="34EA42C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C852FD"/>
    <w:multiLevelType w:val="hybridMultilevel"/>
    <w:tmpl w:val="D5280D5A"/>
    <w:lvl w:ilvl="0" w:tplc="B77C9D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5469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200FE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DAFAA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FA9E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7CAA3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C0F1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D8B3C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4C671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37758461">
    <w:abstractNumId w:val="20"/>
  </w:num>
  <w:num w:numId="2" w16cid:durableId="646981141">
    <w:abstractNumId w:val="16"/>
  </w:num>
  <w:num w:numId="3" w16cid:durableId="451947985">
    <w:abstractNumId w:val="0"/>
  </w:num>
  <w:num w:numId="4" w16cid:durableId="1959599230">
    <w:abstractNumId w:val="6"/>
  </w:num>
  <w:num w:numId="5" w16cid:durableId="918949900">
    <w:abstractNumId w:val="18"/>
  </w:num>
  <w:num w:numId="6" w16cid:durableId="1150947972">
    <w:abstractNumId w:val="2"/>
  </w:num>
  <w:num w:numId="7" w16cid:durableId="1150753636">
    <w:abstractNumId w:val="13"/>
  </w:num>
  <w:num w:numId="8" w16cid:durableId="323050422">
    <w:abstractNumId w:val="10"/>
  </w:num>
  <w:num w:numId="9" w16cid:durableId="808137032">
    <w:abstractNumId w:val="1"/>
  </w:num>
  <w:num w:numId="10" w16cid:durableId="1783260369">
    <w:abstractNumId w:val="1"/>
  </w:num>
  <w:num w:numId="11" w16cid:durableId="259531828">
    <w:abstractNumId w:val="3"/>
  </w:num>
  <w:num w:numId="12" w16cid:durableId="1327516825">
    <w:abstractNumId w:val="4"/>
  </w:num>
  <w:num w:numId="13" w16cid:durableId="1692336815">
    <w:abstractNumId w:val="15"/>
  </w:num>
  <w:num w:numId="14" w16cid:durableId="623148265">
    <w:abstractNumId w:val="11"/>
  </w:num>
  <w:num w:numId="15" w16cid:durableId="2519272">
    <w:abstractNumId w:val="7"/>
  </w:num>
  <w:num w:numId="16" w16cid:durableId="1419057687">
    <w:abstractNumId w:val="14"/>
  </w:num>
  <w:num w:numId="17" w16cid:durableId="626161614">
    <w:abstractNumId w:val="5"/>
  </w:num>
  <w:num w:numId="18" w16cid:durableId="1559591483">
    <w:abstractNumId w:val="12"/>
  </w:num>
  <w:num w:numId="19" w16cid:durableId="1207335108">
    <w:abstractNumId w:val="19"/>
  </w:num>
  <w:num w:numId="20" w16cid:durableId="78406593">
    <w:abstractNumId w:val="9"/>
  </w:num>
  <w:num w:numId="21" w16cid:durableId="505559078">
    <w:abstractNumId w:val="8"/>
  </w:num>
  <w:num w:numId="22" w16cid:durableId="9779587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3C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535"/>
    <w:rsid w:val="00133A0F"/>
    <w:rsid w:val="0013580F"/>
    <w:rsid w:val="001362F8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7420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49A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3D2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701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52F4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5C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FCC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40C0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459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595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F21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id_28059/width_258/height_144/preserveAspectRatio_0/scope_0/filename_aI78LxB6780eGiAjWv1A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058/width_256/height_142/preserveAspectRatio_0/scope_0/filename_TfQms3aFvqi8MC7Gf3An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533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Akromioklavikularled – Artros, utredning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2022-05-18T03:57:00.0000000Z</dcterms:created>
  <dcterms:modified xsi:type="dcterms:W3CDTF">2026-01-21T13:24:00.0000000Z</dcterms:modified>
</coreProperties>
</file>