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A140A8" w14:textId="77777777" w:rsidR="00F86A66" w:rsidRDefault="00F86A66" w:rsidP="00F35B05">
      <w:pPr>
        <w:pStyle w:val="Rubrik2"/>
        <w:sectPr w:rsidR="00F86A66" w:rsidSect="00F86A6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71975EE" w14:textId="77777777" w:rsidR="00F86A66" w:rsidRPr="00F86A66" w:rsidRDefault="00F86A66" w:rsidP="00F86A66">
      <w:pPr>
        <w:spacing w:after="0" w:line="240" w:lineRule="auto"/>
        <w:ind w:left="0" w:right="0"/>
        <w:rPr>
          <w:szCs w:val="20"/>
        </w:rPr>
      </w:pPr>
    </w:p>
    <w:p w14:paraId="46CDF7F6" w14:textId="77777777" w:rsidR="00F86A66" w:rsidRPr="00F86A66" w:rsidRDefault="00F86A66" w:rsidP="00F86A6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86A66">
        <w:rPr>
          <w:szCs w:val="20"/>
        </w:rPr>
        <w:tab/>
      </w:r>
    </w:p>
    <w:p w14:paraId="66AE83AA" w14:textId="49D4B10D" w:rsidR="00F86A66" w:rsidRDefault="00EA3406" w:rsidP="00EA3406">
      <w:pPr>
        <w:pStyle w:val="Rubrik1"/>
        <w:ind w:left="0"/>
      </w:pPr>
      <w:r w:rsidRPr="00F86A66">
        <w:t>Sakrum – Trauma, utredning</w:t>
      </w:r>
    </w:p>
    <w:p w14:paraId="4F954139" w14:textId="77777777" w:rsidR="006F05AA" w:rsidRPr="006F05AA" w:rsidRDefault="006F05AA" w:rsidP="006F05AA"/>
    <w:p w14:paraId="3EF2DDE1" w14:textId="6D68BB54" w:rsidR="00F86A66" w:rsidRPr="00F86A66" w:rsidRDefault="00EA3406" w:rsidP="006F05AA">
      <w:pPr>
        <w:pStyle w:val="Rubrik2"/>
        <w:ind w:left="0"/>
      </w:pPr>
      <w:bookmarkStart w:id="1" w:name="_1314629194"/>
      <w:bookmarkStart w:id="2" w:name="Rubrik"/>
      <w:bookmarkEnd w:id="1"/>
      <w:bookmarkEnd w:id="2"/>
      <w:r>
        <w:t>Förändring</w:t>
      </w:r>
      <w:r w:rsidR="00F86A66" w:rsidRPr="00F86A66">
        <w:t xml:space="preserve"> i denna version</w:t>
      </w:r>
    </w:p>
    <w:p w14:paraId="0636E3F2" w14:textId="0665A913" w:rsidR="00F86A66" w:rsidRPr="00F86A66" w:rsidRDefault="00221350" w:rsidP="00F86A6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Lagt till kriterier.</w:t>
      </w:r>
    </w:p>
    <w:p w14:paraId="02D38147" w14:textId="77777777" w:rsidR="00F86A66" w:rsidRPr="00F86A66" w:rsidRDefault="00F86A66" w:rsidP="00F86A66">
      <w:pPr>
        <w:spacing w:after="0" w:line="240" w:lineRule="auto"/>
        <w:ind w:left="0" w:right="0"/>
        <w:rPr>
          <w:szCs w:val="20"/>
        </w:rPr>
      </w:pPr>
    </w:p>
    <w:p w14:paraId="0713236A" w14:textId="77777777" w:rsidR="00F86A66" w:rsidRPr="00F86A66" w:rsidRDefault="00F86A66" w:rsidP="006F05AA">
      <w:pPr>
        <w:pStyle w:val="Rubrik2"/>
        <w:ind w:left="0"/>
      </w:pPr>
      <w:r w:rsidRPr="00F86A66">
        <w:t>Metodbok Konventionell röntgen</w:t>
      </w:r>
    </w:p>
    <w:p w14:paraId="044249D8" w14:textId="77777777" w:rsidR="00F86A66" w:rsidRPr="00F86A66" w:rsidRDefault="00F86A66" w:rsidP="00F86A6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F86A66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E178DA4" w14:textId="77777777" w:rsidR="00F86A66" w:rsidRPr="00F86A66" w:rsidRDefault="00F86A66" w:rsidP="00F86A6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F86A66" w:rsidRPr="00F86A66" w14:paraId="2174A34A" w14:textId="77777777" w:rsidTr="00DF12D5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68A1C7A3" w14:textId="77777777" w:rsidR="00F86A66" w:rsidRPr="00F86A66" w:rsidRDefault="00F86A66" w:rsidP="006F05AA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F86A66">
              <w:t>Inför undersökningen</w:t>
            </w:r>
          </w:p>
        </w:tc>
      </w:tr>
      <w:tr w:rsidR="00F86A66" w:rsidRPr="00F86A66" w14:paraId="6484AD25" w14:textId="77777777" w:rsidTr="00DF12D5">
        <w:trPr>
          <w:trHeight w:val="263"/>
        </w:trPr>
        <w:tc>
          <w:tcPr>
            <w:tcW w:w="2259" w:type="dxa"/>
            <w:shd w:val="clear" w:color="auto" w:fill="auto"/>
          </w:tcPr>
          <w:p w14:paraId="12A91704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BE4B2B7" w14:textId="77777777" w:rsidR="00F86A66" w:rsidRPr="00F86A66" w:rsidRDefault="00F86A66" w:rsidP="00F86A66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Trauma</w:t>
            </w:r>
          </w:p>
          <w:p w14:paraId="0FA91483" w14:textId="77777777" w:rsidR="00F86A66" w:rsidRPr="00F86A66" w:rsidRDefault="00F86A66" w:rsidP="00F86A66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Utredning</w:t>
            </w:r>
          </w:p>
        </w:tc>
      </w:tr>
      <w:tr w:rsidR="00F86A66" w:rsidRPr="00F86A66" w14:paraId="3D2C9378" w14:textId="77777777" w:rsidTr="00DF12D5">
        <w:trPr>
          <w:trHeight w:val="263"/>
        </w:trPr>
        <w:tc>
          <w:tcPr>
            <w:tcW w:w="2259" w:type="dxa"/>
            <w:shd w:val="clear" w:color="auto" w:fill="auto"/>
          </w:tcPr>
          <w:p w14:paraId="50F35030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15822EC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4D407746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6A66" w:rsidRPr="00F86A66" w14:paraId="1F9AA348" w14:textId="77777777" w:rsidTr="00DF12D5">
        <w:trPr>
          <w:trHeight w:val="263"/>
        </w:trPr>
        <w:tc>
          <w:tcPr>
            <w:tcW w:w="2259" w:type="dxa"/>
            <w:shd w:val="clear" w:color="auto" w:fill="auto"/>
          </w:tcPr>
          <w:p w14:paraId="722230AB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4B1F44D" w14:textId="590B2BFF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86A66">
              <w:rPr>
                <w:rFonts w:ascii="Arial" w:hAnsi="Arial" w:cs="Arial"/>
                <w:color w:val="000000"/>
                <w:sz w:val="20"/>
                <w:szCs w:val="20"/>
              </w:rPr>
              <w:t xml:space="preserve">Kvinnor mellan </w:t>
            </w:r>
            <w:r w:rsidR="006F05AA" w:rsidRPr="00F86A66">
              <w:rPr>
                <w:rFonts w:ascii="Arial" w:hAnsi="Arial" w:cs="Arial"/>
                <w:color w:val="000000"/>
                <w:sz w:val="20"/>
                <w:szCs w:val="20"/>
              </w:rPr>
              <w:t>15–50</w:t>
            </w:r>
            <w:r w:rsidRPr="00F86A66">
              <w:rPr>
                <w:rFonts w:ascii="Arial" w:hAnsi="Arial" w:cs="Arial"/>
                <w:color w:val="000000"/>
                <w:sz w:val="20"/>
                <w:szCs w:val="20"/>
              </w:rPr>
              <w:t xml:space="preserve"> år ska tillfrågas om eventuell graviditet.</w:t>
            </w:r>
          </w:p>
          <w:p w14:paraId="59F60244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86A6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DC1D1CE" w14:textId="30345D95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86A66">
              <w:rPr>
                <w:rFonts w:ascii="Arial" w:hAnsi="Arial" w:cs="Arial"/>
                <w:color w:val="000000"/>
                <w:sz w:val="20"/>
                <w:szCs w:val="20"/>
              </w:rPr>
              <w:t>För övriga strålskyddsregler se kapitel 4.2 och 5.1 i</w:t>
            </w:r>
            <w:r w:rsidRPr="00F86A66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hyperlink r:id="rId17" w:history="1">
              <w:r w:rsidRPr="00F86A6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86A66" w:rsidRPr="00F86A66" w14:paraId="16434022" w14:textId="77777777" w:rsidTr="00DF12D5">
        <w:trPr>
          <w:trHeight w:val="263"/>
        </w:trPr>
        <w:tc>
          <w:tcPr>
            <w:tcW w:w="2259" w:type="dxa"/>
            <w:shd w:val="clear" w:color="auto" w:fill="auto"/>
          </w:tcPr>
          <w:p w14:paraId="0A76B3A9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6D71E35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05AE997F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6A66" w:rsidRPr="00F86A66" w14:paraId="544A8A0F" w14:textId="77777777" w:rsidTr="00DF12D5">
        <w:trPr>
          <w:trHeight w:val="263"/>
        </w:trPr>
        <w:tc>
          <w:tcPr>
            <w:tcW w:w="2259" w:type="dxa"/>
            <w:shd w:val="clear" w:color="auto" w:fill="auto"/>
          </w:tcPr>
          <w:p w14:paraId="2D000529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4D2C132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Adora</w:t>
            </w:r>
          </w:p>
        </w:tc>
      </w:tr>
      <w:tr w:rsidR="00F86A66" w:rsidRPr="00F86A66" w14:paraId="41A15599" w14:textId="77777777" w:rsidTr="00DF12D5">
        <w:trPr>
          <w:trHeight w:val="263"/>
        </w:trPr>
        <w:tc>
          <w:tcPr>
            <w:tcW w:w="2259" w:type="dxa"/>
            <w:shd w:val="clear" w:color="auto" w:fill="auto"/>
          </w:tcPr>
          <w:p w14:paraId="4A9F34B2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8B562EF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6A66" w:rsidRPr="00F86A66" w14:paraId="157530C0" w14:textId="77777777" w:rsidTr="00DF12D5">
        <w:trPr>
          <w:trHeight w:val="195"/>
        </w:trPr>
        <w:tc>
          <w:tcPr>
            <w:tcW w:w="2259" w:type="dxa"/>
            <w:shd w:val="clear" w:color="auto" w:fill="auto"/>
          </w:tcPr>
          <w:p w14:paraId="655DA233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42473A4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Stor i potter</w:t>
            </w:r>
          </w:p>
        </w:tc>
      </w:tr>
      <w:tr w:rsidR="00F86A66" w:rsidRPr="00F86A66" w14:paraId="69007FC1" w14:textId="77777777" w:rsidTr="00DF12D5">
        <w:trPr>
          <w:trHeight w:val="239"/>
        </w:trPr>
        <w:tc>
          <w:tcPr>
            <w:tcW w:w="2259" w:type="dxa"/>
            <w:shd w:val="clear" w:color="auto" w:fill="auto"/>
          </w:tcPr>
          <w:p w14:paraId="4BDBE4E1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DE86F3E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6A66" w:rsidRPr="00F86A66" w14:paraId="7471BC4F" w14:textId="77777777" w:rsidTr="00DF12D5">
        <w:trPr>
          <w:trHeight w:val="263"/>
        </w:trPr>
        <w:tc>
          <w:tcPr>
            <w:tcW w:w="2259" w:type="dxa"/>
            <w:shd w:val="clear" w:color="auto" w:fill="auto"/>
          </w:tcPr>
          <w:p w14:paraId="5331EDF9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D8341A6" w14:textId="77777777" w:rsidR="00F86A66" w:rsidRPr="00F86A66" w:rsidRDefault="00F86A66" w:rsidP="00F86A6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Frontal, röret 20° kaudalt</w:t>
            </w:r>
          </w:p>
          <w:p w14:paraId="6F7A4F20" w14:textId="77777777" w:rsidR="00F86A66" w:rsidRPr="00F86A66" w:rsidRDefault="00F86A66" w:rsidP="00F86A6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Sida</w:t>
            </w:r>
            <w:r w:rsidRPr="00F86A66">
              <w:rPr>
                <w:rFonts w:ascii="Arial" w:hAnsi="Arial" w:cs="Arial"/>
                <w:sz w:val="20"/>
                <w:szCs w:val="20"/>
              </w:rPr>
              <w:br/>
            </w:r>
          </w:p>
          <w:p w14:paraId="423A65F4" w14:textId="77777777" w:rsidR="00F86A66" w:rsidRPr="00F86A66" w:rsidRDefault="00F86A66" w:rsidP="00F86A66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F86A66">
              <w:rPr>
                <w:rFonts w:ascii="Arial" w:hAnsi="Arial" w:cs="Arial"/>
                <w:i/>
                <w:sz w:val="20"/>
                <w:szCs w:val="20"/>
              </w:rPr>
              <w:t>På begäran</w:t>
            </w:r>
          </w:p>
          <w:p w14:paraId="556607B3" w14:textId="77777777" w:rsidR="00F86A66" w:rsidRPr="00F86A66" w:rsidRDefault="00F86A66" w:rsidP="00F86A6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Frontal, röret 20° kraniellt</w:t>
            </w:r>
          </w:p>
          <w:p w14:paraId="4642317F" w14:textId="77777777" w:rsidR="00F86A66" w:rsidRPr="00F86A66" w:rsidRDefault="00F86A66" w:rsidP="00F86A66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A522779" w14:textId="77777777" w:rsidR="00F86A66" w:rsidRPr="00F86A66" w:rsidRDefault="00F86A66" w:rsidP="00F86A66">
      <w:pPr>
        <w:spacing w:after="0" w:line="240" w:lineRule="auto"/>
        <w:ind w:left="0" w:right="0"/>
        <w:rPr>
          <w:szCs w:val="20"/>
        </w:rPr>
      </w:pPr>
    </w:p>
    <w:p w14:paraId="4CC121B3" w14:textId="77777777" w:rsidR="00F86A66" w:rsidRPr="00F86A66" w:rsidRDefault="00F86A66" w:rsidP="00F86A66">
      <w:pPr>
        <w:spacing w:after="0" w:line="240" w:lineRule="auto"/>
        <w:ind w:left="0" w:right="0"/>
        <w:rPr>
          <w:szCs w:val="20"/>
        </w:rPr>
      </w:pPr>
      <w:r w:rsidRPr="00F86A66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668"/>
        <w:gridCol w:w="3685"/>
        <w:gridCol w:w="4536"/>
      </w:tblGrid>
      <w:tr w:rsidR="00F86A66" w:rsidRPr="00F86A66" w14:paraId="66210FCB" w14:textId="77777777" w:rsidTr="00DF12D5">
        <w:trPr>
          <w:trHeight w:val="263"/>
        </w:trPr>
        <w:tc>
          <w:tcPr>
            <w:tcW w:w="5353" w:type="dxa"/>
            <w:gridSpan w:val="2"/>
            <w:shd w:val="clear" w:color="auto" w:fill="auto"/>
          </w:tcPr>
          <w:p w14:paraId="2836BA94" w14:textId="77777777" w:rsidR="00F86A66" w:rsidRPr="006F05AA" w:rsidRDefault="00F86A66" w:rsidP="00F86A66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6F05AA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4536" w:type="dxa"/>
            <w:shd w:val="clear" w:color="auto" w:fill="auto"/>
          </w:tcPr>
          <w:p w14:paraId="56A07E7B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6A66" w:rsidRPr="00F86A66" w14:paraId="230D70F5" w14:textId="77777777" w:rsidTr="00DF12D5">
        <w:trPr>
          <w:cantSplit/>
          <w:trHeight w:val="3106"/>
        </w:trPr>
        <w:tc>
          <w:tcPr>
            <w:tcW w:w="1668" w:type="dxa"/>
            <w:shd w:val="clear" w:color="auto" w:fill="auto"/>
          </w:tcPr>
          <w:p w14:paraId="1D67DA28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sz w:val="20"/>
                <w:szCs w:val="20"/>
              </w:rPr>
              <w:t>Frontal 20° kaudalt</w:t>
            </w:r>
          </w:p>
        </w:tc>
        <w:tc>
          <w:tcPr>
            <w:tcW w:w="3685" w:type="dxa"/>
            <w:shd w:val="clear" w:color="auto" w:fill="auto"/>
          </w:tcPr>
          <w:p w14:paraId="3428EA3A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20AE87AB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97615E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Vinkla röret 20° kaudalt.</w:t>
            </w:r>
          </w:p>
          <w:p w14:paraId="647F4078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0D915F6" w14:textId="4C257B6F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 xml:space="preserve">Centrera cirka </w:t>
            </w:r>
            <w:r w:rsidR="006F05AA" w:rsidRPr="00F86A66">
              <w:rPr>
                <w:rFonts w:ascii="Arial" w:hAnsi="Arial" w:cs="Arial"/>
                <w:sz w:val="20"/>
                <w:szCs w:val="20"/>
              </w:rPr>
              <w:t>3–4</w:t>
            </w:r>
            <w:r w:rsidRPr="00F86A66">
              <w:rPr>
                <w:rFonts w:ascii="Arial" w:hAnsi="Arial" w:cs="Arial"/>
                <w:sz w:val="20"/>
                <w:szCs w:val="20"/>
              </w:rPr>
              <w:t xml:space="preserve"> cm ovan symfysen i medellinjen.</w:t>
            </w:r>
          </w:p>
          <w:p w14:paraId="232C3418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1D73942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Blända ut i sidled så att sakroiliakalederna framställs.</w:t>
            </w:r>
          </w:p>
          <w:p w14:paraId="68BC9BB0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AD972A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6C8CF322" w14:textId="064071C6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Hela sakrum med på bilden.</w:t>
            </w:r>
            <w:r w:rsidR="00221350">
              <w:rPr>
                <w:rFonts w:ascii="Arial" w:hAnsi="Arial" w:cs="Arial"/>
                <w:sz w:val="20"/>
                <w:szCs w:val="20"/>
              </w:rPr>
              <w:br/>
              <w:t>Sidomarkering synlig.</w:t>
            </w:r>
          </w:p>
        </w:tc>
        <w:tc>
          <w:tcPr>
            <w:tcW w:w="4536" w:type="dxa"/>
            <w:shd w:val="clear" w:color="auto" w:fill="auto"/>
          </w:tcPr>
          <w:p w14:paraId="76584720" w14:textId="77777777" w:rsidR="00F86A66" w:rsidRPr="00F86A66" w:rsidRDefault="00F86A66" w:rsidP="00F86A66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F86A66">
              <w:rPr>
                <w:rFonts w:ascii="Arial" w:hAnsi="Arial" w:cs="Arial"/>
                <w:b/>
                <w:sz w:val="18"/>
                <w:szCs w:val="20"/>
              </w:rPr>
              <w:t>Frontal kaudalt</w:t>
            </w:r>
          </w:p>
          <w:p w14:paraId="33AD867E" w14:textId="77777777" w:rsidR="00F86A66" w:rsidRPr="00F86A66" w:rsidRDefault="00A574C6" w:rsidP="00F86A6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"http://intranu.vgregion.se/ImageVault/Images/id_28184/width_251/height_312/preserveAspectRatio_0/scope_0/filename_A2O_apRlfurFX7cw26ke.gif/storage_Edited/ImageVaultHandler.aspx"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"http://intranu.vgregion.se/ImageVault/Images/id_28184/width_251/height_312/preserveAspectRatio_0/scope_0/filename_A2O_apRlfurFX7cw26ke.gif/storage_Edited/ImageVaultHandler.aspx"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20282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Sacrum frontal" style="width:161.3pt;height:200.45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F86A66" w:rsidRPr="00F86A66" w14:paraId="67782508" w14:textId="77777777" w:rsidTr="00DF12D5">
        <w:trPr>
          <w:trHeight w:val="263"/>
        </w:trPr>
        <w:tc>
          <w:tcPr>
            <w:tcW w:w="1668" w:type="dxa"/>
            <w:shd w:val="clear" w:color="auto" w:fill="auto"/>
          </w:tcPr>
          <w:p w14:paraId="55B33108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566CEB6D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2B90A78A" w14:textId="77777777" w:rsidR="00F86A66" w:rsidRPr="00F86A66" w:rsidRDefault="00F86A66" w:rsidP="00F86A6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F86A66" w:rsidRPr="00F86A66" w14:paraId="60D37FD4" w14:textId="77777777" w:rsidTr="00DF12D5">
        <w:trPr>
          <w:trHeight w:val="263"/>
        </w:trPr>
        <w:tc>
          <w:tcPr>
            <w:tcW w:w="1668" w:type="dxa"/>
            <w:shd w:val="clear" w:color="auto" w:fill="auto"/>
          </w:tcPr>
          <w:p w14:paraId="0731A430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685" w:type="dxa"/>
            <w:shd w:val="clear" w:color="auto" w:fill="auto"/>
          </w:tcPr>
          <w:p w14:paraId="167477B8" w14:textId="1108C970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 xml:space="preserve">Centrera cirka </w:t>
            </w:r>
            <w:r w:rsidR="006F05AA" w:rsidRPr="00F86A66">
              <w:rPr>
                <w:rFonts w:ascii="Arial" w:hAnsi="Arial" w:cs="Arial"/>
                <w:sz w:val="20"/>
                <w:szCs w:val="20"/>
              </w:rPr>
              <w:t>3–4</w:t>
            </w:r>
            <w:r w:rsidRPr="00F86A66">
              <w:rPr>
                <w:rFonts w:ascii="Arial" w:hAnsi="Arial" w:cs="Arial"/>
                <w:sz w:val="20"/>
                <w:szCs w:val="20"/>
              </w:rPr>
              <w:t xml:space="preserve"> cm nedom crista iliaca och cirka 2 cm dorsalt.</w:t>
            </w:r>
          </w:p>
          <w:p w14:paraId="0D217CC1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8BBA059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10364ED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Hela sakrum med på bilden.</w:t>
            </w:r>
          </w:p>
          <w:p w14:paraId="6A43B5D5" w14:textId="764817A6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Väl inbländad bild</w:t>
            </w:r>
            <w:r w:rsidR="00221350">
              <w:rPr>
                <w:rFonts w:ascii="Arial" w:hAnsi="Arial" w:cs="Arial"/>
                <w:sz w:val="20"/>
                <w:szCs w:val="20"/>
              </w:rPr>
              <w:br/>
              <w:t>Sidomarkering synlig.</w:t>
            </w:r>
          </w:p>
        </w:tc>
        <w:tc>
          <w:tcPr>
            <w:tcW w:w="4536" w:type="dxa"/>
            <w:shd w:val="clear" w:color="auto" w:fill="auto"/>
          </w:tcPr>
          <w:p w14:paraId="42A38F22" w14:textId="77777777" w:rsidR="00F86A66" w:rsidRPr="00F86A66" w:rsidRDefault="00F86A66" w:rsidP="00F86A66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F86A66">
              <w:rPr>
                <w:rFonts w:ascii="Arial" w:hAnsi="Arial" w:cs="Arial"/>
                <w:b/>
                <w:sz w:val="18"/>
                <w:szCs w:val="20"/>
              </w:rPr>
              <w:t>Sida</w:t>
            </w:r>
          </w:p>
          <w:p w14:paraId="17B6F4A1" w14:textId="77777777" w:rsidR="00F86A66" w:rsidRPr="00F86A66" w:rsidRDefault="00A574C6" w:rsidP="00F86A6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"http://intranu.vgregion.se/ImageVault/Images/id_28185/width_183/height_318/preserveAspectRatio_0/scope_0/filename_VHjLC3EHQjJKwfXhGYDP.gif/storage_Edited/ImageVaultHandler.aspx"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"http://intranu.vgregion.se/ImageVault/Images/id_28185/width_183/height_318/preserveAspectRatio_0/scope_0/filename_VHjLC3EHQjJKwfXhGYDP.gif/storage_Edited/ImageVaultHandler.aspx"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549F55C">
                <v:shape id="_x0000_i1026" type="#_x0000_t75" alt="Sacrum sida" style="width:105.4pt;height:183.15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F86A66" w:rsidRPr="00F86A66" w14:paraId="1C95F619" w14:textId="77777777" w:rsidTr="00DF12D5">
        <w:trPr>
          <w:trHeight w:val="263"/>
        </w:trPr>
        <w:tc>
          <w:tcPr>
            <w:tcW w:w="1668" w:type="dxa"/>
            <w:shd w:val="clear" w:color="auto" w:fill="auto"/>
          </w:tcPr>
          <w:p w14:paraId="2CDBE2D3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0A998755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3EE970B7" w14:textId="77777777" w:rsidR="00F86A66" w:rsidRPr="00F86A66" w:rsidRDefault="00F86A66" w:rsidP="00F86A6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F86A66" w:rsidRPr="00F86A66" w14:paraId="59D39A53" w14:textId="77777777" w:rsidTr="00DF12D5">
        <w:trPr>
          <w:trHeight w:val="263"/>
        </w:trPr>
        <w:tc>
          <w:tcPr>
            <w:tcW w:w="1668" w:type="dxa"/>
            <w:shd w:val="clear" w:color="auto" w:fill="auto"/>
          </w:tcPr>
          <w:p w14:paraId="400ED9D9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sz w:val="20"/>
                <w:szCs w:val="20"/>
              </w:rPr>
              <w:t xml:space="preserve">Frontal 20° craniellt </w:t>
            </w:r>
          </w:p>
          <w:p w14:paraId="14C83F96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86A66">
              <w:rPr>
                <w:rFonts w:ascii="Arial" w:hAnsi="Arial" w:cs="Arial"/>
                <w:i/>
                <w:sz w:val="20"/>
                <w:szCs w:val="20"/>
              </w:rPr>
              <w:t>- på begäran</w:t>
            </w:r>
          </w:p>
        </w:tc>
        <w:tc>
          <w:tcPr>
            <w:tcW w:w="3685" w:type="dxa"/>
            <w:shd w:val="clear" w:color="auto" w:fill="auto"/>
          </w:tcPr>
          <w:p w14:paraId="613C2A97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5C3ADF89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99E6E33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Vinkla röret 20° kraniellt.</w:t>
            </w:r>
          </w:p>
          <w:p w14:paraId="2DF675CB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311A95C" w14:textId="2C16B06B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 xml:space="preserve">Centrera cirka </w:t>
            </w:r>
            <w:r w:rsidR="006F05AA" w:rsidRPr="00F86A66">
              <w:rPr>
                <w:rFonts w:ascii="Arial" w:hAnsi="Arial" w:cs="Arial"/>
                <w:sz w:val="20"/>
                <w:szCs w:val="20"/>
              </w:rPr>
              <w:t>3–4</w:t>
            </w:r>
            <w:r w:rsidRPr="00F86A66">
              <w:rPr>
                <w:rFonts w:ascii="Arial" w:hAnsi="Arial" w:cs="Arial"/>
                <w:sz w:val="20"/>
                <w:szCs w:val="20"/>
              </w:rPr>
              <w:t xml:space="preserve"> cm ovan symfysen i medellinjen.</w:t>
            </w:r>
          </w:p>
          <w:p w14:paraId="379B2C9A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0AE54A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Blända ut i sidled så att sakroiliakalederna framställs.</w:t>
            </w:r>
          </w:p>
          <w:p w14:paraId="580B1D73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D75AF40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66D1085C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Hela sakrum med på bilden.</w:t>
            </w:r>
          </w:p>
          <w:p w14:paraId="7C3A90A7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Väl inbländad bild</w:t>
            </w:r>
          </w:p>
        </w:tc>
        <w:tc>
          <w:tcPr>
            <w:tcW w:w="4536" w:type="dxa"/>
            <w:shd w:val="clear" w:color="auto" w:fill="auto"/>
          </w:tcPr>
          <w:p w14:paraId="6DCC51B3" w14:textId="77777777" w:rsidR="00F86A66" w:rsidRPr="00F86A66" w:rsidRDefault="00F86A66" w:rsidP="00F86A6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86A66">
              <w:rPr>
                <w:rFonts w:ascii="Arial" w:hAnsi="Arial" w:cs="Arial"/>
                <w:b/>
                <w:noProof/>
                <w:sz w:val="18"/>
                <w:szCs w:val="18"/>
              </w:rPr>
              <w:t>Frontal kraniellt</w:t>
            </w:r>
          </w:p>
          <w:p w14:paraId="526723C2" w14:textId="77777777" w:rsidR="00F86A66" w:rsidRPr="00F86A66" w:rsidRDefault="00A574C6" w:rsidP="00F86A6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"http://intranu.vgregion.se/ImageVault/Images/id_30657/width_251/height_310/preserveAspectRatio_0/scope_0/filename_WTD7yjIk33fzMznJNy58.jpg/storage_Edited/ImageVaultHandler.aspx"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"http://intranu.vgregion.se/ImageVault/Images/id_30657/width_251/height_310/preserveAspectRatio_0/scope_0/filename_WTD7yjIk33fzMznJNy58.jpg/storage_Edited/ImageVaultHandler.aspx"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2156968D">
                <v:shape id="_x0000_i1027" type="#_x0000_t75" alt="Sacrum frontal craniellt" style="width:155.5pt;height:192.4pt">
                  <v:imagedata r:id="rId22" r:href="rId23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25D43B9E" w14:textId="77777777" w:rsidR="00F86A66" w:rsidRPr="00F86A66" w:rsidRDefault="00F86A66" w:rsidP="00F86A66">
      <w:pPr>
        <w:spacing w:after="0" w:line="240" w:lineRule="auto"/>
        <w:ind w:left="0" w:right="0"/>
        <w:rPr>
          <w:sz w:val="18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86A6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6A0442" w14:textId="77777777" w:rsidR="00CB014D" w:rsidRDefault="00CB014D">
      <w:r>
        <w:separator/>
      </w:r>
    </w:p>
  </w:endnote>
  <w:endnote w:type="continuationSeparator" w:id="0">
    <w:p w14:paraId="3382A71B" w14:textId="77777777" w:rsidR="00CB014D" w:rsidRDefault="00CB014D">
      <w:r>
        <w:continuationSeparator/>
      </w:r>
    </w:p>
  </w:endnote>
  <w:endnote w:type="continuationNotice" w:id="1">
    <w:p w14:paraId="6DAC1593" w14:textId="77777777" w:rsidR="00CB014D" w:rsidRDefault="00CB01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9C20E" w14:textId="77777777" w:rsidR="00CB014D" w:rsidRDefault="00CB014D"/>
  </w:footnote>
  <w:footnote w:type="continuationSeparator" w:id="0">
    <w:p w14:paraId="18186637" w14:textId="77777777" w:rsidR="00CB014D" w:rsidRDefault="00CB014D">
      <w:r>
        <w:continuationSeparator/>
      </w:r>
    </w:p>
  </w:footnote>
  <w:footnote w:type="continuationNotice" w:id="1">
    <w:p w14:paraId="15B55017" w14:textId="77777777" w:rsidR="00CB014D" w:rsidRDefault="00CB01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AC0D63"/>
    <w:multiLevelType w:val="hybridMultilevel"/>
    <w:tmpl w:val="61FED5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E77624A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91062707">
    <w:abstractNumId w:val="19"/>
  </w:num>
  <w:num w:numId="2" w16cid:durableId="662657849">
    <w:abstractNumId w:val="16"/>
  </w:num>
  <w:num w:numId="3" w16cid:durableId="1380978112">
    <w:abstractNumId w:val="0"/>
  </w:num>
  <w:num w:numId="4" w16cid:durableId="1991978633">
    <w:abstractNumId w:val="7"/>
  </w:num>
  <w:num w:numId="5" w16cid:durableId="1892886074">
    <w:abstractNumId w:val="17"/>
  </w:num>
  <w:num w:numId="6" w16cid:durableId="936253789">
    <w:abstractNumId w:val="2"/>
  </w:num>
  <w:num w:numId="7" w16cid:durableId="1567715947">
    <w:abstractNumId w:val="13"/>
  </w:num>
  <w:num w:numId="8" w16cid:durableId="311102043">
    <w:abstractNumId w:val="10"/>
  </w:num>
  <w:num w:numId="9" w16cid:durableId="948437402">
    <w:abstractNumId w:val="1"/>
  </w:num>
  <w:num w:numId="10" w16cid:durableId="1872645627">
    <w:abstractNumId w:val="1"/>
  </w:num>
  <w:num w:numId="11" w16cid:durableId="2030596387">
    <w:abstractNumId w:val="3"/>
  </w:num>
  <w:num w:numId="12" w16cid:durableId="1359355294">
    <w:abstractNumId w:val="5"/>
  </w:num>
  <w:num w:numId="13" w16cid:durableId="1755787108">
    <w:abstractNumId w:val="15"/>
  </w:num>
  <w:num w:numId="14" w16cid:durableId="1912614704">
    <w:abstractNumId w:val="11"/>
  </w:num>
  <w:num w:numId="15" w16cid:durableId="239144034">
    <w:abstractNumId w:val="8"/>
  </w:num>
  <w:num w:numId="16" w16cid:durableId="1911378333">
    <w:abstractNumId w:val="14"/>
  </w:num>
  <w:num w:numId="17" w16cid:durableId="85883957">
    <w:abstractNumId w:val="6"/>
  </w:num>
  <w:num w:numId="18" w16cid:durableId="732586773">
    <w:abstractNumId w:val="12"/>
  </w:num>
  <w:num w:numId="19" w16cid:durableId="515853961">
    <w:abstractNumId w:val="18"/>
  </w:num>
  <w:num w:numId="20" w16cid:durableId="1059864746">
    <w:abstractNumId w:val="9"/>
  </w:num>
  <w:num w:numId="21" w16cid:durableId="186608874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350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5AA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4C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14D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406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A6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http://intranu.vgregion.se/ImageVault/Images/id_28185/width_183/height_318/preserveAspectRatio_0/scope_0/filename_VHjLC3EHQjJKwfXhGYDP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0657/width_251/height_310/preserveAspectRatio_0/scope_0/filename_WTD7yjIk33fzMznJNy58.jpg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184/width_251/height_312/preserveAspectRatio_0/scope_0/filename_A2O_apRlfurFX7cw26ke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454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Sakrum – Trauma, utredning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2022-05-18T04:40:00.0000000Z</dcterms:created>
  <dcterms:modified xsi:type="dcterms:W3CDTF">2024-03-05T09:59:00.0000000Z</dcterms:modified>
</coreProperties>
</file>