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D7231C" w14:textId="77777777" w:rsidR="00654740" w:rsidRDefault="00654740" w:rsidP="00F35B05">
      <w:pPr>
        <w:pStyle w:val="Heading2"/>
        <w:sectPr w:rsidR="00654740" w:rsidSect="006547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8E6FF7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</w:p>
    <w:p w14:paraId="6B6A3477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</w:p>
    <w:p w14:paraId="646B9BFC" w14:textId="77777777" w:rsidR="00654740" w:rsidRPr="00CB5FC8" w:rsidRDefault="00654740" w:rsidP="00654740">
      <w:pPr>
        <w:tabs>
          <w:tab w:val="left" w:pos="4590"/>
        </w:tabs>
        <w:spacing w:after="0" w:line="240" w:lineRule="auto"/>
        <w:ind w:left="0" w:right="0"/>
        <w:rPr>
          <w:rFonts w:ascii="Verdana" w:hAnsi="Verdana"/>
          <w:b/>
          <w:bCs/>
          <w:sz w:val="44"/>
          <w:szCs w:val="36"/>
        </w:rPr>
      </w:pPr>
      <w:r w:rsidRPr="00CB5FC8">
        <w:rPr>
          <w:rFonts w:ascii="Verdana" w:hAnsi="Verdana"/>
          <w:b/>
          <w:bCs/>
          <w:sz w:val="44"/>
          <w:szCs w:val="36"/>
        </w:rPr>
        <w:tab/>
      </w:r>
    </w:p>
    <w:p w14:paraId="0F4BFBF9" w14:textId="6DFBD787" w:rsidR="00654740" w:rsidRPr="00CB5FC8" w:rsidRDefault="7CA67CC2" w:rsidP="00654740">
      <w:pPr>
        <w:spacing w:after="0" w:line="240" w:lineRule="auto"/>
        <w:ind w:left="0" w:right="-568"/>
        <w:rPr>
          <w:rFonts w:ascii="Verdana" w:hAnsi="Verdana"/>
          <w:b/>
          <w:bCs/>
          <w:sz w:val="44"/>
          <w:szCs w:val="44"/>
        </w:rPr>
      </w:pPr>
      <w:r w:rsidRPr="00CB5FC8">
        <w:rPr>
          <w:rFonts w:ascii="Verdana" w:hAnsi="Verdana"/>
          <w:b/>
          <w:bCs/>
          <w:sz w:val="44"/>
          <w:szCs w:val="44"/>
        </w:rPr>
        <w:t>Reservrutin Skelettlab. - PACS-stopp</w:t>
      </w:r>
    </w:p>
    <w:p w14:paraId="1AF05BC9" w14:textId="77777777" w:rsidR="00654740" w:rsidRPr="00654740" w:rsidRDefault="00654740" w:rsidP="00654740">
      <w:pPr>
        <w:keepNext/>
        <w:spacing w:after="0" w:line="240" w:lineRule="auto"/>
        <w:ind w:left="0" w:right="0"/>
        <w:outlineLvl w:val="0"/>
        <w:rPr>
          <w:rFonts w:ascii="Calibri" w:hAnsi="Calibri" w:cs="Arial"/>
          <w:b/>
          <w:bCs/>
          <w:kern w:val="32"/>
          <w:sz w:val="36"/>
          <w:szCs w:val="32"/>
        </w:rPr>
      </w:pPr>
    </w:p>
    <w:p w14:paraId="11E4FE3F" w14:textId="77777777" w:rsidR="00654740" w:rsidRPr="00B62BBB" w:rsidRDefault="00654740" w:rsidP="00654740">
      <w:pPr>
        <w:keepNext/>
        <w:spacing w:before="240" w:after="60" w:line="240" w:lineRule="auto"/>
        <w:ind w:left="0" w:right="1161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B62BBB">
        <w:rPr>
          <w:rFonts w:ascii="Verdana" w:eastAsiaTheme="majorEastAsia" w:hAnsi="Verdana" w:cstheme="majorBidi"/>
          <w:bCs/>
          <w:color w:val="000000" w:themeColor="text1"/>
          <w:sz w:val="36"/>
        </w:rPr>
        <w:t xml:space="preserve">Bakgrund </w:t>
      </w:r>
    </w:p>
    <w:p w14:paraId="18FA75E7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  <w:r w:rsidRPr="00654740">
        <w:rPr>
          <w:szCs w:val="20"/>
        </w:rPr>
        <w:t>Reservrutinerna träder i kraft när PACS inte fungerar.</w:t>
      </w:r>
    </w:p>
    <w:p w14:paraId="5B89EF8A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</w:p>
    <w:p w14:paraId="55B76C0E" w14:textId="77777777" w:rsidR="00654740" w:rsidRPr="00B62BBB" w:rsidRDefault="00654740" w:rsidP="00CB5FC8">
      <w:pPr>
        <w:keepNext/>
        <w:spacing w:before="240" w:after="60" w:line="240" w:lineRule="auto"/>
        <w:ind w:left="0" w:right="1161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B62BBB">
        <w:rPr>
          <w:rFonts w:ascii="Verdana" w:eastAsiaTheme="majorEastAsia" w:hAnsi="Verdana" w:cstheme="majorBidi"/>
          <w:bCs/>
          <w:color w:val="000000" w:themeColor="text1"/>
          <w:sz w:val="36"/>
        </w:rPr>
        <w:t>Syfte</w:t>
      </w:r>
    </w:p>
    <w:p w14:paraId="78B936A4" w14:textId="77777777" w:rsidR="00654740" w:rsidRDefault="00654740" w:rsidP="00654740">
      <w:pPr>
        <w:spacing w:after="0" w:line="240" w:lineRule="auto"/>
        <w:ind w:left="0" w:right="0"/>
        <w:rPr>
          <w:szCs w:val="20"/>
        </w:rPr>
      </w:pPr>
      <w:r w:rsidRPr="00654740">
        <w:rPr>
          <w:szCs w:val="20"/>
        </w:rPr>
        <w:t>Stoppa bildöverföring/bildarkivering från Adora till PACS.</w:t>
      </w:r>
    </w:p>
    <w:p w14:paraId="65D3A035" w14:textId="765218C3" w:rsidR="002422D2" w:rsidRPr="00B62BBB" w:rsidRDefault="002422D2" w:rsidP="002422D2">
      <w:pPr>
        <w:pStyle w:val="Heading2"/>
        <w:ind w:left="0"/>
        <w:rPr>
          <w:rFonts w:ascii="Verdana" w:hAnsi="Verdana"/>
          <w:sz w:val="36"/>
          <w:szCs w:val="24"/>
        </w:rPr>
      </w:pPr>
      <w:r>
        <w:rPr>
          <w:rFonts w:ascii="Verdana" w:hAnsi="Verdana"/>
          <w:sz w:val="36"/>
          <w:szCs w:val="24"/>
        </w:rPr>
        <w:t>Förändringar sedan föregående</w:t>
      </w:r>
      <w:r w:rsidR="0062430A">
        <w:rPr>
          <w:rFonts w:ascii="Verdana" w:hAnsi="Verdana"/>
          <w:sz w:val="36"/>
          <w:szCs w:val="24"/>
        </w:rPr>
        <w:t xml:space="preserve"> version</w:t>
      </w:r>
    </w:p>
    <w:p w14:paraId="02B5F48A" w14:textId="14921C32" w:rsidR="002422D2" w:rsidRPr="00654740" w:rsidRDefault="002422D2" w:rsidP="002422D2">
      <w:pPr>
        <w:spacing w:after="0" w:line="240" w:lineRule="auto"/>
        <w:ind w:left="0" w:right="0"/>
        <w:rPr>
          <w:szCs w:val="20"/>
        </w:rPr>
      </w:pPr>
      <w:r w:rsidRPr="00654740">
        <w:rPr>
          <w:szCs w:val="20"/>
        </w:rPr>
        <w:t>Inga förändringar</w:t>
      </w:r>
      <w:r w:rsidR="00572A67">
        <w:rPr>
          <w:szCs w:val="20"/>
        </w:rPr>
        <w:t>.</w:t>
      </w:r>
    </w:p>
    <w:p w14:paraId="1EFB8E3D" w14:textId="77777777" w:rsidR="002422D2" w:rsidRPr="00654740" w:rsidRDefault="002422D2" w:rsidP="00654740">
      <w:pPr>
        <w:spacing w:after="0" w:line="240" w:lineRule="auto"/>
        <w:ind w:left="0" w:right="0"/>
        <w:rPr>
          <w:szCs w:val="20"/>
        </w:rPr>
      </w:pPr>
    </w:p>
    <w:p w14:paraId="74721E72" w14:textId="77777777" w:rsidR="00654740" w:rsidRPr="00B62BBB" w:rsidRDefault="00654740" w:rsidP="00CB5FC8">
      <w:pPr>
        <w:keepNext/>
        <w:spacing w:before="240" w:after="60" w:line="240" w:lineRule="auto"/>
        <w:ind w:left="0" w:right="1161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B62BBB">
        <w:rPr>
          <w:rFonts w:ascii="Verdana" w:eastAsiaTheme="majorEastAsia" w:hAnsi="Verdana" w:cstheme="majorBidi"/>
          <w:bCs/>
          <w:color w:val="000000" w:themeColor="text1"/>
          <w:sz w:val="36"/>
        </w:rPr>
        <w:t xml:space="preserve">Åtgärder </w:t>
      </w:r>
    </w:p>
    <w:p w14:paraId="5906F8C5" w14:textId="77777777" w:rsidR="00654740" w:rsidRPr="00B62BBB" w:rsidRDefault="00654740" w:rsidP="00654740">
      <w:pPr>
        <w:spacing w:after="0" w:line="240" w:lineRule="auto"/>
        <w:ind w:left="0" w:right="0"/>
        <w:rPr>
          <w:rFonts w:ascii="Verdana" w:hAnsi="Verdana" w:cs="Arial"/>
          <w:bCs/>
          <w:sz w:val="28"/>
          <w:szCs w:val="22"/>
        </w:rPr>
      </w:pPr>
      <w:r w:rsidRPr="00B62BBB">
        <w:rPr>
          <w:rFonts w:ascii="Verdana" w:hAnsi="Verdana" w:cs="Arial"/>
          <w:bCs/>
          <w:sz w:val="28"/>
          <w:szCs w:val="22"/>
        </w:rPr>
        <w:t>Reservrutiner då PACS inte fungerar</w:t>
      </w:r>
    </w:p>
    <w:p w14:paraId="7B82730E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  <w:r w:rsidRPr="00654740">
        <w:rPr>
          <w:szCs w:val="20"/>
        </w:rPr>
        <w:t>Vid stopp i PACS:et kan inte bilderna gå över från modalitet till PACS:et, de lägger sig då i kö på modalitet, varför dessa rutiner måste följas:</w:t>
      </w:r>
      <w:r w:rsidRPr="00654740">
        <w:rPr>
          <w:szCs w:val="20"/>
        </w:rPr>
        <w:br/>
      </w:r>
    </w:p>
    <w:p w14:paraId="5684E9F4" w14:textId="77777777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>Gå in i PAST-list</w:t>
      </w:r>
    </w:p>
    <w:p w14:paraId="441017DF" w14:textId="11D273BA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 xml:space="preserve">Klicka på ikonen </w:t>
      </w:r>
      <w:r w:rsidRPr="00654740">
        <w:rPr>
          <w:noProof/>
          <w:color w:val="0000FF"/>
          <w:szCs w:val="20"/>
        </w:rPr>
        <w:drawing>
          <wp:inline distT="0" distB="0" distL="0" distR="0" wp14:anchorId="6E193710" wp14:editId="2D5E32E0">
            <wp:extent cx="209550" cy="219075"/>
            <wp:effectExtent l="0" t="0" r="0" b="9525"/>
            <wp:docPr id="1" name="Picture 1" descr="https://pixabay.com/static/uploads/photo/2012/04/28/18/46/wrench-43960_960_720.png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s://pixabay.com/static/uploads/photo/2012/04/28/18/46/wrench-43960_960_720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70A4DF" w14:textId="77777777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>Bocka ur Sectra-PACS</w:t>
      </w:r>
    </w:p>
    <w:p w14:paraId="5471D734" w14:textId="77777777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>Bocka i Syngo.via</w:t>
      </w:r>
    </w:p>
    <w:p w14:paraId="2E59B7B7" w14:textId="77777777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>Save to system</w:t>
      </w:r>
      <w:r w:rsidRPr="00654740">
        <w:rPr>
          <w:szCs w:val="20"/>
        </w:rPr>
        <w:br/>
      </w:r>
    </w:p>
    <w:p w14:paraId="42E9A872" w14:textId="77777777" w:rsidR="00654740" w:rsidRPr="00B62BBB" w:rsidRDefault="00654740" w:rsidP="00654740">
      <w:pPr>
        <w:spacing w:after="0" w:line="240" w:lineRule="auto"/>
        <w:ind w:left="0" w:right="0"/>
        <w:rPr>
          <w:rFonts w:ascii="Verdana" w:hAnsi="Verdana" w:cs="Arial"/>
          <w:bCs/>
          <w:sz w:val="28"/>
          <w:szCs w:val="22"/>
        </w:rPr>
      </w:pPr>
      <w:r w:rsidRPr="00B62BBB">
        <w:rPr>
          <w:rFonts w:ascii="Verdana" w:hAnsi="Verdana" w:cs="Arial"/>
          <w:bCs/>
          <w:sz w:val="28"/>
          <w:szCs w:val="22"/>
        </w:rPr>
        <w:t>Rutiner efter PACS-stopp</w:t>
      </w:r>
    </w:p>
    <w:p w14:paraId="18EFE366" w14:textId="77777777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>När PACS:et åter har kommit igång återställer personalen inställningarna och de undersökningar som inte gått över skickas manuellt från modalitet till PACS.</w:t>
      </w:r>
    </w:p>
    <w:bookmarkEnd w:id="0"/>
    <w:p w14:paraId="76B9F95B" w14:textId="24513497" w:rsidR="00536A5A" w:rsidRPr="00B62BBB" w:rsidRDefault="00536A5A" w:rsidP="00B62BBB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sectPr w:rsidR="00536A5A" w:rsidRPr="00B62BBB" w:rsidSect="006547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4A266F" w14:textId="77777777" w:rsidR="001109B0" w:rsidRDefault="001109B0">
      <w:r>
        <w:separator/>
      </w:r>
    </w:p>
  </w:endnote>
  <w:endnote w:type="continuationSeparator" w:id="0">
    <w:p w14:paraId="54D631AE" w14:textId="77777777" w:rsidR="001109B0" w:rsidRDefault="001109B0">
      <w:r>
        <w:continuationSeparator/>
      </w:r>
    </w:p>
  </w:endnote>
  <w:endnote w:type="continuationNotice" w:id="1">
    <w:p w14:paraId="0FF91106" w14:textId="77777777" w:rsidR="001109B0" w:rsidRDefault="001109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0C8D6D" w14:textId="77777777" w:rsidR="001109B0" w:rsidRDefault="001109B0"/>
  </w:footnote>
  <w:footnote w:type="continuationSeparator" w:id="0">
    <w:p w14:paraId="65990953" w14:textId="77777777" w:rsidR="001109B0" w:rsidRDefault="001109B0">
      <w:r>
        <w:continuationSeparator/>
      </w:r>
    </w:p>
  </w:footnote>
  <w:footnote w:type="continuationNotice" w:id="1">
    <w:p w14:paraId="2F8EEF35" w14:textId="77777777" w:rsidR="001109B0" w:rsidRDefault="001109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7CA43D4"/>
    <w:multiLevelType w:val="hybridMultilevel"/>
    <w:tmpl w:val="AFC6E79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6700913">
    <w:abstractNumId w:val="18"/>
  </w:num>
  <w:num w:numId="2" w16cid:durableId="404650285">
    <w:abstractNumId w:val="14"/>
  </w:num>
  <w:num w:numId="3" w16cid:durableId="722797421">
    <w:abstractNumId w:val="0"/>
  </w:num>
  <w:num w:numId="4" w16cid:durableId="1011028826">
    <w:abstractNumId w:val="6"/>
  </w:num>
  <w:num w:numId="5" w16cid:durableId="1417094583">
    <w:abstractNumId w:val="15"/>
  </w:num>
  <w:num w:numId="6" w16cid:durableId="46415832">
    <w:abstractNumId w:val="2"/>
  </w:num>
  <w:num w:numId="7" w16cid:durableId="1267729709">
    <w:abstractNumId w:val="11"/>
  </w:num>
  <w:num w:numId="8" w16cid:durableId="721637132">
    <w:abstractNumId w:val="8"/>
  </w:num>
  <w:num w:numId="9" w16cid:durableId="778527726">
    <w:abstractNumId w:val="1"/>
  </w:num>
  <w:num w:numId="10" w16cid:durableId="33431658">
    <w:abstractNumId w:val="1"/>
  </w:num>
  <w:num w:numId="11" w16cid:durableId="1506431846">
    <w:abstractNumId w:val="3"/>
  </w:num>
  <w:num w:numId="12" w16cid:durableId="6564578">
    <w:abstractNumId w:val="4"/>
  </w:num>
  <w:num w:numId="13" w16cid:durableId="393771192">
    <w:abstractNumId w:val="13"/>
  </w:num>
  <w:num w:numId="14" w16cid:durableId="610935308">
    <w:abstractNumId w:val="9"/>
  </w:num>
  <w:num w:numId="15" w16cid:durableId="980227813">
    <w:abstractNumId w:val="7"/>
  </w:num>
  <w:num w:numId="16" w16cid:durableId="1747877314">
    <w:abstractNumId w:val="12"/>
  </w:num>
  <w:num w:numId="17" w16cid:durableId="1803379880">
    <w:abstractNumId w:val="5"/>
  </w:num>
  <w:num w:numId="18" w16cid:durableId="1978757658">
    <w:abstractNumId w:val="10"/>
  </w:num>
  <w:num w:numId="19" w16cid:durableId="492794820">
    <w:abstractNumId w:val="17"/>
  </w:num>
  <w:num w:numId="20" w16cid:durableId="2202903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89A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9B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2D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4F06"/>
    <w:rsid w:val="002B0B30"/>
    <w:rsid w:val="002B0C78"/>
    <w:rsid w:val="002C0C02"/>
    <w:rsid w:val="002C1277"/>
    <w:rsid w:val="002C51D9"/>
    <w:rsid w:val="002C60AD"/>
    <w:rsid w:val="002D0E0E"/>
    <w:rsid w:val="002D6023"/>
    <w:rsid w:val="002E263F"/>
    <w:rsid w:val="002E566A"/>
    <w:rsid w:val="002E6F81"/>
    <w:rsid w:val="002F08BA"/>
    <w:rsid w:val="002F2CFF"/>
    <w:rsid w:val="002F568B"/>
    <w:rsid w:val="002F7818"/>
    <w:rsid w:val="00305B4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642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0F9"/>
    <w:rsid w:val="004A355D"/>
    <w:rsid w:val="004A4970"/>
    <w:rsid w:val="004B2183"/>
    <w:rsid w:val="004B2A01"/>
    <w:rsid w:val="004B470A"/>
    <w:rsid w:val="004C2559"/>
    <w:rsid w:val="004D7BA3"/>
    <w:rsid w:val="004F4518"/>
    <w:rsid w:val="004F4C62"/>
    <w:rsid w:val="00501433"/>
    <w:rsid w:val="00501EF7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A67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EBF"/>
    <w:rsid w:val="0060596B"/>
    <w:rsid w:val="00606D97"/>
    <w:rsid w:val="00614E64"/>
    <w:rsid w:val="00617710"/>
    <w:rsid w:val="00617EE6"/>
    <w:rsid w:val="0062184C"/>
    <w:rsid w:val="00623724"/>
    <w:rsid w:val="0062430A"/>
    <w:rsid w:val="00627BEA"/>
    <w:rsid w:val="006319DB"/>
    <w:rsid w:val="0065474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B1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A7D"/>
    <w:rsid w:val="007F1CFF"/>
    <w:rsid w:val="007F5DD5"/>
    <w:rsid w:val="00821A1B"/>
    <w:rsid w:val="008260F0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285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A60"/>
    <w:rsid w:val="00971D93"/>
    <w:rsid w:val="009B1F6B"/>
    <w:rsid w:val="009C0D12"/>
    <w:rsid w:val="009C192E"/>
    <w:rsid w:val="009D114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2BBB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CA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D7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FC8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A8F"/>
    <w:rsid w:val="00FF7C02"/>
    <w:rsid w:val="024801E3"/>
    <w:rsid w:val="2EB3BEC4"/>
    <w:rsid w:val="647B2B65"/>
    <w:rsid w:val="6B2CF8ED"/>
    <w:rsid w:val="7CA67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A3C7B32-9BD9-494E-8FF5-153EBCE14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google.se/url?sa=i&amp;rct=j&amp;q=&amp;esrc=s&amp;source=images&amp;cd=&amp;cad=rja&amp;uact=8&amp;ved=0ahUKEwiH1Ofdv_LNAhXPKCwKHdS8DdYQjRwIBw&amp;url=https://pixabay.com/sv/skiftnyckel-service-f%C3%B6rpackning-43960/&amp;bvm=bv.127178174,d.bGg&amp;psig=AFQjCNFrqm6NPAPRYaLrR-0Ja9bUWu1Z7w&amp;ust=1468570004408328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104</Words>
  <Characters>596</Characters>
  <Application>Microsoft Office Word</Application>
  <DocSecurity>4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Skelettlab. - PACS-stopp</dc:title>
  <dc:subject/>
  <dc:creator>patrik.jens.johansson@vgregion.se</dc:creator>
  <keywords/>
  <lastModifiedBy>TK.SpStyMigProd</lastModifiedBy>
  <revision>10</revision>
  <lastPrinted>2016-03-31T19:56:00.0000000Z</lastPrinted>
  <dcterms:created xsi:type="dcterms:W3CDTF">2022-05-18T13:39:00.0000000Z</dcterms:created>
  <dcterms:modified xsi:type="dcterms:W3CDTF">2026-05-11T12:25:00.0000000Z</dcterms:modified>
</coreProperties>
</file>