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E9EC8" w14:textId="77777777" w:rsidR="00254285" w:rsidRDefault="00254285" w:rsidP="00F35B05">
      <w:pPr>
        <w:pStyle w:val="Rubrik2"/>
        <w:sectPr w:rsidR="00254285" w:rsidSect="002542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EA72D84" w14:textId="77777777" w:rsidR="00254285" w:rsidRPr="00254285" w:rsidRDefault="00254285" w:rsidP="0025428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54285">
        <w:rPr>
          <w:szCs w:val="20"/>
        </w:rPr>
        <w:tab/>
      </w:r>
    </w:p>
    <w:p w14:paraId="3E89CE5C" w14:textId="4F0F4558" w:rsidR="00254285" w:rsidRPr="00254285" w:rsidRDefault="005A2597" w:rsidP="005A2597">
      <w:pPr>
        <w:pStyle w:val="Rubrik1"/>
        <w:ind w:left="0"/>
        <w:rPr>
          <w:szCs w:val="20"/>
        </w:rPr>
      </w:pPr>
      <w:bookmarkStart w:id="1" w:name="_Toc456262271"/>
      <w:bookmarkStart w:id="2" w:name="_Toc456262663"/>
      <w:bookmarkStart w:id="3" w:name="_Toc456262942"/>
      <w:r w:rsidRPr="00254285">
        <w:t xml:space="preserve">Provtagning – Remiss, förpackning, </w:t>
      </w:r>
      <w:bookmarkEnd w:id="1"/>
      <w:bookmarkEnd w:id="2"/>
      <w:bookmarkEnd w:id="3"/>
      <w:r w:rsidRPr="00254285">
        <w:t>inlämning</w:t>
      </w:r>
    </w:p>
    <w:p w14:paraId="45C0A43D" w14:textId="77777777" w:rsidR="00254285" w:rsidRPr="00254285" w:rsidRDefault="00254285" w:rsidP="00254285">
      <w:pPr>
        <w:spacing w:after="0" w:line="240" w:lineRule="auto"/>
        <w:ind w:left="0" w:right="0"/>
        <w:rPr>
          <w:szCs w:val="20"/>
        </w:rPr>
      </w:pPr>
      <w:bookmarkStart w:id="4" w:name="_1314629194"/>
      <w:bookmarkStart w:id="5" w:name="Rubrik"/>
      <w:bookmarkEnd w:id="4"/>
      <w:bookmarkEnd w:id="5"/>
    </w:p>
    <w:p w14:paraId="0A698FC1" w14:textId="77777777" w:rsidR="00254285" w:rsidRPr="00254285" w:rsidRDefault="00254285" w:rsidP="005A2597">
      <w:pPr>
        <w:pStyle w:val="Rubrik2"/>
        <w:ind w:left="0"/>
      </w:pPr>
      <w:bookmarkStart w:id="6" w:name="_Toc456262273"/>
      <w:bookmarkStart w:id="7" w:name="_Toc456262665"/>
      <w:bookmarkStart w:id="8" w:name="_Toc456262944"/>
      <w:r w:rsidRPr="00254285">
        <w:t>Sammanfattning/syfte</w:t>
      </w:r>
      <w:bookmarkEnd w:id="6"/>
      <w:bookmarkEnd w:id="7"/>
      <w:bookmarkEnd w:id="8"/>
      <w:r w:rsidRPr="00254285">
        <w:t xml:space="preserve"> </w:t>
      </w:r>
    </w:p>
    <w:p w14:paraId="0EBC9F8E" w14:textId="77777777" w:rsidR="00254285" w:rsidRDefault="00254285" w:rsidP="00254285">
      <w:pPr>
        <w:spacing w:after="0" w:line="240" w:lineRule="auto"/>
        <w:ind w:left="0" w:right="0"/>
        <w:rPr>
          <w:szCs w:val="20"/>
        </w:rPr>
      </w:pPr>
      <w:r w:rsidRPr="00254285">
        <w:rPr>
          <w:szCs w:val="20"/>
        </w:rPr>
        <w:t>Översikt över typ av remiss, förpackning och inlämning av prover till Patologkliniken och Kem lab.</w:t>
      </w:r>
    </w:p>
    <w:p w14:paraId="0E7697B9" w14:textId="77777777" w:rsidR="005A2597" w:rsidRDefault="005A2597" w:rsidP="00254285">
      <w:pPr>
        <w:spacing w:after="0" w:line="240" w:lineRule="auto"/>
        <w:ind w:left="0" w:right="0"/>
        <w:rPr>
          <w:szCs w:val="20"/>
        </w:rPr>
      </w:pPr>
    </w:p>
    <w:p w14:paraId="22A70C5C" w14:textId="1C36EE41" w:rsidR="005A2597" w:rsidRDefault="005A2597" w:rsidP="00555A42">
      <w:pPr>
        <w:pStyle w:val="Rubrik2"/>
        <w:ind w:left="0"/>
      </w:pPr>
      <w:r>
        <w:t>Förändringar sedan föregående version</w:t>
      </w:r>
    </w:p>
    <w:p w14:paraId="3445901D" w14:textId="7173CD22" w:rsidR="00555A42" w:rsidRPr="00555A42" w:rsidRDefault="00555A42" w:rsidP="00555A42">
      <w:pPr>
        <w:ind w:left="0"/>
      </w:pPr>
      <w:r>
        <w:t>Inga förändringar.</w:t>
      </w:r>
    </w:p>
    <w:p w14:paraId="7541C627" w14:textId="77777777" w:rsidR="00254285" w:rsidRPr="00254285" w:rsidRDefault="00254285" w:rsidP="00254285">
      <w:pPr>
        <w:spacing w:after="0" w:line="240" w:lineRule="auto"/>
        <w:ind w:left="0" w:right="0"/>
        <w:rPr>
          <w:szCs w:val="20"/>
        </w:rPr>
      </w:pPr>
    </w:p>
    <w:p w14:paraId="775BAF84" w14:textId="77777777" w:rsidR="00254285" w:rsidRPr="00254285" w:rsidRDefault="00254285" w:rsidP="00555A42">
      <w:pPr>
        <w:pStyle w:val="Rubrik2"/>
        <w:ind w:left="0"/>
      </w:pPr>
      <w:bookmarkStart w:id="9" w:name="_Toc456262274"/>
      <w:bookmarkStart w:id="10" w:name="_Toc456262666"/>
      <w:bookmarkStart w:id="11" w:name="_Toc456262945"/>
      <w:r w:rsidRPr="00254285">
        <w:t>Åtgärder</w:t>
      </w:r>
      <w:bookmarkEnd w:id="9"/>
      <w:bookmarkEnd w:id="10"/>
      <w:bookmarkEnd w:id="11"/>
      <w:r w:rsidRPr="00254285">
        <w:t xml:space="preserve"> </w:t>
      </w:r>
    </w:p>
    <w:p w14:paraId="136943C8" w14:textId="77777777" w:rsidR="00254285" w:rsidRPr="00254285" w:rsidRDefault="00254285" w:rsidP="00555A42">
      <w:pPr>
        <w:pStyle w:val="Rubrik3"/>
        <w:ind w:left="0"/>
      </w:pPr>
      <w:r w:rsidRPr="00254285">
        <w:t>Innehåll</w:t>
      </w:r>
    </w:p>
    <w:p w14:paraId="485A07A1" w14:textId="77777777" w:rsidR="00254285" w:rsidRPr="00254285" w:rsidRDefault="00254285" w:rsidP="00254285">
      <w:pPr>
        <w:tabs>
          <w:tab w:val="right" w:leader="dot" w:pos="7928"/>
        </w:tabs>
        <w:spacing w:after="0" w:line="240" w:lineRule="auto"/>
        <w:ind w:left="0" w:right="0"/>
        <w:rPr>
          <w:rFonts w:ascii="Calibri" w:hAnsi="Calibri"/>
          <w:noProof/>
          <w:sz w:val="22"/>
          <w:szCs w:val="20"/>
        </w:rPr>
      </w:pPr>
      <w:r w:rsidRPr="00254285">
        <w:rPr>
          <w:szCs w:val="20"/>
        </w:rPr>
        <w:fldChar w:fldCharType="begin"/>
      </w:r>
      <w:r w:rsidRPr="00254285">
        <w:rPr>
          <w:szCs w:val="20"/>
        </w:rPr>
        <w:instrText xml:space="preserve"> TOC \h \z \u \t "Rubrik 3;1" </w:instrText>
      </w:r>
      <w:r w:rsidRPr="00254285">
        <w:rPr>
          <w:szCs w:val="20"/>
        </w:rPr>
        <w:fldChar w:fldCharType="separate"/>
      </w:r>
      <w:hyperlink w:anchor="_Toc256000054" w:history="1">
        <w:r w:rsidRPr="00254285">
          <w:rPr>
            <w:color w:val="0000FF"/>
            <w:szCs w:val="20"/>
            <w:u w:val="single"/>
          </w:rPr>
          <w:t>Remiss</w:t>
        </w:r>
        <w:r w:rsidRPr="00254285">
          <w:rPr>
            <w:szCs w:val="20"/>
          </w:rPr>
          <w:tab/>
        </w:r>
        <w:r w:rsidRPr="00254285">
          <w:rPr>
            <w:szCs w:val="20"/>
          </w:rPr>
          <w:fldChar w:fldCharType="begin"/>
        </w:r>
        <w:r w:rsidRPr="00254285">
          <w:rPr>
            <w:szCs w:val="20"/>
          </w:rPr>
          <w:instrText xml:space="preserve"> PAGEREF _Toc256000054 \h </w:instrText>
        </w:r>
        <w:r w:rsidRPr="00254285">
          <w:rPr>
            <w:szCs w:val="20"/>
          </w:rPr>
        </w:r>
        <w:r w:rsidRPr="00254285">
          <w:rPr>
            <w:szCs w:val="20"/>
          </w:rPr>
          <w:fldChar w:fldCharType="separate"/>
        </w:r>
        <w:r w:rsidRPr="00254285">
          <w:rPr>
            <w:szCs w:val="20"/>
          </w:rPr>
          <w:t>2</w:t>
        </w:r>
        <w:r w:rsidRPr="00254285">
          <w:rPr>
            <w:szCs w:val="20"/>
          </w:rPr>
          <w:fldChar w:fldCharType="end"/>
        </w:r>
      </w:hyperlink>
    </w:p>
    <w:p w14:paraId="40E37944" w14:textId="77777777" w:rsidR="00254285" w:rsidRPr="00254285" w:rsidRDefault="00000000" w:rsidP="00254285">
      <w:pPr>
        <w:tabs>
          <w:tab w:val="right" w:leader="dot" w:pos="7928"/>
        </w:tabs>
        <w:spacing w:after="0" w:line="240" w:lineRule="auto"/>
        <w:ind w:left="0" w:right="0"/>
        <w:rPr>
          <w:rFonts w:ascii="Calibri" w:hAnsi="Calibri"/>
          <w:noProof/>
          <w:sz w:val="22"/>
          <w:szCs w:val="20"/>
        </w:rPr>
      </w:pPr>
      <w:hyperlink w:anchor="_Toc256000055" w:history="1">
        <w:r w:rsidR="00254285" w:rsidRPr="00254285">
          <w:rPr>
            <w:color w:val="0000FF"/>
            <w:szCs w:val="20"/>
            <w:u w:val="single"/>
          </w:rPr>
          <w:t>Förpackning</w:t>
        </w:r>
        <w:r w:rsidR="00254285" w:rsidRPr="00254285">
          <w:rPr>
            <w:szCs w:val="20"/>
          </w:rPr>
          <w:tab/>
        </w:r>
        <w:r w:rsidR="00254285" w:rsidRPr="00254285">
          <w:rPr>
            <w:szCs w:val="20"/>
          </w:rPr>
          <w:fldChar w:fldCharType="begin"/>
        </w:r>
        <w:r w:rsidR="00254285" w:rsidRPr="00254285">
          <w:rPr>
            <w:szCs w:val="20"/>
          </w:rPr>
          <w:instrText xml:space="preserve"> PAGEREF _Toc256000055 \h </w:instrText>
        </w:r>
        <w:r w:rsidR="00254285" w:rsidRPr="00254285">
          <w:rPr>
            <w:szCs w:val="20"/>
          </w:rPr>
        </w:r>
        <w:r w:rsidR="00254285" w:rsidRPr="00254285">
          <w:rPr>
            <w:szCs w:val="20"/>
          </w:rPr>
          <w:fldChar w:fldCharType="separate"/>
        </w:r>
        <w:r w:rsidR="00254285" w:rsidRPr="00254285">
          <w:rPr>
            <w:szCs w:val="20"/>
          </w:rPr>
          <w:t>3</w:t>
        </w:r>
        <w:r w:rsidR="00254285" w:rsidRPr="00254285">
          <w:rPr>
            <w:szCs w:val="20"/>
          </w:rPr>
          <w:fldChar w:fldCharType="end"/>
        </w:r>
      </w:hyperlink>
    </w:p>
    <w:p w14:paraId="71AFEE02" w14:textId="77777777" w:rsidR="00254285" w:rsidRPr="00254285" w:rsidRDefault="00000000" w:rsidP="00254285">
      <w:pPr>
        <w:tabs>
          <w:tab w:val="right" w:leader="dot" w:pos="7928"/>
        </w:tabs>
        <w:spacing w:after="0" w:line="240" w:lineRule="auto"/>
        <w:ind w:left="0" w:right="0"/>
        <w:rPr>
          <w:rFonts w:ascii="Calibri" w:hAnsi="Calibri"/>
          <w:noProof/>
          <w:sz w:val="22"/>
          <w:szCs w:val="20"/>
        </w:rPr>
      </w:pPr>
      <w:hyperlink w:anchor="_Toc256000056" w:history="1">
        <w:r w:rsidR="00254285" w:rsidRPr="00254285">
          <w:rPr>
            <w:color w:val="0000FF"/>
            <w:szCs w:val="20"/>
            <w:u w:val="single"/>
          </w:rPr>
          <w:t>Inlämning av prover</w:t>
        </w:r>
        <w:r w:rsidR="00254285" w:rsidRPr="00254285">
          <w:rPr>
            <w:szCs w:val="20"/>
          </w:rPr>
          <w:tab/>
        </w:r>
        <w:r w:rsidR="00254285" w:rsidRPr="00254285">
          <w:rPr>
            <w:szCs w:val="20"/>
          </w:rPr>
          <w:fldChar w:fldCharType="begin"/>
        </w:r>
        <w:r w:rsidR="00254285" w:rsidRPr="00254285">
          <w:rPr>
            <w:szCs w:val="20"/>
          </w:rPr>
          <w:instrText xml:space="preserve"> PAGEREF _Toc256000056 \h </w:instrText>
        </w:r>
        <w:r w:rsidR="00254285" w:rsidRPr="00254285">
          <w:rPr>
            <w:szCs w:val="20"/>
          </w:rPr>
        </w:r>
        <w:r w:rsidR="00254285" w:rsidRPr="00254285">
          <w:rPr>
            <w:szCs w:val="20"/>
          </w:rPr>
          <w:fldChar w:fldCharType="separate"/>
        </w:r>
        <w:r w:rsidR="00254285" w:rsidRPr="00254285">
          <w:rPr>
            <w:szCs w:val="20"/>
          </w:rPr>
          <w:t>4</w:t>
        </w:r>
        <w:r w:rsidR="00254285" w:rsidRPr="00254285">
          <w:rPr>
            <w:szCs w:val="20"/>
          </w:rPr>
          <w:fldChar w:fldCharType="end"/>
        </w:r>
      </w:hyperlink>
    </w:p>
    <w:p w14:paraId="054AA76F" w14:textId="77777777" w:rsidR="00254285" w:rsidRPr="00254285" w:rsidRDefault="00254285" w:rsidP="00254285">
      <w:pPr>
        <w:spacing w:after="0" w:line="240" w:lineRule="auto"/>
        <w:ind w:left="0" w:right="0"/>
        <w:rPr>
          <w:szCs w:val="20"/>
        </w:rPr>
      </w:pPr>
      <w:r w:rsidRPr="00254285">
        <w:rPr>
          <w:szCs w:val="20"/>
        </w:rPr>
        <w:fldChar w:fldCharType="end"/>
      </w:r>
    </w:p>
    <w:p w14:paraId="1C060599" w14:textId="77777777" w:rsidR="00254285" w:rsidRPr="00254285" w:rsidRDefault="00254285" w:rsidP="00254285">
      <w:pPr>
        <w:spacing w:after="0" w:line="240" w:lineRule="auto"/>
        <w:ind w:left="0" w:right="0"/>
        <w:rPr>
          <w:b/>
          <w:bCs/>
          <w:sz w:val="6"/>
          <w:szCs w:val="20"/>
        </w:rPr>
      </w:pPr>
      <w:r w:rsidRPr="00254285">
        <w:rPr>
          <w:b/>
          <w:bCs/>
          <w:szCs w:val="20"/>
        </w:rPr>
        <w:br w:type="page"/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2"/>
        <w:gridCol w:w="2803"/>
        <w:gridCol w:w="3685"/>
      </w:tblGrid>
      <w:tr w:rsidR="00254285" w:rsidRPr="00254285" w14:paraId="70AFFFD5" w14:textId="77777777" w:rsidTr="008C556A">
        <w:tc>
          <w:tcPr>
            <w:tcW w:w="9180" w:type="dxa"/>
            <w:gridSpan w:val="3"/>
            <w:shd w:val="clear" w:color="auto" w:fill="FFC000"/>
          </w:tcPr>
          <w:p w14:paraId="2E1181DE" w14:textId="77777777" w:rsidR="00254285" w:rsidRPr="00254285" w:rsidRDefault="00254285" w:rsidP="00254285">
            <w:pPr>
              <w:keepNext/>
              <w:spacing w:before="60" w:after="60" w:line="240" w:lineRule="auto"/>
              <w:ind w:left="0" w:right="0"/>
              <w:jc w:val="center"/>
              <w:outlineLvl w:val="2"/>
              <w:rPr>
                <w:rFonts w:ascii="Arial Fet" w:hAnsi="Arial Fet" w:cs="Arial"/>
                <w:b/>
                <w:bCs/>
                <w:sz w:val="20"/>
                <w:szCs w:val="26"/>
              </w:rPr>
            </w:pPr>
            <w:r w:rsidRPr="00254285">
              <w:rPr>
                <w:rFonts w:ascii="Arial Fet" w:hAnsi="Arial Fet" w:cs="Arial"/>
                <w:szCs w:val="26"/>
              </w:rPr>
              <w:lastRenderedPageBreak/>
              <w:br w:type="page"/>
            </w:r>
            <w:r w:rsidRPr="00254285">
              <w:rPr>
                <w:rFonts w:ascii="Arial Fet" w:hAnsi="Arial Fet" w:cs="Arial"/>
                <w:szCs w:val="26"/>
              </w:rPr>
              <w:br w:type="page"/>
            </w:r>
            <w:bookmarkStart w:id="12" w:name="_Toc456262667"/>
            <w:bookmarkStart w:id="13" w:name="_Toc456262946"/>
            <w:bookmarkStart w:id="14" w:name="_Toc476732299"/>
            <w:bookmarkStart w:id="15" w:name="_Toc256000000"/>
            <w:bookmarkStart w:id="16" w:name="_Toc256000003"/>
            <w:bookmarkStart w:id="17" w:name="_Toc256000006"/>
            <w:bookmarkStart w:id="18" w:name="_Toc256000009"/>
            <w:bookmarkStart w:id="19" w:name="_Toc256000012"/>
            <w:bookmarkStart w:id="20" w:name="_Toc256000015"/>
            <w:bookmarkStart w:id="21" w:name="_Toc256000018"/>
            <w:bookmarkStart w:id="22" w:name="_Toc256000021"/>
            <w:bookmarkStart w:id="23" w:name="_Toc256000024"/>
            <w:bookmarkStart w:id="24" w:name="_Toc256000027"/>
            <w:bookmarkStart w:id="25" w:name="_Toc256000030"/>
            <w:bookmarkStart w:id="26" w:name="_Toc256000033"/>
            <w:bookmarkStart w:id="27" w:name="_Toc256000036"/>
            <w:bookmarkStart w:id="28" w:name="_Toc256000039"/>
            <w:bookmarkStart w:id="29" w:name="_Toc256000042"/>
            <w:bookmarkStart w:id="30" w:name="_Toc256000045"/>
            <w:bookmarkStart w:id="31" w:name="_Toc256000048"/>
            <w:bookmarkStart w:id="32" w:name="_Toc256000051"/>
            <w:bookmarkStart w:id="33" w:name="_Toc256000054"/>
            <w:r w:rsidRPr="00254285">
              <w:rPr>
                <w:rFonts w:ascii="Arial Fet" w:hAnsi="Arial Fet" w:cs="Arial"/>
                <w:b/>
                <w:bCs/>
                <w:szCs w:val="26"/>
              </w:rPr>
              <w:t>Remiss</w:t>
            </w:r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</w:p>
        </w:tc>
      </w:tr>
      <w:tr w:rsidR="00254285" w:rsidRPr="00254285" w14:paraId="54C0B626" w14:textId="77777777" w:rsidTr="008C556A">
        <w:tc>
          <w:tcPr>
            <w:tcW w:w="2692" w:type="dxa"/>
            <w:shd w:val="clear" w:color="auto" w:fill="FFD966"/>
          </w:tcPr>
          <w:p w14:paraId="2AF6749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254285">
              <w:rPr>
                <w:rFonts w:ascii="Arial" w:hAnsi="Arial" w:cs="Arial"/>
                <w:b/>
                <w:szCs w:val="20"/>
              </w:rPr>
              <w:t>Undersökning</w:t>
            </w:r>
          </w:p>
        </w:tc>
        <w:tc>
          <w:tcPr>
            <w:tcW w:w="2803" w:type="dxa"/>
            <w:shd w:val="clear" w:color="auto" w:fill="FFD966"/>
          </w:tcPr>
          <w:p w14:paraId="4BE348A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254285">
              <w:rPr>
                <w:rFonts w:ascii="Arial" w:hAnsi="Arial" w:cs="Arial"/>
                <w:b/>
                <w:szCs w:val="20"/>
              </w:rPr>
              <w:t xml:space="preserve">Remiss </w:t>
            </w:r>
          </w:p>
        </w:tc>
        <w:tc>
          <w:tcPr>
            <w:tcW w:w="3685" w:type="dxa"/>
            <w:shd w:val="clear" w:color="auto" w:fill="FFD966"/>
          </w:tcPr>
          <w:p w14:paraId="6967F8C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254285">
              <w:rPr>
                <w:rFonts w:ascii="Arial" w:hAnsi="Arial" w:cs="Arial"/>
                <w:b/>
                <w:szCs w:val="20"/>
              </w:rPr>
              <w:t>Remissen ska innehålla</w:t>
            </w:r>
          </w:p>
        </w:tc>
      </w:tr>
      <w:tr w:rsidR="00254285" w:rsidRPr="00254285" w14:paraId="7CB9DBF8" w14:textId="77777777" w:rsidTr="008C556A">
        <w:tc>
          <w:tcPr>
            <w:tcW w:w="2692" w:type="dxa"/>
            <w:shd w:val="clear" w:color="auto" w:fill="auto"/>
          </w:tcPr>
          <w:p w14:paraId="0018BC4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Biopsi/Punktion -</w:t>
            </w:r>
            <w:r w:rsidRPr="00254285">
              <w:rPr>
                <w:rFonts w:ascii="Arial" w:hAnsi="Arial" w:cs="Arial"/>
                <w:b/>
                <w:sz w:val="20"/>
                <w:szCs w:val="20"/>
              </w:rPr>
              <w:br/>
              <w:t>mellan-grovnål</w:t>
            </w:r>
          </w:p>
          <w:p w14:paraId="4FFCB069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Ultraljud Lever, buk </w:t>
            </w:r>
          </w:p>
          <w:p w14:paraId="2C088F34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Med fler ultraljuds-undersökningar 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</w:p>
          <w:p w14:paraId="5F6A83F2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Datortomografi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</w:r>
          </w:p>
          <w:p w14:paraId="1454D4C0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Lymfomfrågeställning</w:t>
            </w:r>
          </w:p>
          <w:p w14:paraId="15728A9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63A94B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06851F3" w14:textId="77777777" w:rsidR="00254285" w:rsidRPr="00254285" w:rsidRDefault="00254285" w:rsidP="00254285">
            <w:p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3" w:type="dxa"/>
            <w:shd w:val="clear" w:color="auto" w:fill="auto"/>
          </w:tcPr>
          <w:p w14:paraId="6D1CC1D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Patologi</w:t>
            </w:r>
          </w:p>
          <w:p w14:paraId="0344A0E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ADCC0DC" w14:textId="77777777" w:rsidR="00254285" w:rsidRPr="00254285" w:rsidRDefault="00000000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254285" w:rsidRPr="002542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Ifyllningsbar PAD-remiss</w:t>
              </w:r>
            </w:hyperlink>
            <w:r w:rsidR="00254285" w:rsidRPr="0025428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1DFB21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BEB6D9" w14:textId="3C855795" w:rsidR="00254285" w:rsidRPr="00254285" w:rsidRDefault="00000000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8" w:history="1">
              <w:r w:rsidR="00254285" w:rsidRPr="002542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Mall Remiss PAD</w:t>
              </w:r>
            </w:hyperlink>
          </w:p>
        </w:tc>
        <w:tc>
          <w:tcPr>
            <w:tcW w:w="3685" w:type="dxa"/>
            <w:shd w:val="clear" w:color="auto" w:fill="auto"/>
          </w:tcPr>
          <w:p w14:paraId="1879950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Namn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Personnummer (10 siffror)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Avdelning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Remitterande läkare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Provtagningsdatum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OBS! Informera om biobankslagen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Kryssa i ruta om SVF + ange kod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</w:r>
          </w:p>
          <w:p w14:paraId="0B56F13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Ifylls av röntgenläkare:</w:t>
            </w:r>
          </w:p>
          <w:p w14:paraId="2170328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Klinisk data</w:t>
            </w:r>
          </w:p>
          <w:p w14:paraId="6850432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Utmärkt område för provtagning</w:t>
            </w:r>
          </w:p>
          <w:p w14:paraId="6A2E347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09A0BE7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Vid prov från olika lokalisationer:</w:t>
            </w:r>
          </w:p>
          <w:p w14:paraId="76B8666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Numrering</w:t>
            </w:r>
          </w:p>
          <w:p w14:paraId="1B3E331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Höger och Vänster vid pariga organ</w:t>
            </w:r>
          </w:p>
          <w:p w14:paraId="3C3B154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Avsänt antal burkar/rör</w:t>
            </w:r>
          </w:p>
          <w:p w14:paraId="41AC44C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08D71CB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Önskas kopia på svaret?</w:t>
            </w:r>
          </w:p>
          <w:p w14:paraId="3F74BE6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Bocka i samt avdelning, namn</w:t>
            </w:r>
          </w:p>
        </w:tc>
      </w:tr>
      <w:tr w:rsidR="00254285" w:rsidRPr="00254285" w14:paraId="19F57536" w14:textId="77777777" w:rsidTr="008C556A">
        <w:tc>
          <w:tcPr>
            <w:tcW w:w="2692" w:type="dxa"/>
            <w:shd w:val="clear" w:color="auto" w:fill="auto"/>
          </w:tcPr>
          <w:p w14:paraId="0138B5C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Biopsi/punktion – finnål</w:t>
            </w:r>
          </w:p>
          <w:p w14:paraId="77A2505B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Halsens mjukdelar</w:t>
            </w:r>
          </w:p>
          <w:p w14:paraId="28F1B4B0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Thyreoidea</w:t>
            </w:r>
          </w:p>
          <w:p w14:paraId="5BAD8C18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Spottkörtlar</w:t>
            </w:r>
          </w:p>
          <w:p w14:paraId="2BE44B7D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Med fler ultraljuds-undersökningar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</w:r>
          </w:p>
          <w:p w14:paraId="7030BAEC" w14:textId="77777777" w:rsidR="00254285" w:rsidRPr="00254285" w:rsidRDefault="00254285" w:rsidP="00254285">
            <w:pPr>
              <w:spacing w:after="0" w:line="240" w:lineRule="auto"/>
              <w:ind w:left="6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2803" w:type="dxa"/>
            <w:shd w:val="clear" w:color="auto" w:fill="auto"/>
          </w:tcPr>
          <w:p w14:paraId="187FD8A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Allmän Cytologi</w:t>
            </w:r>
          </w:p>
          <w:p w14:paraId="7BA6A41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2F17C5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254285">
              <w:rPr>
                <w:rFonts w:ascii="Arial" w:hAnsi="Arial" w:cs="Arial"/>
                <w:sz w:val="20"/>
                <w:szCs w:val="20"/>
              </w:rPr>
              <w:instrText>HYPERLINK "http://intra.vgregion.se/upload/NU/Patologkliniken/Remiss%20Allm%c3%a4n%20cytologi_191024klar.pdf"</w:instrText>
            </w:r>
            <w:r w:rsidRPr="00254285">
              <w:rPr>
                <w:rFonts w:ascii="Arial" w:hAnsi="Arial" w:cs="Arial"/>
                <w:sz w:val="20"/>
                <w:szCs w:val="20"/>
              </w:rPr>
            </w:r>
            <w:r w:rsidRPr="0025428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54285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Ifyllningsbar Allmän Cytologi remiss</w:t>
            </w:r>
          </w:p>
          <w:p w14:paraId="453AFC6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02F0DDA0" w14:textId="4E1ECDAF" w:rsidR="00254285" w:rsidRPr="00D03957" w:rsidRDefault="00D03957" w:rsidP="00254285">
            <w:pPr>
              <w:spacing w:after="0" w:line="240" w:lineRule="auto"/>
              <w:ind w:left="0" w:right="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D03957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Pr="00D03957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"https://mellanarkiv-offentlig.vgregion.se/alfresco/s/archive/stream/public/v1/source/available/SOFIA/NU8444-2101229903-654/SURROGATE/Remiss%20Allm%c3%a4n%20Cytologi.pdf" </w:instrText>
            </w:r>
            <w:r w:rsidRPr="00D03957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Pr="00D03957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="00254285" w:rsidRPr="00D03957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Mall Allmän cytologi</w:t>
            </w:r>
          </w:p>
          <w:p w14:paraId="6D72E211" w14:textId="72A34D61" w:rsidR="00254285" w:rsidRPr="00254285" w:rsidRDefault="00D03957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03957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</w:p>
          <w:p w14:paraId="6B57A70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1CB09ED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Namn</w:t>
            </w:r>
          </w:p>
          <w:p w14:paraId="3EC9DD4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Personnummer (10 siffror)</w:t>
            </w:r>
          </w:p>
          <w:p w14:paraId="613B5B8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Avdelning</w:t>
            </w:r>
          </w:p>
          <w:p w14:paraId="3D32A58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Remitterande läkare</w:t>
            </w:r>
          </w:p>
          <w:p w14:paraId="5B0600D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Provtagningsdatum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Kryssa i ruta om SVF + ange kod</w:t>
            </w:r>
          </w:p>
          <w:p w14:paraId="105A2FAA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OBS! Informera om biobankslagen</w:t>
            </w:r>
          </w:p>
          <w:p w14:paraId="6EE3492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207A201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Ifylls av röntgenläkare:</w:t>
            </w:r>
          </w:p>
          <w:p w14:paraId="082D810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Klinisk data</w:t>
            </w:r>
          </w:p>
          <w:p w14:paraId="54BC84C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Typ av prov</w:t>
            </w:r>
          </w:p>
          <w:p w14:paraId="5F3E6A7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Antal glas</w:t>
            </w:r>
          </w:p>
          <w:p w14:paraId="7887E69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10A737D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Vid prov från olika lokalisationer:</w:t>
            </w:r>
          </w:p>
          <w:p w14:paraId="7A169B2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Numrering</w:t>
            </w:r>
          </w:p>
          <w:p w14:paraId="504B3C2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Höger och Vänster vid pariga organ</w:t>
            </w:r>
          </w:p>
          <w:p w14:paraId="714E755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69F92D2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Önskas kopia på svaret?</w:t>
            </w:r>
          </w:p>
          <w:p w14:paraId="174700C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Bocka i samt avdelning, namn</w:t>
            </w:r>
          </w:p>
        </w:tc>
      </w:tr>
      <w:tr w:rsidR="00254285" w:rsidRPr="00254285" w14:paraId="23E975AF" w14:textId="77777777" w:rsidTr="008C556A">
        <w:tc>
          <w:tcPr>
            <w:tcW w:w="2692" w:type="dxa"/>
            <w:shd w:val="clear" w:color="auto" w:fill="auto"/>
          </w:tcPr>
          <w:p w14:paraId="789E64D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Dränage</w:t>
            </w:r>
          </w:p>
          <w:p w14:paraId="6F8E9BB6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Buk</w:t>
            </w:r>
          </w:p>
          <w:p w14:paraId="4CF883A3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Lever</w:t>
            </w:r>
          </w:p>
          <w:p w14:paraId="74DEDB0E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Lungor</w:t>
            </w:r>
          </w:p>
          <w:p w14:paraId="248695EF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Med fler ultraljuds-undersökningar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</w:p>
          <w:p w14:paraId="5A32B063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Datortomografi</w:t>
            </w:r>
          </w:p>
          <w:p w14:paraId="65A5B981" w14:textId="77777777" w:rsidR="00254285" w:rsidRPr="00254285" w:rsidRDefault="00254285" w:rsidP="00254285">
            <w:pPr>
              <w:spacing w:after="0" w:line="240" w:lineRule="auto"/>
              <w:ind w:left="66" w:right="0"/>
              <w:rPr>
                <w:rFonts w:ascii="Arial" w:hAnsi="Arial" w:cs="Arial"/>
                <w:sz w:val="20"/>
                <w:szCs w:val="20"/>
              </w:rPr>
            </w:pPr>
          </w:p>
          <w:p w14:paraId="21CA672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Ultraljud Urinblåsa/</w:t>
            </w:r>
            <w:r w:rsidRPr="00254285">
              <w:rPr>
                <w:rFonts w:ascii="Arial" w:hAnsi="Arial" w:cs="Arial"/>
                <w:b/>
                <w:sz w:val="20"/>
                <w:szCs w:val="20"/>
              </w:rPr>
              <w:br/>
              <w:t>inläggning av kateter</w:t>
            </w:r>
          </w:p>
        </w:tc>
        <w:tc>
          <w:tcPr>
            <w:tcW w:w="2803" w:type="dxa"/>
            <w:shd w:val="clear" w:color="auto" w:fill="auto"/>
          </w:tcPr>
          <w:p w14:paraId="6CE3FC1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 xml:space="preserve">Odling </w:t>
            </w:r>
          </w:p>
          <w:p w14:paraId="014BC02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18378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Pappersblankett (gul)</w:t>
            </w:r>
          </w:p>
          <w:p w14:paraId="0616B38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FF0EDB3" w14:textId="3BBE3599" w:rsidR="00254285" w:rsidRPr="00927DFC" w:rsidRDefault="000861E6" w:rsidP="00254285">
            <w:pPr>
              <w:spacing w:after="0" w:line="240" w:lineRule="auto"/>
              <w:ind w:left="0" w:right="0"/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</w:pP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"https://mellanarkiv-offentlig.vgregion.se/alfresco/s/archive/stream/public/v1/source/available/SOFIA/NU8444-2101229903-656/SURROGATE/Remiss%20Odling%20abscess.pdf" </w:instrText>
            </w: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="00254285" w:rsidRPr="00927DFC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Mall abscess/dränage</w:t>
            </w:r>
          </w:p>
          <w:p w14:paraId="48DBA858" w14:textId="01AFD4C2" w:rsidR="00254285" w:rsidRPr="00927DFC" w:rsidRDefault="000861E6" w:rsidP="00254285">
            <w:pPr>
              <w:spacing w:after="0" w:line="240" w:lineRule="auto"/>
              <w:ind w:left="0" w:right="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"https://mellanarkiv-offentlig.vgregion.se/alfresco/s/archive/stream/public/v1/source/available/SOFIA/NU8444-2101229903-657/SURROGATE/Remiss%20Odling%20pleura.pdf" </w:instrText>
            </w: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="00254285"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Mall Blododling</w:t>
            </w:r>
          </w:p>
          <w:p w14:paraId="2DD61A47" w14:textId="41247EB9" w:rsidR="00254285" w:rsidRPr="00254285" w:rsidRDefault="000861E6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27DF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</w:p>
          <w:p w14:paraId="09BAD54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94190B" w14:textId="48046EAB" w:rsidR="00254285" w:rsidRPr="00254285" w:rsidRDefault="00000000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r w:rsidR="00254285" w:rsidRPr="002542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Mall Urinodling</w:t>
              </w:r>
            </w:hyperlink>
          </w:p>
        </w:tc>
        <w:tc>
          <w:tcPr>
            <w:tcW w:w="3685" w:type="dxa"/>
            <w:shd w:val="clear" w:color="auto" w:fill="auto"/>
          </w:tcPr>
          <w:p w14:paraId="4F91B38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Personnummer (10 siffror)</w:t>
            </w:r>
          </w:p>
          <w:p w14:paraId="23A2326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Avdelning</w:t>
            </w:r>
          </w:p>
          <w:p w14:paraId="2073FE1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Remitterande läkare</w:t>
            </w:r>
          </w:p>
          <w:p w14:paraId="1CE6C6E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Provtagningsdatum, klockslag</w:t>
            </w:r>
          </w:p>
          <w:p w14:paraId="5C69D8B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63AB0EC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Ifylls av röntgenläkare:</w:t>
            </w:r>
          </w:p>
          <w:p w14:paraId="3462307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Klinisk data</w:t>
            </w:r>
          </w:p>
          <w:p w14:paraId="35EA5F6F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Typ av odling</w:t>
            </w:r>
          </w:p>
          <w:p w14:paraId="7B5BF81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124A8C1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Vid prov från olika lokalisationer:</w:t>
            </w:r>
          </w:p>
          <w:p w14:paraId="50ED052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Numrering</w:t>
            </w:r>
          </w:p>
          <w:p w14:paraId="2FEA945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Höger och Vänster vid pariga organ</w:t>
            </w:r>
          </w:p>
          <w:p w14:paraId="554A714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4285" w:rsidRPr="00254285" w14:paraId="167AAEDE" w14:textId="77777777" w:rsidTr="008C556A">
        <w:tc>
          <w:tcPr>
            <w:tcW w:w="2692" w:type="dxa"/>
            <w:shd w:val="clear" w:color="auto" w:fill="auto"/>
          </w:tcPr>
          <w:p w14:paraId="4E5484D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Ultraljud Halsens mjukdelar/Turbo PTH</w:t>
            </w:r>
          </w:p>
        </w:tc>
        <w:tc>
          <w:tcPr>
            <w:tcW w:w="2803" w:type="dxa"/>
            <w:shd w:val="clear" w:color="auto" w:fill="auto"/>
          </w:tcPr>
          <w:p w14:paraId="1B78931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Remiss Allmän</w:t>
            </w:r>
          </w:p>
          <w:p w14:paraId="7BAF4CD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23C78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Pappersremiss (vit)</w:t>
            </w:r>
          </w:p>
          <w:p w14:paraId="6AA9227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9CD698" w14:textId="77777777" w:rsidR="00254285" w:rsidRPr="00254285" w:rsidRDefault="00000000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20" w:history="1">
              <w:r w:rsidR="00254285" w:rsidRPr="0025428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Mall</w:t>
              </w:r>
            </w:hyperlink>
          </w:p>
          <w:p w14:paraId="1CE1867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12F0902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Personnummer (10 siffror)</w:t>
            </w:r>
          </w:p>
          <w:p w14:paraId="31D7B50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Avdelning</w:t>
            </w:r>
          </w:p>
          <w:p w14:paraId="3B48037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Remitterande läkare</w:t>
            </w:r>
          </w:p>
          <w:p w14:paraId="54B8C73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Provtagningsdatum</w:t>
            </w:r>
          </w:p>
          <w:p w14:paraId="4FC04A0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20"/>
              </w:rPr>
            </w:pPr>
          </w:p>
          <w:p w14:paraId="1EE594D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Ifylls av röntgenläkare:</w:t>
            </w:r>
          </w:p>
          <w:p w14:paraId="688CA857" w14:textId="0990799F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Klinisk</w:t>
            </w:r>
            <w:r w:rsidR="00553E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4285">
              <w:rPr>
                <w:rFonts w:ascii="Arial" w:hAnsi="Arial" w:cs="Arial"/>
                <w:sz w:val="20"/>
                <w:szCs w:val="20"/>
              </w:rPr>
              <w:t>data</w:t>
            </w:r>
          </w:p>
          <w:p w14:paraId="77230B7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Typ av prov</w:t>
            </w:r>
          </w:p>
        </w:tc>
      </w:tr>
    </w:tbl>
    <w:p w14:paraId="7B9332C4" w14:textId="77777777" w:rsidR="00254285" w:rsidRPr="00254285" w:rsidRDefault="00254285" w:rsidP="00254285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4"/>
        <w:gridCol w:w="3163"/>
        <w:gridCol w:w="3343"/>
      </w:tblGrid>
      <w:tr w:rsidR="00254285" w:rsidRPr="00254285" w14:paraId="445F0938" w14:textId="77777777" w:rsidTr="008C556A">
        <w:tc>
          <w:tcPr>
            <w:tcW w:w="9180" w:type="dxa"/>
            <w:gridSpan w:val="3"/>
            <w:shd w:val="clear" w:color="auto" w:fill="FFC000"/>
          </w:tcPr>
          <w:p w14:paraId="590F8B47" w14:textId="77777777" w:rsidR="00254285" w:rsidRPr="00254285" w:rsidRDefault="00254285" w:rsidP="00254285">
            <w:pPr>
              <w:keepNext/>
              <w:spacing w:before="60" w:after="60" w:line="240" w:lineRule="auto"/>
              <w:ind w:left="0" w:right="0"/>
              <w:jc w:val="center"/>
              <w:outlineLvl w:val="2"/>
              <w:rPr>
                <w:rFonts w:ascii="Arial Fet" w:hAnsi="Arial Fet" w:cs="Arial"/>
                <w:b/>
                <w:bCs/>
                <w:szCs w:val="26"/>
              </w:rPr>
            </w:pPr>
            <w:bookmarkStart w:id="34" w:name="_Toc456262668"/>
            <w:bookmarkStart w:id="35" w:name="_Toc456262947"/>
            <w:bookmarkStart w:id="36" w:name="_Toc476732300"/>
            <w:bookmarkStart w:id="37" w:name="_Toc256000001"/>
            <w:bookmarkStart w:id="38" w:name="_Toc256000004"/>
            <w:bookmarkStart w:id="39" w:name="_Toc256000007"/>
            <w:bookmarkStart w:id="40" w:name="_Toc256000010"/>
            <w:bookmarkStart w:id="41" w:name="_Toc256000013"/>
            <w:bookmarkStart w:id="42" w:name="_Toc256000016"/>
            <w:bookmarkStart w:id="43" w:name="_Toc256000019"/>
            <w:bookmarkStart w:id="44" w:name="_Toc256000022"/>
            <w:bookmarkStart w:id="45" w:name="_Toc256000025"/>
            <w:bookmarkStart w:id="46" w:name="_Toc256000028"/>
            <w:bookmarkStart w:id="47" w:name="_Toc256000031"/>
            <w:bookmarkStart w:id="48" w:name="_Toc256000034"/>
            <w:bookmarkStart w:id="49" w:name="_Toc256000037"/>
            <w:bookmarkStart w:id="50" w:name="_Toc256000040"/>
            <w:bookmarkStart w:id="51" w:name="_Toc256000043"/>
            <w:bookmarkStart w:id="52" w:name="_Toc256000046"/>
            <w:bookmarkStart w:id="53" w:name="_Toc256000049"/>
            <w:bookmarkStart w:id="54" w:name="_Toc256000052"/>
            <w:bookmarkStart w:id="55" w:name="_Toc256000055"/>
            <w:r w:rsidRPr="00254285">
              <w:rPr>
                <w:rFonts w:ascii="Arial Fet" w:hAnsi="Arial Fet" w:cs="Arial"/>
                <w:b/>
                <w:bCs/>
                <w:szCs w:val="26"/>
              </w:rPr>
              <w:lastRenderedPageBreak/>
              <w:t>Förpackning</w:t>
            </w:r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</w:p>
        </w:tc>
      </w:tr>
      <w:tr w:rsidR="00254285" w:rsidRPr="00254285" w14:paraId="5D015CD4" w14:textId="77777777" w:rsidTr="008C556A">
        <w:tc>
          <w:tcPr>
            <w:tcW w:w="9180" w:type="dxa"/>
            <w:gridSpan w:val="3"/>
            <w:shd w:val="clear" w:color="auto" w:fill="FF3300"/>
          </w:tcPr>
          <w:p w14:paraId="0CF18ECD" w14:textId="77777777" w:rsidR="00254285" w:rsidRPr="00254285" w:rsidRDefault="00254285" w:rsidP="00254285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54285">
              <w:rPr>
                <w:b/>
                <w:szCs w:val="20"/>
              </w:rPr>
              <w:t>Vid blodsmitta</w:t>
            </w:r>
          </w:p>
          <w:p w14:paraId="29FFFFB4" w14:textId="77777777" w:rsidR="00254285" w:rsidRPr="00254285" w:rsidRDefault="00254285" w:rsidP="00254285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54285">
              <w:rPr>
                <w:b/>
                <w:szCs w:val="20"/>
              </w:rPr>
              <w:t>Märk remiss och provtagningskärl med smittvarningsmärke ”Blodsmitta”</w:t>
            </w:r>
          </w:p>
        </w:tc>
      </w:tr>
      <w:tr w:rsidR="00254285" w:rsidRPr="00254285" w14:paraId="4AFA5FC7" w14:textId="77777777" w:rsidTr="008C556A">
        <w:tc>
          <w:tcPr>
            <w:tcW w:w="2674" w:type="dxa"/>
            <w:shd w:val="clear" w:color="auto" w:fill="FFD966"/>
          </w:tcPr>
          <w:p w14:paraId="185312F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szCs w:val="20"/>
              </w:rPr>
            </w:pPr>
            <w:bookmarkStart w:id="56" w:name="_Toc456262669"/>
            <w:r w:rsidRPr="00254285">
              <w:rPr>
                <w:rFonts w:ascii="Arial" w:hAnsi="Arial" w:cs="Arial"/>
                <w:b/>
                <w:szCs w:val="20"/>
              </w:rPr>
              <w:t>Undersökning</w:t>
            </w:r>
            <w:bookmarkEnd w:id="56"/>
          </w:p>
        </w:tc>
        <w:tc>
          <w:tcPr>
            <w:tcW w:w="3163" w:type="dxa"/>
            <w:shd w:val="clear" w:color="auto" w:fill="FFD966"/>
          </w:tcPr>
          <w:p w14:paraId="460AB74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szCs w:val="20"/>
              </w:rPr>
            </w:pPr>
            <w:bookmarkStart w:id="57" w:name="_Toc456262670"/>
            <w:r w:rsidRPr="00254285">
              <w:rPr>
                <w:rFonts w:ascii="Arial" w:hAnsi="Arial" w:cs="Arial"/>
                <w:b/>
                <w:szCs w:val="20"/>
              </w:rPr>
              <w:t>Förpackning</w:t>
            </w:r>
            <w:bookmarkEnd w:id="57"/>
            <w:r w:rsidRPr="00254285">
              <w:rPr>
                <w:szCs w:val="20"/>
              </w:rPr>
              <w:t xml:space="preserve"> </w:t>
            </w:r>
          </w:p>
        </w:tc>
        <w:tc>
          <w:tcPr>
            <w:tcW w:w="3343" w:type="dxa"/>
            <w:shd w:val="clear" w:color="auto" w:fill="FFD966"/>
          </w:tcPr>
          <w:p w14:paraId="24256E0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szCs w:val="20"/>
              </w:rPr>
            </w:pPr>
            <w:bookmarkStart w:id="58" w:name="_Toc456262671"/>
            <w:r w:rsidRPr="00254285">
              <w:rPr>
                <w:rFonts w:ascii="Arial" w:hAnsi="Arial" w:cs="Arial"/>
                <w:b/>
                <w:szCs w:val="20"/>
              </w:rPr>
              <w:t>Uppmärkning</w:t>
            </w:r>
            <w:bookmarkEnd w:id="58"/>
          </w:p>
        </w:tc>
      </w:tr>
      <w:tr w:rsidR="00254285" w:rsidRPr="00254285" w14:paraId="6900DE2F" w14:textId="77777777" w:rsidTr="008C556A">
        <w:tc>
          <w:tcPr>
            <w:tcW w:w="2674" w:type="dxa"/>
            <w:shd w:val="clear" w:color="auto" w:fill="auto"/>
          </w:tcPr>
          <w:p w14:paraId="0239245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bookmarkStart w:id="59" w:name="_Toc456262672"/>
            <w:r w:rsidRPr="00254285">
              <w:rPr>
                <w:rFonts w:ascii="Arial" w:hAnsi="Arial" w:cs="Arial"/>
                <w:b/>
                <w:sz w:val="20"/>
                <w:szCs w:val="20"/>
              </w:rPr>
              <w:t>Biopsi/Punktion -</w:t>
            </w:r>
            <w:r w:rsidRPr="00254285">
              <w:rPr>
                <w:rFonts w:ascii="Arial" w:hAnsi="Arial" w:cs="Arial"/>
                <w:b/>
                <w:sz w:val="20"/>
                <w:szCs w:val="20"/>
              </w:rPr>
              <w:br/>
              <w:t>mellan-grovnål</w:t>
            </w:r>
            <w:bookmarkEnd w:id="59"/>
          </w:p>
          <w:p w14:paraId="65340FA5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Ultraljud Lever, buk </w:t>
            </w:r>
          </w:p>
          <w:p w14:paraId="19491852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Med fler ultraljuds-undersökningar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</w:p>
          <w:p w14:paraId="2436B112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Datortomografi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</w:r>
          </w:p>
          <w:p w14:paraId="6133CA9E" w14:textId="77777777" w:rsidR="00254285" w:rsidRPr="00254285" w:rsidRDefault="00254285" w:rsidP="00254285">
            <w:pPr>
              <w:numPr>
                <w:ilvl w:val="0"/>
                <w:numId w:val="20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Lymfomfrågeställning</w:t>
            </w:r>
          </w:p>
        </w:tc>
        <w:tc>
          <w:tcPr>
            <w:tcW w:w="3163" w:type="dxa"/>
            <w:shd w:val="clear" w:color="auto" w:fill="auto"/>
          </w:tcPr>
          <w:p w14:paraId="1AF0E96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Plastburk med lock innehållande Formaldehydlösning 4%</w:t>
            </w:r>
          </w:p>
          <w:p w14:paraId="27365A9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3D8A8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Remiss, plastburk läggs i en plastficka.</w:t>
            </w:r>
          </w:p>
          <w:p w14:paraId="32F9123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3BF36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Lymfomfrågeställning: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Provet/Formalinburken läggs i en liten plastpåse som läggs med remissen i transportkuvertet. Kuvertet märks med AKUT och adress: 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>Gula stråket 8, Patologen SU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3343" w:type="dxa"/>
            <w:shd w:val="clear" w:color="auto" w:fill="auto"/>
          </w:tcPr>
          <w:p w14:paraId="4EF4F40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Klisterlapp med:</w:t>
            </w:r>
          </w:p>
          <w:p w14:paraId="2642B34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Namn</w:t>
            </w:r>
          </w:p>
          <w:p w14:paraId="67E51CA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Personnummer (10 siffror)</w:t>
            </w:r>
          </w:p>
          <w:p w14:paraId="5B89661F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411F8E3A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Avdelning</w:t>
            </w:r>
          </w:p>
          <w:p w14:paraId="72A00E2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Undersökning</w:t>
            </w:r>
          </w:p>
          <w:p w14:paraId="014CBCA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Vid prov från olika lokalisationer:</w:t>
            </w:r>
          </w:p>
          <w:p w14:paraId="77EE002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Numrering</w:t>
            </w:r>
          </w:p>
          <w:p w14:paraId="0088957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Höger och Vänster vid pariga organ</w:t>
            </w:r>
          </w:p>
          <w:p w14:paraId="12DAA53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4285" w:rsidRPr="00254285" w14:paraId="4137C128" w14:textId="77777777" w:rsidTr="008C556A">
        <w:tc>
          <w:tcPr>
            <w:tcW w:w="2674" w:type="dxa"/>
            <w:shd w:val="clear" w:color="auto" w:fill="auto"/>
          </w:tcPr>
          <w:p w14:paraId="6158A70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bookmarkStart w:id="60" w:name="_Toc456262673"/>
            <w:r w:rsidRPr="00254285">
              <w:rPr>
                <w:rFonts w:ascii="Arial" w:hAnsi="Arial" w:cs="Arial"/>
                <w:b/>
                <w:sz w:val="20"/>
                <w:szCs w:val="20"/>
              </w:rPr>
              <w:t>Biopsi/punktion – finnål</w:t>
            </w:r>
            <w:bookmarkEnd w:id="60"/>
          </w:p>
          <w:p w14:paraId="210D6428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Halsens mjukdelar</w:t>
            </w:r>
          </w:p>
          <w:p w14:paraId="19C8227B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Thyreoidea</w:t>
            </w:r>
          </w:p>
          <w:p w14:paraId="2DDF9B42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Spottkörtlar</w:t>
            </w:r>
          </w:p>
          <w:p w14:paraId="7653ECE5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Med fler ultraljuds-undersökningar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</w:r>
          </w:p>
          <w:p w14:paraId="0CB3F6B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63" w:type="dxa"/>
            <w:shd w:val="clear" w:color="auto" w:fill="auto"/>
          </w:tcPr>
          <w:p w14:paraId="6F0BB48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4 objektglas (med matt rand)</w:t>
            </w:r>
          </w:p>
          <w:p w14:paraId="2F1A4D4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Transporthylsor för objektglasen</w:t>
            </w:r>
          </w:p>
          <w:p w14:paraId="1F14794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7DB81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Remiss, transporthylsor med objektglas läggs i en plastficka.</w:t>
            </w:r>
          </w:p>
          <w:p w14:paraId="450C2AA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Förvaras i rumstemperatur</w:t>
            </w:r>
          </w:p>
          <w:p w14:paraId="7ECC98C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0E549A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3" w:type="dxa"/>
            <w:shd w:val="clear" w:color="auto" w:fill="auto"/>
          </w:tcPr>
          <w:p w14:paraId="62D05BE7" w14:textId="7DEEDCB1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Objektglasen: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Numrerade </w:t>
            </w:r>
            <w:r w:rsidR="00927DFC" w:rsidRPr="00254285">
              <w:rPr>
                <w:rFonts w:ascii="Arial" w:hAnsi="Arial" w:cs="Arial"/>
                <w:sz w:val="20"/>
                <w:szCs w:val="20"/>
              </w:rPr>
              <w:t>1–4</w:t>
            </w:r>
          </w:p>
          <w:p w14:paraId="6E62A37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Namn</w:t>
            </w:r>
          </w:p>
          <w:p w14:paraId="5925809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Personnummer (10 siffror)</w:t>
            </w:r>
          </w:p>
          <w:p w14:paraId="0EC4016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10764AE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25014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Vid prov från olika lokalisationer:</w:t>
            </w:r>
          </w:p>
          <w:p w14:paraId="17AF97F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Numrering</w:t>
            </w:r>
          </w:p>
          <w:p w14:paraId="466623B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Höger och Vänster vid pariga organ</w:t>
            </w:r>
          </w:p>
          <w:p w14:paraId="577511C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4285" w:rsidRPr="00254285" w14:paraId="5BCCD555" w14:textId="77777777" w:rsidTr="008C556A">
        <w:tc>
          <w:tcPr>
            <w:tcW w:w="2674" w:type="dxa"/>
            <w:shd w:val="clear" w:color="auto" w:fill="auto"/>
          </w:tcPr>
          <w:p w14:paraId="12F9E86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bookmarkStart w:id="61" w:name="_Toc456262674"/>
            <w:r w:rsidRPr="00254285">
              <w:rPr>
                <w:rFonts w:ascii="Arial" w:hAnsi="Arial" w:cs="Arial"/>
                <w:b/>
                <w:sz w:val="20"/>
                <w:szCs w:val="20"/>
              </w:rPr>
              <w:t>Dränage</w:t>
            </w:r>
            <w:bookmarkEnd w:id="61"/>
          </w:p>
          <w:p w14:paraId="1855C58F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Buk</w:t>
            </w:r>
          </w:p>
          <w:p w14:paraId="2D88C861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Lever</w:t>
            </w:r>
          </w:p>
          <w:p w14:paraId="737C0B60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Ultraljud Lungor</w:t>
            </w:r>
          </w:p>
          <w:p w14:paraId="78CD4F6B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Med fler ultraljuds-undersökningar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</w:p>
          <w:p w14:paraId="776CAB49" w14:textId="77777777" w:rsidR="00254285" w:rsidRPr="00254285" w:rsidRDefault="00254285" w:rsidP="00254285">
            <w:pPr>
              <w:numPr>
                <w:ilvl w:val="0"/>
                <w:numId w:val="21"/>
              </w:numPr>
              <w:spacing w:after="0" w:line="240" w:lineRule="auto"/>
              <w:ind w:left="426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Datortomografi</w:t>
            </w:r>
          </w:p>
          <w:p w14:paraId="1EF4139F" w14:textId="77777777" w:rsidR="00254285" w:rsidRPr="00254285" w:rsidRDefault="00254285" w:rsidP="00254285">
            <w:pPr>
              <w:spacing w:after="0" w:line="240" w:lineRule="auto"/>
              <w:ind w:left="66" w:right="0"/>
              <w:rPr>
                <w:rFonts w:ascii="Arial" w:hAnsi="Arial" w:cs="Arial"/>
                <w:sz w:val="20"/>
                <w:szCs w:val="20"/>
              </w:rPr>
            </w:pPr>
          </w:p>
          <w:p w14:paraId="14A1773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bookmarkStart w:id="62" w:name="_Toc456262675"/>
            <w:r w:rsidRPr="00254285">
              <w:rPr>
                <w:rFonts w:ascii="Arial" w:hAnsi="Arial" w:cs="Arial"/>
                <w:b/>
                <w:sz w:val="20"/>
                <w:szCs w:val="20"/>
              </w:rPr>
              <w:t>Urinblåsa/inläggning av kateter</w:t>
            </w:r>
            <w:bookmarkEnd w:id="62"/>
          </w:p>
        </w:tc>
        <w:tc>
          <w:tcPr>
            <w:tcW w:w="3163" w:type="dxa"/>
            <w:shd w:val="clear" w:color="auto" w:fill="auto"/>
          </w:tcPr>
          <w:p w14:paraId="1167DC5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Provrör med lock</w:t>
            </w:r>
          </w:p>
          <w:p w14:paraId="587BC6A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80A32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Remiss, provrör läggs i en plastficka.</w:t>
            </w:r>
          </w:p>
          <w:p w14:paraId="24FECDC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E292C4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 xml:space="preserve">Vid blododling: </w:t>
            </w:r>
          </w:p>
          <w:p w14:paraId="6C936EB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2 blododlingsflaskor</w:t>
            </w:r>
          </w:p>
          <w:p w14:paraId="6F0C1A2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1 aerob/grön, 1 anaerob/orange</w:t>
            </w:r>
          </w:p>
          <w:p w14:paraId="3E55488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Remiss, blododlingsflaskor läggs i en plastficka.</w:t>
            </w:r>
          </w:p>
          <w:p w14:paraId="68CC399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3" w:type="dxa"/>
            <w:shd w:val="clear" w:color="auto" w:fill="auto"/>
          </w:tcPr>
          <w:p w14:paraId="7DCA0176" w14:textId="6C58BBB4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Objektglasen: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Numrerade </w:t>
            </w:r>
            <w:r w:rsidR="00927DFC" w:rsidRPr="00254285">
              <w:rPr>
                <w:rFonts w:ascii="Arial" w:hAnsi="Arial" w:cs="Arial"/>
                <w:sz w:val="20"/>
                <w:szCs w:val="20"/>
              </w:rPr>
              <w:t>1–4</w:t>
            </w:r>
          </w:p>
          <w:p w14:paraId="49A7012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Namn</w:t>
            </w:r>
          </w:p>
          <w:p w14:paraId="26E3332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Personnummer (10 siffror)</w:t>
            </w:r>
          </w:p>
          <w:p w14:paraId="752ECCD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1F75343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E61E3C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Vid prov från olika lokalisationer:</w:t>
            </w:r>
          </w:p>
          <w:p w14:paraId="3C6CE89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Numrering</w:t>
            </w:r>
          </w:p>
          <w:p w14:paraId="3922EC6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Höger och Vänster vid pariga organ</w:t>
            </w:r>
          </w:p>
          <w:p w14:paraId="0BD3EA3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4285" w:rsidRPr="00254285" w14:paraId="7BD64CD5" w14:textId="77777777" w:rsidTr="008C556A">
        <w:tc>
          <w:tcPr>
            <w:tcW w:w="2674" w:type="dxa"/>
            <w:shd w:val="clear" w:color="auto" w:fill="auto"/>
          </w:tcPr>
          <w:p w14:paraId="5C21152A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bookmarkStart w:id="63" w:name="_Toc456262676"/>
            <w:r w:rsidRPr="00254285">
              <w:rPr>
                <w:rFonts w:ascii="Arial" w:hAnsi="Arial" w:cs="Arial"/>
                <w:b/>
                <w:sz w:val="20"/>
                <w:szCs w:val="20"/>
              </w:rPr>
              <w:t>Ultraljud Halsens mjukdelar/Turbo PTH</w:t>
            </w:r>
            <w:bookmarkEnd w:id="63"/>
          </w:p>
        </w:tc>
        <w:tc>
          <w:tcPr>
            <w:tcW w:w="3163" w:type="dxa"/>
            <w:shd w:val="clear" w:color="auto" w:fill="auto"/>
          </w:tcPr>
          <w:p w14:paraId="7C35CCB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1 lila provrör</w:t>
            </w:r>
          </w:p>
          <w:p w14:paraId="36FA736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128F20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Remiss, provrör läggs i en plastficka.</w:t>
            </w:r>
          </w:p>
          <w:p w14:paraId="5AD9F3AC" w14:textId="0D56AD3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Lämnas </w:t>
            </w:r>
            <w:r w:rsidRPr="00254285">
              <w:rPr>
                <w:rFonts w:ascii="Arial" w:hAnsi="Arial" w:cs="Arial"/>
                <w:b/>
                <w:sz w:val="20"/>
                <w:szCs w:val="20"/>
              </w:rPr>
              <w:t>omedelbart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till </w:t>
            </w:r>
            <w:r w:rsidR="007232FD">
              <w:rPr>
                <w:rFonts w:ascii="Arial" w:hAnsi="Arial" w:cs="Arial"/>
                <w:sz w:val="20"/>
                <w:szCs w:val="20"/>
              </w:rPr>
              <w:t xml:space="preserve">personalen på </w:t>
            </w:r>
            <w:r w:rsidRPr="00254285">
              <w:rPr>
                <w:rFonts w:ascii="Arial" w:hAnsi="Arial" w:cs="Arial"/>
                <w:sz w:val="20"/>
                <w:szCs w:val="20"/>
              </w:rPr>
              <w:t>Kem lab av ultraljudspersonal.</w:t>
            </w:r>
          </w:p>
        </w:tc>
        <w:tc>
          <w:tcPr>
            <w:tcW w:w="3343" w:type="dxa"/>
            <w:shd w:val="clear" w:color="auto" w:fill="auto"/>
          </w:tcPr>
          <w:p w14:paraId="7665F45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Klisterlapp med:</w:t>
            </w:r>
          </w:p>
          <w:p w14:paraId="405C565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Namn</w:t>
            </w:r>
          </w:p>
          <w:p w14:paraId="31686D0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Personnummer (10 siffror)</w:t>
            </w:r>
          </w:p>
          <w:p w14:paraId="0E2B1B8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26CAF0A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Avdelning</w:t>
            </w:r>
          </w:p>
          <w:p w14:paraId="527F8A9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Undersökning</w:t>
            </w:r>
          </w:p>
          <w:p w14:paraId="01F3AA3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4E7872" w14:textId="77777777" w:rsidR="00254285" w:rsidRPr="00254285" w:rsidRDefault="00254285" w:rsidP="00254285">
      <w:pPr>
        <w:tabs>
          <w:tab w:val="left" w:pos="5645"/>
        </w:tabs>
        <w:spacing w:after="0" w:line="240" w:lineRule="auto"/>
        <w:ind w:left="0" w:right="0"/>
        <w:rPr>
          <w:szCs w:val="20"/>
        </w:rPr>
      </w:pPr>
    </w:p>
    <w:p w14:paraId="486FA1ED" w14:textId="77777777" w:rsidR="00254285" w:rsidRPr="00254285" w:rsidRDefault="00254285" w:rsidP="00254285">
      <w:pPr>
        <w:tabs>
          <w:tab w:val="left" w:pos="5645"/>
        </w:tabs>
        <w:spacing w:after="0" w:line="240" w:lineRule="auto"/>
        <w:ind w:left="0" w:right="0"/>
        <w:rPr>
          <w:szCs w:val="20"/>
        </w:rPr>
      </w:pPr>
      <w:r w:rsidRPr="00254285">
        <w:rPr>
          <w:szCs w:val="20"/>
        </w:rPr>
        <w:br w:type="page"/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0"/>
        <w:gridCol w:w="4590"/>
      </w:tblGrid>
      <w:tr w:rsidR="00254285" w:rsidRPr="00254285" w14:paraId="14AAFCFD" w14:textId="77777777" w:rsidTr="008C556A">
        <w:tc>
          <w:tcPr>
            <w:tcW w:w="9180" w:type="dxa"/>
            <w:gridSpan w:val="2"/>
            <w:shd w:val="clear" w:color="auto" w:fill="FFC000"/>
          </w:tcPr>
          <w:p w14:paraId="7DA3EC3E" w14:textId="77777777" w:rsidR="00254285" w:rsidRPr="00254285" w:rsidRDefault="00254285" w:rsidP="00254285">
            <w:pPr>
              <w:keepNext/>
              <w:spacing w:before="60" w:after="60" w:line="240" w:lineRule="auto"/>
              <w:ind w:left="0" w:right="0"/>
              <w:jc w:val="center"/>
              <w:outlineLvl w:val="2"/>
              <w:rPr>
                <w:rFonts w:ascii="Arial Fet" w:hAnsi="Arial Fet" w:cs="Arial"/>
                <w:b/>
                <w:bCs/>
                <w:szCs w:val="26"/>
              </w:rPr>
            </w:pPr>
            <w:bookmarkStart w:id="64" w:name="_Toc456262677"/>
            <w:bookmarkStart w:id="65" w:name="_Toc456262948"/>
            <w:bookmarkStart w:id="66" w:name="_Toc476732301"/>
            <w:bookmarkStart w:id="67" w:name="_Toc256000002"/>
            <w:bookmarkStart w:id="68" w:name="_Toc256000005"/>
            <w:bookmarkStart w:id="69" w:name="_Toc256000008"/>
            <w:bookmarkStart w:id="70" w:name="_Toc256000011"/>
            <w:bookmarkStart w:id="71" w:name="_Toc256000014"/>
            <w:bookmarkStart w:id="72" w:name="_Toc256000017"/>
            <w:bookmarkStart w:id="73" w:name="_Toc256000020"/>
            <w:bookmarkStart w:id="74" w:name="_Toc256000023"/>
            <w:bookmarkStart w:id="75" w:name="_Toc256000026"/>
            <w:bookmarkStart w:id="76" w:name="_Toc256000029"/>
            <w:bookmarkStart w:id="77" w:name="_Toc256000032"/>
            <w:bookmarkStart w:id="78" w:name="_Toc256000035"/>
            <w:bookmarkStart w:id="79" w:name="_Toc256000038"/>
            <w:bookmarkStart w:id="80" w:name="_Toc256000041"/>
            <w:bookmarkStart w:id="81" w:name="_Toc256000044"/>
            <w:bookmarkStart w:id="82" w:name="_Toc256000047"/>
            <w:bookmarkStart w:id="83" w:name="_Toc256000050"/>
            <w:bookmarkStart w:id="84" w:name="_Toc256000053"/>
            <w:bookmarkStart w:id="85" w:name="_Toc256000056"/>
            <w:r w:rsidRPr="00254285">
              <w:rPr>
                <w:rFonts w:ascii="Arial Fet" w:hAnsi="Arial Fet" w:cs="Arial"/>
                <w:b/>
                <w:bCs/>
                <w:szCs w:val="26"/>
              </w:rPr>
              <w:lastRenderedPageBreak/>
              <w:t>Inlämning av prover</w:t>
            </w:r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</w:p>
        </w:tc>
      </w:tr>
      <w:tr w:rsidR="00254285" w:rsidRPr="00254285" w14:paraId="27C3849B" w14:textId="77777777" w:rsidTr="008C556A">
        <w:tc>
          <w:tcPr>
            <w:tcW w:w="4590" w:type="dxa"/>
            <w:shd w:val="clear" w:color="auto" w:fill="C5E0B3"/>
          </w:tcPr>
          <w:p w14:paraId="7EB83020" w14:textId="77777777" w:rsidR="00254285" w:rsidRPr="00254285" w:rsidRDefault="00254285" w:rsidP="002542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Cs w:val="20"/>
              </w:rPr>
            </w:pPr>
            <w:bookmarkStart w:id="86" w:name="_Toc456262678"/>
            <w:r w:rsidRPr="00254285">
              <w:rPr>
                <w:rFonts w:ascii="Arial" w:hAnsi="Arial" w:cs="Arial"/>
                <w:b/>
                <w:szCs w:val="20"/>
              </w:rPr>
              <w:t>NÄL</w:t>
            </w:r>
            <w:bookmarkEnd w:id="86"/>
          </w:p>
          <w:p w14:paraId="7B1B40FE" w14:textId="77777777" w:rsidR="00254285" w:rsidRPr="00254285" w:rsidRDefault="00254285" w:rsidP="00254285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bookmarkStart w:id="87" w:name="_Toc456262679"/>
            <w:r w:rsidRPr="00254285">
              <w:rPr>
                <w:rFonts w:ascii="Arial" w:hAnsi="Arial" w:cs="Arial"/>
                <w:b/>
                <w:szCs w:val="20"/>
              </w:rPr>
              <w:t>Prov/remiss lämnas</w:t>
            </w:r>
            <w:bookmarkEnd w:id="87"/>
          </w:p>
        </w:tc>
        <w:tc>
          <w:tcPr>
            <w:tcW w:w="4590" w:type="dxa"/>
            <w:shd w:val="clear" w:color="auto" w:fill="BDD6EE"/>
          </w:tcPr>
          <w:p w14:paraId="5F995CC3" w14:textId="77777777" w:rsidR="00254285" w:rsidRPr="00254285" w:rsidRDefault="00254285" w:rsidP="002542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Cs w:val="20"/>
              </w:rPr>
            </w:pPr>
            <w:bookmarkStart w:id="88" w:name="_Toc456262680"/>
            <w:r w:rsidRPr="00254285">
              <w:rPr>
                <w:rFonts w:ascii="Arial" w:hAnsi="Arial" w:cs="Arial"/>
                <w:b/>
                <w:szCs w:val="20"/>
              </w:rPr>
              <w:t>Uddevalla</w:t>
            </w:r>
            <w:bookmarkEnd w:id="88"/>
          </w:p>
          <w:p w14:paraId="198894DC" w14:textId="77777777" w:rsidR="00254285" w:rsidRPr="00254285" w:rsidRDefault="00254285" w:rsidP="00254285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bookmarkStart w:id="89" w:name="_Toc456262681"/>
            <w:r w:rsidRPr="00254285">
              <w:rPr>
                <w:rFonts w:ascii="Arial" w:hAnsi="Arial" w:cs="Arial"/>
                <w:b/>
                <w:szCs w:val="20"/>
              </w:rPr>
              <w:t>Prov/remiss lämnas</w:t>
            </w:r>
            <w:bookmarkEnd w:id="89"/>
          </w:p>
        </w:tc>
      </w:tr>
      <w:tr w:rsidR="00254285" w:rsidRPr="00254285" w14:paraId="0A74C1FB" w14:textId="77777777" w:rsidTr="008C556A">
        <w:tc>
          <w:tcPr>
            <w:tcW w:w="4590" w:type="dxa"/>
            <w:shd w:val="clear" w:color="auto" w:fill="C5E0B3"/>
          </w:tcPr>
          <w:p w14:paraId="12C2E92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254285">
              <w:rPr>
                <w:rFonts w:ascii="Arial" w:hAnsi="Arial" w:cs="Arial"/>
                <w:b/>
                <w:szCs w:val="20"/>
              </w:rPr>
              <w:t>Ultraljud</w:t>
            </w:r>
          </w:p>
        </w:tc>
        <w:tc>
          <w:tcPr>
            <w:tcW w:w="4590" w:type="dxa"/>
            <w:shd w:val="clear" w:color="auto" w:fill="BDD6EE"/>
          </w:tcPr>
          <w:p w14:paraId="5A76610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254285">
              <w:rPr>
                <w:rFonts w:ascii="Arial" w:hAnsi="Arial" w:cs="Arial"/>
                <w:b/>
                <w:szCs w:val="20"/>
              </w:rPr>
              <w:t>Ultraljud</w:t>
            </w:r>
          </w:p>
        </w:tc>
      </w:tr>
      <w:tr w:rsidR="00254285" w:rsidRPr="00254285" w14:paraId="1F5A4351" w14:textId="77777777" w:rsidTr="008C556A">
        <w:tc>
          <w:tcPr>
            <w:tcW w:w="4590" w:type="dxa"/>
            <w:shd w:val="clear" w:color="auto" w:fill="C5E0B3"/>
          </w:tcPr>
          <w:p w14:paraId="3C426066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Dagtid 7:30–15:30</w:t>
            </w:r>
          </w:p>
          <w:p w14:paraId="5978F4F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 ultraljudspersonalen</w:t>
            </w:r>
          </w:p>
          <w:p w14:paraId="105A34E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FACF40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Jourtid</w:t>
            </w:r>
          </w:p>
          <w:p w14:paraId="5919EC5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Prov/remiss följer med patienten till avdelningen</w:t>
            </w:r>
          </w:p>
          <w:p w14:paraId="528D542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E2F22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2"/>
                <w:szCs w:val="20"/>
              </w:rPr>
            </w:pPr>
            <w:r w:rsidRPr="00254285">
              <w:rPr>
                <w:rFonts w:ascii="Arial" w:hAnsi="Arial" w:cs="Arial"/>
                <w:b/>
                <w:sz w:val="22"/>
                <w:szCs w:val="20"/>
              </w:rPr>
              <w:t>Undantag</w:t>
            </w:r>
          </w:p>
          <w:p w14:paraId="277097AA" w14:textId="33592DB5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 xml:space="preserve">Turbo PTH: </w:t>
            </w:r>
            <w:r w:rsidRPr="00254285">
              <w:rPr>
                <w:rFonts w:ascii="Arial" w:hAnsi="Arial" w:cs="Arial"/>
                <w:sz w:val="20"/>
                <w:szCs w:val="20"/>
              </w:rPr>
              <w:t>Lämnas omgående av ultraljudspersonalen</w:t>
            </w:r>
            <w:r w:rsidR="009D4915">
              <w:rPr>
                <w:rFonts w:ascii="Arial" w:hAnsi="Arial" w:cs="Arial"/>
                <w:sz w:val="20"/>
                <w:szCs w:val="20"/>
              </w:rPr>
              <w:t xml:space="preserve"> till personal på Kem lab.</w:t>
            </w:r>
          </w:p>
          <w:p w14:paraId="257711E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F686C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Lymfomfrågeställning: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39DABE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Provet/Formalinburken läggs i en transporthylsa som läggs med remissen i transportkuvertet. Kuvertet märks med AKUT och adress: 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Gula stråket 8, Patologen SU </w:t>
            </w:r>
          </w:p>
          <w:p w14:paraId="52D7AEE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Beställ budbil: tel 0771-78 78 78, knappval 2, uppge kostnadsställe 11123 (Hematologen), provet hämtas i receptionen, röntgen, NÄL.</w:t>
            </w:r>
          </w:p>
          <w:p w14:paraId="375EB24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6EA5B7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0" w:type="dxa"/>
            <w:shd w:val="clear" w:color="auto" w:fill="BDD6EE"/>
          </w:tcPr>
          <w:p w14:paraId="27C46A0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Till Kem lab, plan 1 av ultraljudspersonalen</w:t>
            </w:r>
          </w:p>
          <w:p w14:paraId="3524816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4855E1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2"/>
                <w:szCs w:val="20"/>
              </w:rPr>
            </w:pPr>
            <w:r w:rsidRPr="00254285">
              <w:rPr>
                <w:rFonts w:ascii="Arial" w:hAnsi="Arial" w:cs="Arial"/>
                <w:b/>
                <w:sz w:val="22"/>
                <w:szCs w:val="20"/>
              </w:rPr>
              <w:t>Undantag</w:t>
            </w:r>
          </w:p>
          <w:p w14:paraId="1B77034E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Biopsi/punktion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samt </w:t>
            </w:r>
            <w:r w:rsidRPr="00254285">
              <w:rPr>
                <w:rFonts w:ascii="Arial" w:hAnsi="Arial" w:cs="Arial"/>
                <w:b/>
                <w:sz w:val="20"/>
                <w:szCs w:val="20"/>
              </w:rPr>
              <w:t>finnålspunktion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som skickas i transportkuvert till PAD NÄL.</w:t>
            </w:r>
          </w:p>
          <w:p w14:paraId="3FC6793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Provet/Formalinburken läggs i en transporthylsa som läggs med remissen i transportkuvertet. Kuvertet märks </w:t>
            </w:r>
            <w:r w:rsidRPr="00254285">
              <w:rPr>
                <w:rFonts w:ascii="Arial" w:hAnsi="Arial" w:cs="Arial"/>
                <w:b/>
                <w:sz w:val="20"/>
                <w:szCs w:val="20"/>
              </w:rPr>
              <w:t>PAD NÄL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- skickas med internposten</w:t>
            </w:r>
          </w:p>
          <w:p w14:paraId="3C25F1F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BFDA7C" w14:textId="77777777" w:rsidR="00254285" w:rsidRPr="00254285" w:rsidRDefault="00254285" w:rsidP="00254285">
            <w:pPr>
              <w:autoSpaceDE w:val="0"/>
              <w:autoSpaceDN w:val="0"/>
              <w:spacing w:after="0" w:line="240" w:lineRule="auto"/>
              <w:ind w:left="0" w:right="0"/>
              <w:rPr>
                <w:rFonts w:ascii="Tahoma" w:hAnsi="Tahoma" w:cs="Tahoma"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Lymfomfrågeställning: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4285">
              <w:rPr>
                <w:rFonts w:ascii="Tahoma" w:hAnsi="Tahoma" w:cs="Tahoma"/>
                <w:sz w:val="20"/>
                <w:szCs w:val="20"/>
              </w:rPr>
              <w:t>Skicka provet med patienten till Dagvården/Avdelningen när försäkran gjorts att de skickar provet med budbil direkt till SU.</w:t>
            </w:r>
          </w:p>
          <w:p w14:paraId="592D8D6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</w:p>
          <w:p w14:paraId="439697C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348EA89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54285" w:rsidRPr="00254285" w14:paraId="704E7E8D" w14:textId="77777777" w:rsidTr="008C556A">
        <w:tc>
          <w:tcPr>
            <w:tcW w:w="4590" w:type="dxa"/>
            <w:shd w:val="clear" w:color="auto" w:fill="C5E0B3"/>
          </w:tcPr>
          <w:p w14:paraId="64D5411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254285">
              <w:rPr>
                <w:rFonts w:ascii="Arial" w:hAnsi="Arial" w:cs="Arial"/>
                <w:b/>
                <w:szCs w:val="20"/>
              </w:rPr>
              <w:t>Datortomografi</w:t>
            </w:r>
          </w:p>
        </w:tc>
        <w:tc>
          <w:tcPr>
            <w:tcW w:w="4590" w:type="dxa"/>
            <w:shd w:val="clear" w:color="auto" w:fill="BDD6EE"/>
          </w:tcPr>
          <w:p w14:paraId="642EBE7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Cs w:val="20"/>
              </w:rPr>
            </w:pPr>
            <w:r w:rsidRPr="00254285">
              <w:rPr>
                <w:rFonts w:ascii="Arial" w:hAnsi="Arial" w:cs="Arial"/>
                <w:b/>
                <w:szCs w:val="20"/>
              </w:rPr>
              <w:t>Datortomografi</w:t>
            </w:r>
          </w:p>
        </w:tc>
      </w:tr>
      <w:tr w:rsidR="00254285" w:rsidRPr="00254285" w14:paraId="00CE167E" w14:textId="77777777" w:rsidTr="008C556A">
        <w:tc>
          <w:tcPr>
            <w:tcW w:w="4590" w:type="dxa"/>
            <w:shd w:val="clear" w:color="auto" w:fill="C5E0B3"/>
          </w:tcPr>
          <w:p w14:paraId="0E59C975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Dagtid 7:30–15:30</w:t>
            </w:r>
          </w:p>
          <w:p w14:paraId="2592461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Av personalen på datortomografin</w:t>
            </w:r>
          </w:p>
          <w:p w14:paraId="7797260F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9C0183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Jourtid</w:t>
            </w:r>
          </w:p>
          <w:p w14:paraId="07F2E65F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Prov/remiss följer med patienten till avdelningen</w:t>
            </w:r>
          </w:p>
          <w:p w14:paraId="0C7C6DA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C8780C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2"/>
                <w:szCs w:val="20"/>
              </w:rPr>
            </w:pPr>
            <w:r w:rsidRPr="00254285">
              <w:rPr>
                <w:rFonts w:ascii="Arial" w:hAnsi="Arial" w:cs="Arial"/>
                <w:b/>
                <w:sz w:val="22"/>
                <w:szCs w:val="20"/>
              </w:rPr>
              <w:t>Undantag</w:t>
            </w:r>
          </w:p>
          <w:p w14:paraId="1564155B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Lymfomfrågeställning: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B940D57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Provet/Formalinburken läggs i en transporthylsa som läggs med remissen i transportkuvertet. Kuvertet märks med AKUT och adress: </w:t>
            </w:r>
            <w:r w:rsidRPr="00254285">
              <w:rPr>
                <w:rFonts w:ascii="Arial" w:hAnsi="Arial" w:cs="Arial"/>
                <w:sz w:val="20"/>
                <w:szCs w:val="20"/>
              </w:rPr>
              <w:br/>
              <w:t xml:space="preserve">Gula stråket 8, Patologen SU </w:t>
            </w:r>
          </w:p>
          <w:p w14:paraId="39D08ECF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Beställ budbil: tel 0771-78 78 78, knappval 2. Uppge kostnadsställe 11123 (Hematologen), provet hämtas i receptionen, röntgen, NÄL.</w:t>
            </w:r>
          </w:p>
          <w:p w14:paraId="11036AA0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B1E4448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90" w:type="dxa"/>
            <w:shd w:val="clear" w:color="auto" w:fill="BDD6EE"/>
          </w:tcPr>
          <w:p w14:paraId="632E54EC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Prov/remiss följer med patienten till avdelningen</w:t>
            </w:r>
          </w:p>
          <w:p w14:paraId="037CC89D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i/>
                <w:sz w:val="20"/>
                <w:szCs w:val="20"/>
              </w:rPr>
              <w:t>Alternativt</w:t>
            </w:r>
          </w:p>
          <w:p w14:paraId="6528F192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>Biopsi skickas i transportkuvert till PAD NÄL.</w:t>
            </w:r>
          </w:p>
          <w:p w14:paraId="6EC85344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54285">
              <w:rPr>
                <w:rFonts w:ascii="Arial" w:hAnsi="Arial" w:cs="Arial"/>
                <w:sz w:val="20"/>
                <w:szCs w:val="20"/>
              </w:rPr>
              <w:t xml:space="preserve">Provet/Formalinburken läggs i en transporthylsa som läggs med remissen i transportkuvertet. Kuvertet märks </w:t>
            </w:r>
            <w:r w:rsidRPr="00254285">
              <w:rPr>
                <w:rFonts w:ascii="Arial" w:hAnsi="Arial" w:cs="Arial"/>
                <w:b/>
                <w:sz w:val="20"/>
                <w:szCs w:val="20"/>
              </w:rPr>
              <w:t>PAD NÄL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- skickas med internposten.</w:t>
            </w:r>
          </w:p>
          <w:p w14:paraId="162F40C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D3F91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2"/>
                <w:szCs w:val="20"/>
              </w:rPr>
            </w:pPr>
            <w:r w:rsidRPr="00254285">
              <w:rPr>
                <w:rFonts w:ascii="Arial" w:hAnsi="Arial" w:cs="Arial"/>
                <w:b/>
                <w:sz w:val="22"/>
                <w:szCs w:val="20"/>
              </w:rPr>
              <w:t>Undantag</w:t>
            </w:r>
          </w:p>
          <w:p w14:paraId="3806C98F" w14:textId="77777777" w:rsidR="00254285" w:rsidRPr="00254285" w:rsidRDefault="00254285" w:rsidP="00254285">
            <w:pPr>
              <w:autoSpaceDE w:val="0"/>
              <w:autoSpaceDN w:val="0"/>
              <w:spacing w:after="0" w:line="240" w:lineRule="auto"/>
              <w:ind w:left="0" w:right="0"/>
              <w:rPr>
                <w:rFonts w:ascii="Tahoma" w:hAnsi="Tahoma" w:cs="Tahoma"/>
                <w:sz w:val="20"/>
                <w:szCs w:val="20"/>
              </w:rPr>
            </w:pPr>
            <w:r w:rsidRPr="00254285">
              <w:rPr>
                <w:rFonts w:ascii="Arial" w:hAnsi="Arial" w:cs="Arial"/>
                <w:b/>
                <w:sz w:val="20"/>
                <w:szCs w:val="20"/>
              </w:rPr>
              <w:t>Lymfomfrågeställning:</w:t>
            </w:r>
            <w:r w:rsidRPr="002542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4285">
              <w:rPr>
                <w:rFonts w:ascii="Tahoma" w:hAnsi="Tahoma" w:cs="Tahoma"/>
                <w:sz w:val="20"/>
                <w:szCs w:val="20"/>
              </w:rPr>
              <w:t>Skicka provet med patienten till Dagvården/Avdelningen när försäkran gjorts att de skickar provet med budbil direkt till SU.</w:t>
            </w:r>
          </w:p>
          <w:p w14:paraId="776F3841" w14:textId="77777777" w:rsidR="00254285" w:rsidRPr="00254285" w:rsidRDefault="00254285" w:rsidP="0025428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41A36E" w14:textId="77777777" w:rsidR="00254285" w:rsidRPr="00254285" w:rsidRDefault="00254285" w:rsidP="00254285">
      <w:pPr>
        <w:tabs>
          <w:tab w:val="left" w:pos="5645"/>
        </w:tabs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5428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5F5206" w14:textId="77777777" w:rsidR="00197717" w:rsidRDefault="00197717">
      <w:r>
        <w:separator/>
      </w:r>
    </w:p>
  </w:endnote>
  <w:endnote w:type="continuationSeparator" w:id="0">
    <w:p w14:paraId="5C75D278" w14:textId="77777777" w:rsidR="00197717" w:rsidRDefault="00197717">
      <w:r>
        <w:continuationSeparator/>
      </w:r>
    </w:p>
  </w:endnote>
  <w:endnote w:type="continuationNotice" w:id="1">
    <w:p w14:paraId="4D3842F3" w14:textId="77777777" w:rsidR="00197717" w:rsidRDefault="001977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0ACE6" w14:textId="77777777" w:rsidR="00197717" w:rsidRDefault="00197717"/>
  </w:footnote>
  <w:footnote w:type="continuationSeparator" w:id="0">
    <w:p w14:paraId="12FFF86B" w14:textId="77777777" w:rsidR="00197717" w:rsidRDefault="00197717">
      <w:r>
        <w:continuationSeparator/>
      </w:r>
    </w:p>
  </w:footnote>
  <w:footnote w:type="continuationNotice" w:id="1">
    <w:p w14:paraId="263F0399" w14:textId="77777777" w:rsidR="00197717" w:rsidRDefault="001977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494589"/>
    <w:multiLevelType w:val="hybridMultilevel"/>
    <w:tmpl w:val="A31284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9934DA"/>
    <w:multiLevelType w:val="hybridMultilevel"/>
    <w:tmpl w:val="85DCE1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3692919">
    <w:abstractNumId w:val="19"/>
  </w:num>
  <w:num w:numId="2" w16cid:durableId="543062466">
    <w:abstractNumId w:val="16"/>
  </w:num>
  <w:num w:numId="3" w16cid:durableId="1275164876">
    <w:abstractNumId w:val="0"/>
  </w:num>
  <w:num w:numId="4" w16cid:durableId="511066732">
    <w:abstractNumId w:val="7"/>
  </w:num>
  <w:num w:numId="5" w16cid:durableId="816458544">
    <w:abstractNumId w:val="17"/>
  </w:num>
  <w:num w:numId="6" w16cid:durableId="1061445493">
    <w:abstractNumId w:val="2"/>
  </w:num>
  <w:num w:numId="7" w16cid:durableId="1395003858">
    <w:abstractNumId w:val="12"/>
  </w:num>
  <w:num w:numId="8" w16cid:durableId="1478960997">
    <w:abstractNumId w:val="9"/>
  </w:num>
  <w:num w:numId="9" w16cid:durableId="1278834045">
    <w:abstractNumId w:val="1"/>
  </w:num>
  <w:num w:numId="10" w16cid:durableId="907568625">
    <w:abstractNumId w:val="1"/>
  </w:num>
  <w:num w:numId="11" w16cid:durableId="1348213552">
    <w:abstractNumId w:val="3"/>
  </w:num>
  <w:num w:numId="12" w16cid:durableId="2110074818">
    <w:abstractNumId w:val="4"/>
  </w:num>
  <w:num w:numId="13" w16cid:durableId="422844663">
    <w:abstractNumId w:val="15"/>
  </w:num>
  <w:num w:numId="14" w16cid:durableId="303314448">
    <w:abstractNumId w:val="10"/>
  </w:num>
  <w:num w:numId="15" w16cid:durableId="1764106235">
    <w:abstractNumId w:val="8"/>
  </w:num>
  <w:num w:numId="16" w16cid:durableId="1754088220">
    <w:abstractNumId w:val="14"/>
  </w:num>
  <w:num w:numId="17" w16cid:durableId="2055540317">
    <w:abstractNumId w:val="5"/>
  </w:num>
  <w:num w:numId="18" w16cid:durableId="75177969">
    <w:abstractNumId w:val="11"/>
  </w:num>
  <w:num w:numId="19" w16cid:durableId="1637835904">
    <w:abstractNumId w:val="18"/>
  </w:num>
  <w:num w:numId="20" w16cid:durableId="1987278678">
    <w:abstractNumId w:val="6"/>
  </w:num>
  <w:num w:numId="21" w16cid:durableId="16576115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1E6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717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4285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EC1"/>
    <w:rsid w:val="00555A4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597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2FD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DFC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91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957"/>
    <w:rsid w:val="00D042F8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4C48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03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659/SURROGATE/Remiss%20Patologi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intra.vgregion.se/upload/NU/Patologkliniken/PADREMISS_180101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intranu.vgregion.se/upload/NU/Radiologen/3%20METODBOK%20App%20Arbrut/ULTRALJUD/N%c3%84L%20Ultraljud%201-3%20Metodbok%20bilagor/MALL%20Remiss%20%20Turbo%20PTH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444-2101229903-658/SURROGATE/Remiss%20Odling%20uri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4</Pages>
  <Words>1172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 – Remiss, förpackning, inlämning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2022-05-18T04:37:00.0000000Z</dcterms:created>
  <dcterms:modified xsi:type="dcterms:W3CDTF">2024-10-30T14:00:00.0000000Z</dcterms:modified>
</coreProperties>
</file>