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4D507B" w14:textId="77777777" w:rsidR="00875C53" w:rsidRDefault="00875C53" w:rsidP="00F35B05">
      <w:pPr>
        <w:pStyle w:val="Rubrik2"/>
        <w:sectPr w:rsidR="00875C53" w:rsidSect="00875C5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9F291E" w14:textId="725B055B" w:rsidR="00875C53" w:rsidRPr="00875C53" w:rsidRDefault="00875C53" w:rsidP="00875C5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75C5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91FD8E" wp14:editId="77A43A3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B9374E" w14:textId="77777777" w:rsidR="00875C53" w:rsidRPr="003D37FD" w:rsidRDefault="00875C53" w:rsidP="00875C5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27299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D91FD8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4B9374E" w14:textId="77777777" w:rsidR="00875C53" w:rsidRPr="003D37FD" w:rsidRDefault="00875C53" w:rsidP="00875C5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27299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394E69FA" w14:textId="52776A92" w:rsidR="00875C53" w:rsidRPr="00627A2D" w:rsidRDefault="00627A2D" w:rsidP="00627A2D">
      <w:pPr>
        <w:pStyle w:val="Rubrik1"/>
      </w:pPr>
      <w:bookmarkStart w:id="1" w:name="_1314629194"/>
      <w:bookmarkStart w:id="2" w:name="Rubrik"/>
      <w:bookmarkEnd w:id="1"/>
      <w:bookmarkEnd w:id="2"/>
      <w:r w:rsidRPr="00627A2D">
        <w:t>Kontrast ultraljud</w:t>
      </w:r>
    </w:p>
    <w:p w14:paraId="4B426E89" w14:textId="77777777" w:rsidR="00627A2D" w:rsidRDefault="00627A2D" w:rsidP="00832C13">
      <w:pPr>
        <w:pStyle w:val="Rubrik2"/>
      </w:pPr>
    </w:p>
    <w:p w14:paraId="1044604F" w14:textId="352AEFE8" w:rsidR="00875C53" w:rsidRPr="00875C53" w:rsidRDefault="00875C53" w:rsidP="00832C13">
      <w:pPr>
        <w:pStyle w:val="Rubrik2"/>
      </w:pPr>
      <w:r w:rsidRPr="00875C53">
        <w:t>Metodbok Ultraljud</w:t>
      </w:r>
    </w:p>
    <w:p w14:paraId="2A2F6AED" w14:textId="0856A65A" w:rsidR="00875C53" w:rsidRDefault="00875C53" w:rsidP="00367B77">
      <w:pPr>
        <w:spacing w:after="0" w:line="240" w:lineRule="auto"/>
        <w:ind w:left="0" w:right="0" w:firstLine="992"/>
        <w:rPr>
          <w:szCs w:val="20"/>
        </w:rPr>
      </w:pPr>
      <w:r w:rsidRPr="00875C53">
        <w:rPr>
          <w:szCs w:val="20"/>
        </w:rPr>
        <w:t>Gemensam rutin för att utföra undersökning på ett säkert och enhetligt sätt</w:t>
      </w:r>
      <w:r w:rsidR="006A6AEE">
        <w:rPr>
          <w:szCs w:val="20"/>
        </w:rPr>
        <w:t>.</w:t>
      </w:r>
    </w:p>
    <w:p w14:paraId="5CA42F39" w14:textId="77777777" w:rsidR="00030EAC" w:rsidRPr="00875C53" w:rsidRDefault="00030EAC" w:rsidP="00832C13">
      <w:pPr>
        <w:pStyle w:val="Rubrik2"/>
      </w:pPr>
      <w:r>
        <w:t>Förändringar sedan föregående version</w:t>
      </w:r>
    </w:p>
    <w:p w14:paraId="21B47CA5" w14:textId="1A14BAFC" w:rsidR="00030EAC" w:rsidRPr="00875C53" w:rsidRDefault="00627A2D" w:rsidP="00367B77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Inga förändringar.</w:t>
      </w:r>
    </w:p>
    <w:p w14:paraId="5DC5461C" w14:textId="77777777" w:rsidR="00875C53" w:rsidRPr="00875C53" w:rsidRDefault="00875C53" w:rsidP="00832C13">
      <w:pPr>
        <w:pStyle w:val="Rubrik2"/>
      </w:pPr>
      <w:r w:rsidRPr="00875C53">
        <w:t>Utförs</w:t>
      </w:r>
    </w:p>
    <w:p w14:paraId="741F9894" w14:textId="77777777" w:rsidR="00875C53" w:rsidRPr="00875C53" w:rsidRDefault="00875C53" w:rsidP="00367B77">
      <w:pPr>
        <w:spacing w:after="0" w:line="240" w:lineRule="auto"/>
        <w:ind w:left="0" w:right="0" w:firstLine="992"/>
        <w:rPr>
          <w:szCs w:val="20"/>
        </w:rPr>
      </w:pPr>
      <w:r w:rsidRPr="00875C53">
        <w:rPr>
          <w:szCs w:val="20"/>
        </w:rPr>
        <w:t>NÄL och Uddevalla</w:t>
      </w:r>
    </w:p>
    <w:p w14:paraId="7B2D61FE" w14:textId="77777777" w:rsidR="00875C53" w:rsidRPr="00875C53" w:rsidRDefault="00875C53" w:rsidP="00875C53">
      <w:pPr>
        <w:spacing w:after="0" w:line="240" w:lineRule="auto"/>
        <w:ind w:left="0" w:right="0"/>
        <w:rPr>
          <w:szCs w:val="20"/>
        </w:rPr>
      </w:pPr>
    </w:p>
    <w:p w14:paraId="171553C6" w14:textId="77777777" w:rsidR="00875C53" w:rsidRPr="00875C53" w:rsidRDefault="00875C53" w:rsidP="00832C13">
      <w:pPr>
        <w:pStyle w:val="Rubrik2"/>
      </w:pPr>
      <w:r w:rsidRPr="00875C53">
        <w:t>Patientförberedelser</w:t>
      </w:r>
    </w:p>
    <w:p w14:paraId="283B8835" w14:textId="77777777" w:rsidR="00875C53" w:rsidRPr="00875C53" w:rsidRDefault="00875C53" w:rsidP="00367B77">
      <w:pPr>
        <w:spacing w:after="0" w:line="240" w:lineRule="auto"/>
        <w:ind w:left="0" w:right="0" w:firstLine="992"/>
        <w:rPr>
          <w:szCs w:val="20"/>
        </w:rPr>
      </w:pPr>
      <w:r w:rsidRPr="00875C53">
        <w:rPr>
          <w:szCs w:val="20"/>
        </w:rPr>
        <w:t>Fastande 6 timmar före undersökningen.</w:t>
      </w:r>
    </w:p>
    <w:p w14:paraId="0EE5125A" w14:textId="77777777" w:rsidR="00875C53" w:rsidRPr="00875C53" w:rsidRDefault="00875C53" w:rsidP="00875C53">
      <w:pPr>
        <w:spacing w:after="0" w:line="240" w:lineRule="auto"/>
        <w:ind w:left="0" w:right="0"/>
        <w:rPr>
          <w:szCs w:val="20"/>
        </w:rPr>
      </w:pPr>
    </w:p>
    <w:p w14:paraId="04FDC9E9" w14:textId="77777777" w:rsidR="00875C53" w:rsidRPr="00875C53" w:rsidRDefault="00875C53" w:rsidP="00832C13">
      <w:pPr>
        <w:pStyle w:val="Rubrik2"/>
      </w:pPr>
      <w:r w:rsidRPr="00875C53">
        <w:t>Läkemedel</w:t>
      </w:r>
    </w:p>
    <w:tbl>
      <w:tblPr>
        <w:tblW w:w="4820" w:type="dxa"/>
        <w:tblInd w:w="10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1134"/>
        <w:gridCol w:w="1276"/>
      </w:tblGrid>
      <w:tr w:rsidR="00875C53" w:rsidRPr="00875C53" w14:paraId="34D1AC1C" w14:textId="77777777" w:rsidTr="00367B77">
        <w:tc>
          <w:tcPr>
            <w:tcW w:w="2410" w:type="dxa"/>
            <w:shd w:val="clear" w:color="auto" w:fill="auto"/>
          </w:tcPr>
          <w:p w14:paraId="1737A080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1134" w:type="dxa"/>
            <w:shd w:val="clear" w:color="auto" w:fill="A8D08D"/>
          </w:tcPr>
          <w:p w14:paraId="4C151276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75C53">
              <w:rPr>
                <w:b/>
                <w:szCs w:val="20"/>
              </w:rPr>
              <w:t>NÄL</w:t>
            </w:r>
          </w:p>
        </w:tc>
        <w:tc>
          <w:tcPr>
            <w:tcW w:w="1276" w:type="dxa"/>
            <w:shd w:val="clear" w:color="auto" w:fill="BDD6EE"/>
          </w:tcPr>
          <w:p w14:paraId="5F72090A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75C53">
              <w:rPr>
                <w:b/>
                <w:szCs w:val="20"/>
              </w:rPr>
              <w:t>Uddevalla</w:t>
            </w:r>
          </w:p>
        </w:tc>
      </w:tr>
      <w:tr w:rsidR="00875C53" w:rsidRPr="00875C53" w14:paraId="30355B83" w14:textId="77777777" w:rsidTr="00367B77">
        <w:tc>
          <w:tcPr>
            <w:tcW w:w="2410" w:type="dxa"/>
            <w:shd w:val="clear" w:color="auto" w:fill="auto"/>
          </w:tcPr>
          <w:p w14:paraId="6AC48217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 xml:space="preserve">SonoVue 8 </w:t>
            </w:r>
            <w:r w:rsidRPr="00875C53">
              <w:rPr>
                <w:color w:val="000000"/>
              </w:rPr>
              <w:t>µl per ml</w:t>
            </w:r>
            <w:r w:rsidRPr="00875C53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8D08D"/>
          </w:tcPr>
          <w:p w14:paraId="0FBF96FB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440FE0F1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Skåp 2</w:t>
            </w:r>
          </w:p>
        </w:tc>
      </w:tr>
    </w:tbl>
    <w:p w14:paraId="0A0481E4" w14:textId="77777777" w:rsidR="00875C53" w:rsidRPr="00875C53" w:rsidRDefault="00875C53" w:rsidP="00875C53">
      <w:pPr>
        <w:spacing w:after="0" w:line="240" w:lineRule="auto"/>
        <w:ind w:left="0" w:right="0"/>
        <w:rPr>
          <w:szCs w:val="20"/>
        </w:rPr>
      </w:pPr>
    </w:p>
    <w:p w14:paraId="69F7BE60" w14:textId="77777777" w:rsidR="00875C53" w:rsidRPr="00875C53" w:rsidRDefault="00875C53" w:rsidP="00367B77">
      <w:pPr>
        <w:spacing w:after="0" w:line="240" w:lineRule="auto"/>
        <w:ind w:left="993" w:right="0"/>
        <w:rPr>
          <w:szCs w:val="20"/>
        </w:rPr>
      </w:pPr>
      <w:r w:rsidRPr="00875C53">
        <w:rPr>
          <w:szCs w:val="20"/>
        </w:rPr>
        <w:t>Om SonoVue inte används omedelbart efter beredning ska dispersionen skakas kraftigt 5 sek på nytt innan den dras upp i en spruta.</w:t>
      </w:r>
    </w:p>
    <w:p w14:paraId="604F4BB4" w14:textId="77777777" w:rsidR="00875C53" w:rsidRPr="00875C53" w:rsidRDefault="00875C53" w:rsidP="00367B77">
      <w:pPr>
        <w:spacing w:after="0" w:line="240" w:lineRule="auto"/>
        <w:ind w:left="993" w:right="0"/>
        <w:rPr>
          <w:szCs w:val="20"/>
        </w:rPr>
      </w:pPr>
    </w:p>
    <w:p w14:paraId="5D1828A2" w14:textId="77777777" w:rsidR="00875C53" w:rsidRPr="00875C53" w:rsidRDefault="00875C53" w:rsidP="00367B77">
      <w:pPr>
        <w:spacing w:after="0" w:line="240" w:lineRule="auto"/>
        <w:ind w:left="993" w:right="0"/>
        <w:rPr>
          <w:szCs w:val="20"/>
        </w:rPr>
      </w:pPr>
      <w:r w:rsidRPr="00875C53">
        <w:rPr>
          <w:szCs w:val="20"/>
        </w:rPr>
        <w:t>Uppdraget läkemedel är endast avsett för en undersökning. All uppdragen oanvänd vätska som blir över efter undersökningen ska kastas. Blandad kontrast i flaskan håller 6 timmar.</w:t>
      </w:r>
    </w:p>
    <w:p w14:paraId="02DBAC71" w14:textId="77777777" w:rsidR="00875C53" w:rsidRPr="00875C53" w:rsidRDefault="00875C53" w:rsidP="00367B77">
      <w:pPr>
        <w:spacing w:after="0" w:line="240" w:lineRule="auto"/>
        <w:ind w:left="993" w:right="0"/>
        <w:rPr>
          <w:szCs w:val="20"/>
        </w:rPr>
      </w:pPr>
      <w:r w:rsidRPr="00875C53">
        <w:rPr>
          <w:szCs w:val="20"/>
        </w:rPr>
        <w:br w:type="page"/>
      </w:r>
    </w:p>
    <w:p w14:paraId="40731982" w14:textId="77777777" w:rsidR="00875C53" w:rsidRPr="00875C53" w:rsidRDefault="00875C53" w:rsidP="00367B77">
      <w:pPr>
        <w:pStyle w:val="Rubrik3"/>
      </w:pPr>
      <w:r w:rsidRPr="00875C53">
        <w:lastRenderedPageBreak/>
        <w:t xml:space="preserve">Beredningsanvisning SonoVue: </w:t>
      </w:r>
    </w:p>
    <w:p w14:paraId="1AA65B62" w14:textId="77777777" w:rsidR="00875C53" w:rsidRPr="00875C53" w:rsidRDefault="00875C53" w:rsidP="00875C53">
      <w:pPr>
        <w:spacing w:after="0" w:line="240" w:lineRule="auto"/>
        <w:ind w:left="0" w:right="0"/>
        <w:rPr>
          <w:color w:val="222222"/>
          <w:sz w:val="21"/>
          <w:szCs w:val="21"/>
        </w:rPr>
      </w:pPr>
    </w:p>
    <w:p w14:paraId="7B0C9032" w14:textId="77777777" w:rsidR="00875C53" w:rsidRPr="00875C53" w:rsidRDefault="00C911E2" w:rsidP="00367B77">
      <w:pPr>
        <w:spacing w:after="240" w:line="240" w:lineRule="auto"/>
        <w:ind w:left="0" w:right="0" w:firstLine="993"/>
        <w:rPr>
          <w:color w:val="222222"/>
          <w:sz w:val="21"/>
          <w:szCs w:val="21"/>
        </w:rPr>
      </w:pPr>
      <w:r>
        <w:rPr>
          <w:color w:val="222222"/>
          <w:sz w:val="21"/>
          <w:szCs w:val="21"/>
        </w:rPr>
        <w:fldChar w:fldCharType="begin"/>
      </w:r>
      <w:r>
        <w:rPr>
          <w:color w:val="222222"/>
          <w:sz w:val="21"/>
          <w:szCs w:val="21"/>
        </w:rPr>
        <w:instrText xml:space="preserve"> INCLUDEPICTURE  "http://www.fass.se/imaging/resources/ed8a18ee-9b85-4537-8e4c-1ac54efb42af" \* MERGEFORMATINET </w:instrText>
      </w:r>
      <w:r>
        <w:rPr>
          <w:color w:val="222222"/>
          <w:sz w:val="21"/>
          <w:szCs w:val="21"/>
        </w:rPr>
        <w:fldChar w:fldCharType="separate"/>
      </w:r>
      <w:r w:rsidR="00627A2D">
        <w:rPr>
          <w:color w:val="222222"/>
          <w:sz w:val="21"/>
          <w:szCs w:val="21"/>
        </w:rPr>
        <w:fldChar w:fldCharType="begin"/>
      </w:r>
      <w:r w:rsidR="00627A2D">
        <w:rPr>
          <w:color w:val="222222"/>
          <w:sz w:val="21"/>
          <w:szCs w:val="21"/>
        </w:rPr>
        <w:instrText xml:space="preserve"> INCLUDEPICTURE  "http://www.fass.se/imaging/resources/ed8a18ee-9b85-4537-8e4c-1ac54efb42af" \* MERGEFORMATINET </w:instrText>
      </w:r>
      <w:r w:rsidR="00627A2D">
        <w:rPr>
          <w:color w:val="222222"/>
          <w:sz w:val="21"/>
          <w:szCs w:val="21"/>
        </w:rPr>
        <w:fldChar w:fldCharType="separate"/>
      </w:r>
      <w:r w:rsidR="00E05DB1">
        <w:rPr>
          <w:color w:val="222222"/>
          <w:sz w:val="21"/>
          <w:szCs w:val="21"/>
        </w:rPr>
        <w:fldChar w:fldCharType="begin"/>
      </w:r>
      <w:r w:rsidR="00E05DB1">
        <w:rPr>
          <w:color w:val="222222"/>
          <w:sz w:val="21"/>
          <w:szCs w:val="21"/>
        </w:rPr>
        <w:instrText xml:space="preserve"> INCLUDEPICTURE  "http://www.fass.se/imaging/resources/ed8a18ee-9b85-4537-8e4c-1ac54efb42af" \* MERGEFORMATINET </w:instrText>
      </w:r>
      <w:r w:rsidR="00E05DB1">
        <w:rPr>
          <w:color w:val="222222"/>
          <w:sz w:val="21"/>
          <w:szCs w:val="21"/>
        </w:rPr>
        <w:fldChar w:fldCharType="separate"/>
      </w:r>
      <w:r w:rsidR="00291B77">
        <w:rPr>
          <w:color w:val="222222"/>
          <w:sz w:val="21"/>
          <w:szCs w:val="21"/>
        </w:rPr>
        <w:fldChar w:fldCharType="begin"/>
      </w:r>
      <w:r w:rsidR="00291B77">
        <w:rPr>
          <w:color w:val="222222"/>
          <w:sz w:val="21"/>
          <w:szCs w:val="21"/>
        </w:rPr>
        <w:instrText xml:space="preserve"> </w:instrText>
      </w:r>
      <w:r w:rsidR="00291B77">
        <w:rPr>
          <w:color w:val="222222"/>
          <w:sz w:val="21"/>
          <w:szCs w:val="21"/>
        </w:rPr>
        <w:instrText>INCLUDEPICTURE  "http://www.fass.se/imaging/resources/ed8a18ee-9b85-4537-8e4c-1ac54efb42af" \* MERGEFORMATINET</w:instrText>
      </w:r>
      <w:r w:rsidR="00291B77">
        <w:rPr>
          <w:color w:val="222222"/>
          <w:sz w:val="21"/>
          <w:szCs w:val="21"/>
        </w:rPr>
        <w:instrText xml:space="preserve"> </w:instrText>
      </w:r>
      <w:r w:rsidR="00291B77">
        <w:rPr>
          <w:color w:val="222222"/>
          <w:sz w:val="21"/>
          <w:szCs w:val="21"/>
        </w:rPr>
        <w:fldChar w:fldCharType="separate"/>
      </w:r>
      <w:r w:rsidR="00291B77">
        <w:rPr>
          <w:color w:val="222222"/>
          <w:sz w:val="21"/>
          <w:szCs w:val="21"/>
        </w:rPr>
        <w:pict w14:anchorId="712C8D8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Beredningsanvisning SonoVue" style="width:300pt;height:384.75pt">
            <v:imagedata r:id="rId17" r:href="rId18"/>
          </v:shape>
        </w:pict>
      </w:r>
      <w:r w:rsidR="00291B77">
        <w:rPr>
          <w:color w:val="222222"/>
          <w:sz w:val="21"/>
          <w:szCs w:val="21"/>
        </w:rPr>
        <w:fldChar w:fldCharType="end"/>
      </w:r>
      <w:r w:rsidR="00E05DB1">
        <w:rPr>
          <w:color w:val="222222"/>
          <w:sz w:val="21"/>
          <w:szCs w:val="21"/>
        </w:rPr>
        <w:fldChar w:fldCharType="end"/>
      </w:r>
      <w:r w:rsidR="00627A2D">
        <w:rPr>
          <w:color w:val="222222"/>
          <w:sz w:val="21"/>
          <w:szCs w:val="21"/>
        </w:rPr>
        <w:fldChar w:fldCharType="end"/>
      </w:r>
      <w:r>
        <w:rPr>
          <w:color w:val="222222"/>
          <w:sz w:val="21"/>
          <w:szCs w:val="21"/>
        </w:rPr>
        <w:fldChar w:fldCharType="end"/>
      </w:r>
    </w:p>
    <w:p w14:paraId="2C04C6F3" w14:textId="77777777" w:rsidR="00875C53" w:rsidRPr="00875C53" w:rsidRDefault="00875C53" w:rsidP="00367B77">
      <w:pPr>
        <w:pStyle w:val="Punktlista"/>
      </w:pPr>
      <w:r w:rsidRPr="00875C53">
        <w:t>Koppla samman kolven med sprutan genom att skruva i den medsols.</w:t>
      </w:r>
    </w:p>
    <w:p w14:paraId="4E512A9F" w14:textId="77777777" w:rsidR="00875C53" w:rsidRPr="00875C53" w:rsidRDefault="00875C53" w:rsidP="00367B77">
      <w:pPr>
        <w:pStyle w:val="Punktlista"/>
      </w:pPr>
      <w:r w:rsidRPr="00875C53">
        <w:t>Öppna MiniSpike förpackningen och ta bort förslutningen på sprutan.</w:t>
      </w:r>
    </w:p>
    <w:p w14:paraId="1ADD0781" w14:textId="77777777" w:rsidR="00875C53" w:rsidRPr="00875C53" w:rsidRDefault="00875C53" w:rsidP="00367B77">
      <w:pPr>
        <w:pStyle w:val="Punktlista"/>
      </w:pPr>
      <w:r w:rsidRPr="00875C53">
        <w:t>Öppna överföringssystemets förslutning och koppla sprutan till överföringssystemet genom att vrida i den medsols.</w:t>
      </w:r>
    </w:p>
    <w:p w14:paraId="2C75AF5D" w14:textId="02D56BD4" w:rsidR="00875C53" w:rsidRPr="00875C53" w:rsidRDefault="00875C53" w:rsidP="00367B77">
      <w:pPr>
        <w:pStyle w:val="Punktlista"/>
      </w:pPr>
      <w:r w:rsidRPr="00875C53">
        <w:t>Ta bort glaslocket från injektionsflaskan. Skjut in injektionsfla</w:t>
      </w:r>
      <w:r w:rsidR="00661381">
        <w:t>s</w:t>
      </w:r>
      <w:r w:rsidRPr="00875C53">
        <w:t>kan i den genomskinliga muffen på överföringssystemet och tryck fast injektionsflaskan till systemet.</w:t>
      </w:r>
    </w:p>
    <w:p w14:paraId="39D551E9" w14:textId="77777777" w:rsidR="00875C53" w:rsidRPr="00875C53" w:rsidRDefault="00875C53" w:rsidP="00367B77">
      <w:pPr>
        <w:pStyle w:val="Punktlista"/>
      </w:pPr>
      <w:r w:rsidRPr="00875C53">
        <w:t>Töm sprutans innehåll i injektionsflaskan genom att trycka på kolven.</w:t>
      </w:r>
    </w:p>
    <w:p w14:paraId="47B42A4A" w14:textId="77777777" w:rsidR="00875C53" w:rsidRPr="00875C53" w:rsidRDefault="00875C53" w:rsidP="00367B77">
      <w:pPr>
        <w:pStyle w:val="Punktlista"/>
      </w:pPr>
      <w:r w:rsidRPr="00875C53">
        <w:t>Skaka kraftigt i 20 sekunder för att blanda allt innehåll i injektionsflaskan för att få en vit mjölkig homogen vätska.</w:t>
      </w:r>
    </w:p>
    <w:p w14:paraId="65C74022" w14:textId="77777777" w:rsidR="00875C53" w:rsidRPr="00875C53" w:rsidRDefault="00875C53" w:rsidP="00367B77">
      <w:pPr>
        <w:pStyle w:val="Punktlista"/>
      </w:pPr>
      <w:r w:rsidRPr="00875C53">
        <w:t>Vänd systemet upp och ner och dra upp SonoVue försiktigt i sprutan.</w:t>
      </w:r>
    </w:p>
    <w:p w14:paraId="27F43DBB" w14:textId="77777777" w:rsidR="00875C53" w:rsidRPr="00875C53" w:rsidRDefault="00875C53" w:rsidP="00367B77">
      <w:pPr>
        <w:pStyle w:val="Punktlista"/>
      </w:pPr>
      <w:r w:rsidRPr="00875C53">
        <w:t>Skruva loss sprutan från överföringssystemet.</w:t>
      </w:r>
    </w:p>
    <w:p w14:paraId="5FF0FF8E" w14:textId="77777777" w:rsidR="00875C53" w:rsidRPr="00875C53" w:rsidRDefault="00875C53" w:rsidP="00875C53">
      <w:pPr>
        <w:spacing w:after="0" w:line="240" w:lineRule="auto"/>
        <w:ind w:left="720" w:right="0"/>
        <w:rPr>
          <w:szCs w:val="20"/>
        </w:rPr>
      </w:pPr>
    </w:p>
    <w:p w14:paraId="3B88D582" w14:textId="77777777" w:rsidR="00875C53" w:rsidRPr="00875C53" w:rsidRDefault="00875C53" w:rsidP="00367B77">
      <w:pPr>
        <w:spacing w:after="0" w:line="240" w:lineRule="auto"/>
        <w:ind w:left="0" w:right="0" w:firstLine="1304"/>
        <w:rPr>
          <w:szCs w:val="20"/>
        </w:rPr>
      </w:pPr>
      <w:r w:rsidRPr="00875C53">
        <w:rPr>
          <w:szCs w:val="20"/>
        </w:rPr>
        <w:t>Efter beredning är SonoVue är en homogen vit mjölkig dispersion.</w:t>
      </w:r>
    </w:p>
    <w:p w14:paraId="0B73BDC9" w14:textId="77777777" w:rsidR="00875C53" w:rsidRPr="00875C53" w:rsidRDefault="00875C53" w:rsidP="00367B77">
      <w:pPr>
        <w:spacing w:after="0" w:line="240" w:lineRule="auto"/>
        <w:ind w:left="1304" w:right="0"/>
        <w:rPr>
          <w:b/>
          <w:bCs/>
          <w:color w:val="222222"/>
        </w:rPr>
      </w:pPr>
      <w:r w:rsidRPr="00875C53">
        <w:rPr>
          <w:b/>
          <w:bCs/>
          <w:color w:val="222222"/>
        </w:rPr>
        <w:t>Använd ej om den erhållna vätskan är genomskinlig och/eller fasta partiklar av det frystorkade pulvret kan ses i suspensionen.</w:t>
      </w:r>
    </w:p>
    <w:p w14:paraId="72448E86" w14:textId="77777777" w:rsidR="00875C53" w:rsidRPr="00875C53" w:rsidRDefault="00875C53" w:rsidP="00875C53">
      <w:pPr>
        <w:spacing w:after="0" w:line="240" w:lineRule="auto"/>
        <w:ind w:left="0" w:right="0"/>
        <w:rPr>
          <w:color w:val="000000"/>
        </w:rPr>
      </w:pPr>
    </w:p>
    <w:p w14:paraId="4B1CA7F6" w14:textId="77777777" w:rsidR="00875C53" w:rsidRPr="00875C53" w:rsidRDefault="00875C53" w:rsidP="00367B77">
      <w:pPr>
        <w:spacing w:after="0" w:line="240" w:lineRule="auto"/>
        <w:ind w:left="0" w:right="0" w:firstLine="992"/>
        <w:rPr>
          <w:color w:val="000000"/>
        </w:rPr>
      </w:pPr>
      <w:r w:rsidRPr="00875C53">
        <w:rPr>
          <w:color w:val="000000"/>
        </w:rPr>
        <w:t>Blandad kontrast håller i 6 timmar.</w:t>
      </w:r>
    </w:p>
    <w:p w14:paraId="256456D2" w14:textId="77777777" w:rsidR="00875C53" w:rsidRPr="00875C53" w:rsidRDefault="00875C53" w:rsidP="00875C53">
      <w:pPr>
        <w:spacing w:after="0" w:line="240" w:lineRule="auto"/>
        <w:ind w:left="0" w:right="0"/>
        <w:rPr>
          <w:color w:val="000000"/>
        </w:rPr>
      </w:pPr>
    </w:p>
    <w:p w14:paraId="15637096" w14:textId="77777777" w:rsidR="00875C53" w:rsidRPr="00875C53" w:rsidRDefault="00875C53" w:rsidP="00832C13">
      <w:pPr>
        <w:pStyle w:val="Rubrik2"/>
      </w:pPr>
      <w:r w:rsidRPr="00875C53">
        <w:t>Material</w:t>
      </w:r>
    </w:p>
    <w:tbl>
      <w:tblPr>
        <w:tblW w:w="7205" w:type="dxa"/>
        <w:tblInd w:w="13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0"/>
        <w:gridCol w:w="1128"/>
        <w:gridCol w:w="1257"/>
      </w:tblGrid>
      <w:tr w:rsidR="00875C53" w:rsidRPr="00875C53" w14:paraId="6BB8125D" w14:textId="77777777" w:rsidTr="00367B77">
        <w:tc>
          <w:tcPr>
            <w:tcW w:w="4820" w:type="dxa"/>
            <w:shd w:val="clear" w:color="auto" w:fill="auto"/>
          </w:tcPr>
          <w:p w14:paraId="22E2EA1C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1128" w:type="dxa"/>
            <w:shd w:val="clear" w:color="auto" w:fill="A8D08D"/>
          </w:tcPr>
          <w:p w14:paraId="763BEFD0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75C53">
              <w:rPr>
                <w:b/>
                <w:szCs w:val="20"/>
              </w:rPr>
              <w:t>NÄL</w:t>
            </w:r>
          </w:p>
        </w:tc>
        <w:tc>
          <w:tcPr>
            <w:tcW w:w="1257" w:type="dxa"/>
            <w:shd w:val="clear" w:color="auto" w:fill="BDD6EE"/>
          </w:tcPr>
          <w:p w14:paraId="746BEEE1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75C53">
              <w:rPr>
                <w:b/>
                <w:szCs w:val="20"/>
              </w:rPr>
              <w:t>Uddevalla</w:t>
            </w:r>
          </w:p>
        </w:tc>
      </w:tr>
      <w:tr w:rsidR="00875C53" w:rsidRPr="00875C53" w14:paraId="652AE9C1" w14:textId="77777777" w:rsidTr="00367B77">
        <w:tc>
          <w:tcPr>
            <w:tcW w:w="4820" w:type="dxa"/>
            <w:shd w:val="clear" w:color="auto" w:fill="auto"/>
          </w:tcPr>
          <w:p w14:paraId="0FA577E5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PVK Rosa (alt blå)</w:t>
            </w:r>
          </w:p>
        </w:tc>
        <w:tc>
          <w:tcPr>
            <w:tcW w:w="1128" w:type="dxa"/>
            <w:shd w:val="clear" w:color="auto" w:fill="A8D08D"/>
          </w:tcPr>
          <w:p w14:paraId="59F53447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Skåp 1</w:t>
            </w:r>
          </w:p>
        </w:tc>
        <w:tc>
          <w:tcPr>
            <w:tcW w:w="1257" w:type="dxa"/>
            <w:shd w:val="clear" w:color="auto" w:fill="BDD6EE"/>
          </w:tcPr>
          <w:p w14:paraId="2EE36874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Skåp 3</w:t>
            </w:r>
          </w:p>
        </w:tc>
      </w:tr>
      <w:tr w:rsidR="00875C53" w:rsidRPr="00875C53" w14:paraId="7C061877" w14:textId="77777777" w:rsidTr="00367B77">
        <w:tc>
          <w:tcPr>
            <w:tcW w:w="4820" w:type="dxa"/>
            <w:shd w:val="clear" w:color="auto" w:fill="auto"/>
          </w:tcPr>
          <w:p w14:paraId="3A56731F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NaCl 9 mg/ml, 10 ml färdig (till flush)</w:t>
            </w:r>
          </w:p>
        </w:tc>
        <w:tc>
          <w:tcPr>
            <w:tcW w:w="1128" w:type="dxa"/>
            <w:shd w:val="clear" w:color="auto" w:fill="A8D08D"/>
          </w:tcPr>
          <w:p w14:paraId="218B3638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Skåp 1</w:t>
            </w:r>
          </w:p>
        </w:tc>
        <w:tc>
          <w:tcPr>
            <w:tcW w:w="1257" w:type="dxa"/>
            <w:shd w:val="clear" w:color="auto" w:fill="BDD6EE"/>
          </w:tcPr>
          <w:p w14:paraId="74ABC088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Skåp 3</w:t>
            </w:r>
          </w:p>
        </w:tc>
      </w:tr>
      <w:tr w:rsidR="00875C53" w:rsidRPr="00875C53" w14:paraId="43479A22" w14:textId="77777777" w:rsidTr="00367B77">
        <w:tc>
          <w:tcPr>
            <w:tcW w:w="4820" w:type="dxa"/>
            <w:shd w:val="clear" w:color="auto" w:fill="auto"/>
          </w:tcPr>
          <w:p w14:paraId="10E57F33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5 ml spruta (reserv vid fler kontrastinjektioner)</w:t>
            </w:r>
          </w:p>
        </w:tc>
        <w:tc>
          <w:tcPr>
            <w:tcW w:w="1128" w:type="dxa"/>
            <w:shd w:val="clear" w:color="auto" w:fill="A8D08D"/>
          </w:tcPr>
          <w:p w14:paraId="4F4D85A4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Skåp 1</w:t>
            </w:r>
          </w:p>
        </w:tc>
        <w:tc>
          <w:tcPr>
            <w:tcW w:w="1257" w:type="dxa"/>
            <w:shd w:val="clear" w:color="auto" w:fill="BDD6EE"/>
          </w:tcPr>
          <w:p w14:paraId="6C0CD4AB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Skåp 2</w:t>
            </w:r>
          </w:p>
        </w:tc>
      </w:tr>
      <w:tr w:rsidR="00875C53" w:rsidRPr="00875C53" w14:paraId="5AA8C17A" w14:textId="77777777" w:rsidTr="00367B77">
        <w:tc>
          <w:tcPr>
            <w:tcW w:w="4820" w:type="dxa"/>
            <w:shd w:val="clear" w:color="auto" w:fill="auto"/>
          </w:tcPr>
          <w:p w14:paraId="2CF0E77D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Trevägskran</w:t>
            </w:r>
          </w:p>
        </w:tc>
        <w:tc>
          <w:tcPr>
            <w:tcW w:w="1128" w:type="dxa"/>
            <w:shd w:val="clear" w:color="auto" w:fill="A8D08D"/>
          </w:tcPr>
          <w:p w14:paraId="30ED77C9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Skåp 1</w:t>
            </w:r>
          </w:p>
        </w:tc>
        <w:tc>
          <w:tcPr>
            <w:tcW w:w="1257" w:type="dxa"/>
            <w:shd w:val="clear" w:color="auto" w:fill="BDD6EE"/>
          </w:tcPr>
          <w:p w14:paraId="2119178A" w14:textId="77777777" w:rsidR="00875C53" w:rsidRPr="00875C53" w:rsidRDefault="00875C53" w:rsidP="00875C53">
            <w:pPr>
              <w:spacing w:after="0" w:line="240" w:lineRule="auto"/>
              <w:ind w:left="0" w:right="0"/>
              <w:rPr>
                <w:szCs w:val="20"/>
              </w:rPr>
            </w:pPr>
            <w:r w:rsidRPr="00875C53">
              <w:rPr>
                <w:szCs w:val="20"/>
              </w:rPr>
              <w:t>Skåp 1</w:t>
            </w:r>
          </w:p>
        </w:tc>
      </w:tr>
    </w:tbl>
    <w:p w14:paraId="171355F1" w14:textId="77777777" w:rsidR="00875C53" w:rsidRPr="00875C53" w:rsidRDefault="00875C53" w:rsidP="00875C53">
      <w:pPr>
        <w:spacing w:after="0" w:line="240" w:lineRule="auto"/>
        <w:ind w:left="0" w:right="0"/>
        <w:rPr>
          <w:szCs w:val="20"/>
        </w:rPr>
      </w:pPr>
    </w:p>
    <w:p w14:paraId="5BD4B240" w14:textId="77777777" w:rsidR="00875C53" w:rsidRPr="00875C53" w:rsidRDefault="00875C53" w:rsidP="001B7E53">
      <w:pPr>
        <w:pStyle w:val="Rubrik2"/>
      </w:pPr>
      <w:r w:rsidRPr="00875C53">
        <w:t>Tillvägagångssätt</w:t>
      </w:r>
    </w:p>
    <w:p w14:paraId="09C727D5" w14:textId="287F87FB" w:rsidR="00875C53" w:rsidRPr="00875C53" w:rsidRDefault="00875C53" w:rsidP="00E05DB1">
      <w:pPr>
        <w:pStyle w:val="Punktlista"/>
        <w:ind w:right="565"/>
      </w:pPr>
      <w:r w:rsidRPr="00875C53">
        <w:t>Röntgensjuksköterskan</w:t>
      </w:r>
      <w:r w:rsidR="006D48B9">
        <w:t>/undersköterskan</w:t>
      </w:r>
      <w:r w:rsidRPr="00875C53">
        <w:t xml:space="preserve"> sätter en PVK Rosa </w:t>
      </w:r>
      <w:r w:rsidR="00E05DB1">
        <w:br/>
      </w:r>
      <w:r w:rsidRPr="00875C53">
        <w:t>(alt blå) med trevägskran i patientens vänstra arm. Kontrastsprutan ska senare kopplas raka vägen och koksaltsprutan från sidan.</w:t>
      </w:r>
    </w:p>
    <w:p w14:paraId="384FBD0B" w14:textId="77777777" w:rsidR="00875C53" w:rsidRPr="00875C53" w:rsidRDefault="00875C53" w:rsidP="00367B77">
      <w:pPr>
        <w:pStyle w:val="Punktlista"/>
      </w:pPr>
      <w:r w:rsidRPr="00875C53">
        <w:t>Läkaren gör ett vanligt ultraljud först.</w:t>
      </w:r>
    </w:p>
    <w:p w14:paraId="66141E58" w14:textId="77777777" w:rsidR="00875C53" w:rsidRPr="00875C53" w:rsidRDefault="00875C53" w:rsidP="00367B77">
      <w:pPr>
        <w:pStyle w:val="Punktlista"/>
      </w:pPr>
      <w:r w:rsidRPr="00875C53">
        <w:t>Läkaren ordinerar mängd (oftast 1,5 – 2,4 ml) och meddelar att hen är redo för kontrastinjektion.</w:t>
      </w:r>
    </w:p>
    <w:p w14:paraId="2CDCFD85" w14:textId="13D70721" w:rsidR="00875C53" w:rsidRPr="00875C53" w:rsidRDefault="00875C53" w:rsidP="00367B77">
      <w:pPr>
        <w:pStyle w:val="Punktlista"/>
      </w:pPr>
      <w:r w:rsidRPr="00875C53">
        <w:t>Röntgensjuksköterskan</w:t>
      </w:r>
      <w:r w:rsidR="006D48B9">
        <w:t>/undersköterskan</w:t>
      </w:r>
      <w:r w:rsidRPr="00875C53">
        <w:t xml:space="preserve"> blandar kontrasten så nära inpå injektionen som möjligt, skakar kraftigt i 20 sek tills pulvret är löst och drar sedan upp och ger omedelbart.</w:t>
      </w:r>
    </w:p>
    <w:p w14:paraId="34F6B235" w14:textId="77777777" w:rsidR="00875C53" w:rsidRPr="00875C53" w:rsidRDefault="00875C53" w:rsidP="00367B77">
      <w:pPr>
        <w:pStyle w:val="Punktlista"/>
      </w:pPr>
      <w:r w:rsidRPr="00875C53">
        <w:t>Ge kontrasten under 2 sek och direkt därefter 5 – 10 ml koksalt under 2 sek.</w:t>
      </w:r>
    </w:p>
    <w:p w14:paraId="771F5B64" w14:textId="77777777" w:rsidR="00875C53" w:rsidRPr="00875C53" w:rsidRDefault="00875C53" w:rsidP="00367B77">
      <w:pPr>
        <w:pStyle w:val="Punktlista"/>
      </w:pPr>
      <w:r w:rsidRPr="00875C53">
        <w:t>Om kontrasten inte ges omedelbart efter skakning ska flaskan skakas kraftigt på nytt i 5 sek innan man drar upp.</w:t>
      </w:r>
    </w:p>
    <w:p w14:paraId="0901F7C1" w14:textId="77777777" w:rsidR="00875C53" w:rsidRPr="00875C53" w:rsidRDefault="00875C53" w:rsidP="00367B77">
      <w:pPr>
        <w:pStyle w:val="Punktlista"/>
      </w:pPr>
      <w:r w:rsidRPr="00875C53">
        <w:t>Kvarvarande kontrast i flaskan kan användas inom 6 timmar. Om kontrasten ska användas ytterligare gånger ska den alltså skakas kraftigt på nytt 5 sek innan man drar upp.</w:t>
      </w:r>
    </w:p>
    <w:p w14:paraId="2B8A544C" w14:textId="67C0E0F8" w:rsidR="00875C53" w:rsidRPr="00875C53" w:rsidRDefault="00875C53" w:rsidP="001B7E53">
      <w:pPr>
        <w:pStyle w:val="Rubrik2"/>
      </w:pPr>
      <w:r w:rsidRPr="00875C53">
        <w:t xml:space="preserve">Dokumentation i </w:t>
      </w:r>
      <w:r w:rsidR="00291B77">
        <w:t>PACS</w:t>
      </w:r>
    </w:p>
    <w:p w14:paraId="74D0AF63" w14:textId="0055A7D4" w:rsidR="00875C53" w:rsidRPr="00875C53" w:rsidRDefault="00875C53" w:rsidP="00367B77">
      <w:pPr>
        <w:pStyle w:val="Punktlista"/>
        <w:rPr>
          <w:szCs w:val="20"/>
        </w:rPr>
      </w:pPr>
      <w:r w:rsidRPr="00875C53">
        <w:rPr>
          <w:szCs w:val="20"/>
        </w:rPr>
        <w:t>Röntgensjuksköterskan fyller i</w:t>
      </w:r>
      <w:r w:rsidRPr="006A6AEE">
        <w:rPr>
          <w:szCs w:val="20"/>
        </w:rPr>
        <w:t xml:space="preserve"> </w:t>
      </w:r>
      <w:r w:rsidRPr="00291B77">
        <w:t>Farmaka</w:t>
      </w:r>
      <w:r w:rsidRPr="00291B77">
        <w:rPr>
          <w:rFonts w:ascii="Verdana" w:hAnsi="Verdana"/>
          <w:sz w:val="18"/>
          <w:szCs w:val="18"/>
        </w:rPr>
        <w:t xml:space="preserve"> </w:t>
      </w:r>
      <w:r w:rsidRPr="00875C53">
        <w:rPr>
          <w:szCs w:val="20"/>
        </w:rPr>
        <w:t>i undersökningskortet</w:t>
      </w:r>
    </w:p>
    <w:p w14:paraId="04E5699F" w14:textId="55314F93" w:rsidR="00875C53" w:rsidRPr="00875C53" w:rsidRDefault="00875C53" w:rsidP="00367B77">
      <w:pPr>
        <w:pStyle w:val="Punktlista"/>
        <w:rPr>
          <w:szCs w:val="20"/>
        </w:rPr>
      </w:pPr>
      <w:r w:rsidRPr="00875C53">
        <w:rPr>
          <w:szCs w:val="20"/>
        </w:rPr>
        <w:t xml:space="preserve">Fyll i ansvarig läkare, </w:t>
      </w:r>
      <w:r w:rsidR="00016093">
        <w:rPr>
          <w:szCs w:val="20"/>
        </w:rPr>
        <w:t>röntgen</w:t>
      </w:r>
      <w:r w:rsidRPr="00875C53">
        <w:rPr>
          <w:szCs w:val="20"/>
        </w:rPr>
        <w:t>sjuksköterska/undersköterska</w:t>
      </w:r>
    </w:p>
    <w:p w14:paraId="705739D9" w14:textId="0B319610" w:rsidR="00875C53" w:rsidRPr="006A6AEE" w:rsidRDefault="00875C53" w:rsidP="006A6AEE">
      <w:pPr>
        <w:pStyle w:val="Punktlista"/>
        <w:rPr>
          <w:szCs w:val="20"/>
        </w:rPr>
      </w:pPr>
      <w:r w:rsidRPr="00875C53">
        <w:rPr>
          <w:szCs w:val="20"/>
        </w:rPr>
        <w:t>Start-stopptid</w:t>
      </w:r>
    </w:p>
    <w:p w14:paraId="5D532C8C" w14:textId="77777777" w:rsidR="00875C53" w:rsidRPr="00875C53" w:rsidRDefault="00875C53" w:rsidP="001B7E53">
      <w:pPr>
        <w:pStyle w:val="Rubrik2"/>
      </w:pPr>
      <w:r w:rsidRPr="00875C53">
        <w:t>Eftervård</w:t>
      </w:r>
    </w:p>
    <w:p w14:paraId="5AE0D44B" w14:textId="2CB87845" w:rsidR="00875C53" w:rsidRPr="00875C53" w:rsidRDefault="00367B77" w:rsidP="00367B77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Patienten sitter kvar 30 minuter innan nålen kan tas och patienten kan gå hem.</w:t>
      </w:r>
    </w:p>
    <w:p w14:paraId="7E3D2E7D" w14:textId="77777777" w:rsidR="00875C53" w:rsidRPr="00875C53" w:rsidRDefault="00875C53" w:rsidP="00875C53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75C5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C5C08C" w14:textId="77777777" w:rsidR="00C911E2" w:rsidRDefault="00C911E2">
      <w:r>
        <w:separator/>
      </w:r>
    </w:p>
  </w:endnote>
  <w:endnote w:type="continuationSeparator" w:id="0">
    <w:p w14:paraId="04DCD785" w14:textId="77777777" w:rsidR="00C911E2" w:rsidRDefault="00C911E2">
      <w:r>
        <w:continuationSeparator/>
      </w:r>
    </w:p>
  </w:endnote>
  <w:endnote w:type="continuationNotice" w:id="1">
    <w:p w14:paraId="125391B3" w14:textId="77777777" w:rsidR="00C911E2" w:rsidRDefault="00C911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26D35" w14:textId="77777777" w:rsidR="00C911E2" w:rsidRDefault="00C911E2"/>
  </w:footnote>
  <w:footnote w:type="continuationSeparator" w:id="0">
    <w:p w14:paraId="2F6DCDF8" w14:textId="77777777" w:rsidR="00C911E2" w:rsidRDefault="00C911E2">
      <w:r>
        <w:continuationSeparator/>
      </w:r>
    </w:p>
  </w:footnote>
  <w:footnote w:type="continuationNotice" w:id="1">
    <w:p w14:paraId="259C99B1" w14:textId="77777777" w:rsidR="00C911E2" w:rsidRDefault="00C911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59731DD"/>
    <w:multiLevelType w:val="hybridMultilevel"/>
    <w:tmpl w:val="741273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CBD6EEF"/>
    <w:multiLevelType w:val="hybridMultilevel"/>
    <w:tmpl w:val="32462B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B5C42C7"/>
    <w:multiLevelType w:val="hybridMultilevel"/>
    <w:tmpl w:val="08D64CB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91094184">
    <w:abstractNumId w:val="20"/>
  </w:num>
  <w:num w:numId="2" w16cid:durableId="68118551">
    <w:abstractNumId w:val="15"/>
  </w:num>
  <w:num w:numId="3" w16cid:durableId="38825917">
    <w:abstractNumId w:val="0"/>
  </w:num>
  <w:num w:numId="4" w16cid:durableId="1338461442">
    <w:abstractNumId w:val="6"/>
  </w:num>
  <w:num w:numId="5" w16cid:durableId="1653480665">
    <w:abstractNumId w:val="17"/>
  </w:num>
  <w:num w:numId="6" w16cid:durableId="288627229">
    <w:abstractNumId w:val="2"/>
  </w:num>
  <w:num w:numId="7" w16cid:durableId="719133618">
    <w:abstractNumId w:val="12"/>
  </w:num>
  <w:num w:numId="8" w16cid:durableId="1147547521">
    <w:abstractNumId w:val="9"/>
  </w:num>
  <w:num w:numId="9" w16cid:durableId="299656164">
    <w:abstractNumId w:val="1"/>
  </w:num>
  <w:num w:numId="10" w16cid:durableId="203367880">
    <w:abstractNumId w:val="1"/>
  </w:num>
  <w:num w:numId="11" w16cid:durableId="1109592257">
    <w:abstractNumId w:val="3"/>
  </w:num>
  <w:num w:numId="12" w16cid:durableId="868837815">
    <w:abstractNumId w:val="4"/>
  </w:num>
  <w:num w:numId="13" w16cid:durableId="1818257543">
    <w:abstractNumId w:val="14"/>
  </w:num>
  <w:num w:numId="14" w16cid:durableId="1331061482">
    <w:abstractNumId w:val="10"/>
  </w:num>
  <w:num w:numId="15" w16cid:durableId="1961262734">
    <w:abstractNumId w:val="7"/>
  </w:num>
  <w:num w:numId="16" w16cid:durableId="2070222085">
    <w:abstractNumId w:val="13"/>
  </w:num>
  <w:num w:numId="17" w16cid:durableId="1110272583">
    <w:abstractNumId w:val="5"/>
  </w:num>
  <w:num w:numId="18" w16cid:durableId="1598369740">
    <w:abstractNumId w:val="11"/>
  </w:num>
  <w:num w:numId="19" w16cid:durableId="795221181">
    <w:abstractNumId w:val="19"/>
  </w:num>
  <w:num w:numId="20" w16cid:durableId="2044478488">
    <w:abstractNumId w:val="16"/>
  </w:num>
  <w:num w:numId="21" w16cid:durableId="798689724">
    <w:abstractNumId w:val="8"/>
  </w:num>
  <w:num w:numId="22" w16cid:durableId="213582543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093"/>
    <w:rsid w:val="00016CF0"/>
    <w:rsid w:val="0002435C"/>
    <w:rsid w:val="00030DDD"/>
    <w:rsid w:val="00030EAC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22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B7E53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B77"/>
    <w:rsid w:val="00294791"/>
    <w:rsid w:val="002B0B30"/>
    <w:rsid w:val="002B0C78"/>
    <w:rsid w:val="002C0C02"/>
    <w:rsid w:val="002C1277"/>
    <w:rsid w:val="002C60AD"/>
    <w:rsid w:val="002D0E0E"/>
    <w:rsid w:val="002D6023"/>
    <w:rsid w:val="002E086F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B77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69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A2D"/>
    <w:rsid w:val="00627BEA"/>
    <w:rsid w:val="006319DB"/>
    <w:rsid w:val="0065595B"/>
    <w:rsid w:val="00660269"/>
    <w:rsid w:val="00661381"/>
    <w:rsid w:val="00665F89"/>
    <w:rsid w:val="00673C92"/>
    <w:rsid w:val="006753EC"/>
    <w:rsid w:val="006A2789"/>
    <w:rsid w:val="006A4978"/>
    <w:rsid w:val="006A6AEE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8B9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2C13"/>
    <w:rsid w:val="00835C4D"/>
    <w:rsid w:val="00843F48"/>
    <w:rsid w:val="00851423"/>
    <w:rsid w:val="00857848"/>
    <w:rsid w:val="008654B6"/>
    <w:rsid w:val="0087139C"/>
    <w:rsid w:val="00875C53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AE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DA1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1B50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1E2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BA4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DB1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1E6D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http://www.fass.se/imaging/resources/ed8a18ee-9b85-4537-8e4c-1ac54efb42a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25</TotalTime>
  <Pages>3</Pages>
  <Words>432</Words>
  <Characters>2988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Kontrastultraljud</dc:title>
  <dc:subject/>
  <dc:creator>patrik.jens.johansson@vgregion.se</dc:creator>
  <keywords/>
  <lastModifiedBy>Ulrica Sehlberg</lastModifiedBy>
  <revision>17</revision>
  <lastPrinted>2016-03-31T10:56:00.0000000Z</lastPrinted>
  <dcterms:created xsi:type="dcterms:W3CDTF">2022-05-18T04:34:00.0000000Z</dcterms:created>
  <dcterms:modified xsi:type="dcterms:W3CDTF">2025-09-24T12:53:00.0000000Z</dcterms:modified>
</coreProperties>
</file>