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05F02" w14:textId="77777777" w:rsidR="002004A5" w:rsidRDefault="002004A5" w:rsidP="00FF7276">
      <w:pPr>
        <w:pStyle w:val="Rubrik2"/>
        <w:ind w:left="0"/>
        <w:sectPr w:rsidR="002004A5" w:rsidSect="002004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841CA5" w14:textId="77777777" w:rsidR="002004A5" w:rsidRPr="002004A5" w:rsidRDefault="002004A5" w:rsidP="002004A5">
      <w:pPr>
        <w:tabs>
          <w:tab w:val="left" w:pos="4590"/>
        </w:tabs>
        <w:suppressAutoHyphens/>
        <w:autoSpaceDN w:val="0"/>
        <w:spacing w:after="0" w:line="240" w:lineRule="auto"/>
        <w:ind w:left="0" w:right="0"/>
        <w:textAlignment w:val="baseline"/>
        <w:rPr>
          <w:kern w:val="3"/>
          <w:szCs w:val="20"/>
          <w:lang w:eastAsia="zh-CN"/>
        </w:rPr>
      </w:pPr>
      <w:r w:rsidRPr="002004A5">
        <w:rPr>
          <w:kern w:val="3"/>
          <w:szCs w:val="20"/>
          <w:lang w:eastAsia="zh-CN"/>
        </w:rPr>
        <w:tab/>
      </w:r>
    </w:p>
    <w:p w14:paraId="30BE838A" w14:textId="301B30E2" w:rsidR="002004A5" w:rsidRPr="00FF7276" w:rsidRDefault="007D29E7" w:rsidP="00FF7276">
      <w:pPr>
        <w:pStyle w:val="Rubrik1"/>
        <w:rPr>
          <w:kern w:val="3"/>
          <w:szCs w:val="20"/>
        </w:rPr>
      </w:pPr>
      <w:r w:rsidRPr="002004A5">
        <w:t xml:space="preserve">Höftspåret, snabbspår vid höftfraktur – NÄL </w:t>
      </w:r>
      <w:r w:rsidR="002004A5" w:rsidRPr="002004A5">
        <w:rPr>
          <w:noProof/>
          <w:kern w:val="3"/>
          <w:szCs w:val="20"/>
          <w:lang w:eastAsia="zh-CN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AABAFF1" wp14:editId="56EB259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915035" cy="224155"/>
                <wp:effectExtent l="0" t="2540" r="1905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503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8989A4" w14:textId="77777777" w:rsidR="002004A5" w:rsidRDefault="002004A5" w:rsidP="002004A5">
                            <w:pPr>
                              <w:pStyle w:val="Standard"/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"PubID"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33770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none" lIns="92160" tIns="46440" rIns="92160" bIns="46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ABAFF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72.05pt;height:17.65pt;z-index:-25165721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" stroked="f">
                <v:textbox style="mso-fit-shape-to-text:t" inset="2.56mm,1.29mm,2.56mm,1.29mm">
                  <w:txbxContent>
                    <w:p w14:paraId="378989A4" w14:textId="77777777" w:rsidR="002004A5" w:rsidRDefault="002004A5" w:rsidP="002004A5">
                      <w:pPr>
                        <w:pStyle w:val="Standard"/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"PubID"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33770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EF012CA" w14:textId="77777777" w:rsidR="002004A5" w:rsidRPr="002004A5" w:rsidRDefault="002004A5" w:rsidP="007D29E7">
      <w:pPr>
        <w:pStyle w:val="Rubrik2"/>
      </w:pPr>
      <w:r w:rsidRPr="002004A5">
        <w:t>Bakgrund</w:t>
      </w:r>
    </w:p>
    <w:p w14:paraId="2B0D86FB" w14:textId="77777777" w:rsidR="002004A5" w:rsidRPr="002004A5" w:rsidRDefault="002004A5" w:rsidP="007D29E7">
      <w:pPr>
        <w:suppressAutoHyphens/>
        <w:autoSpaceDN w:val="0"/>
        <w:spacing w:after="0" w:line="240" w:lineRule="auto"/>
        <w:ind w:right="0"/>
        <w:textAlignment w:val="baseline"/>
        <w:rPr>
          <w:kern w:val="3"/>
          <w:szCs w:val="20"/>
          <w:lang w:eastAsia="zh-CN"/>
        </w:rPr>
      </w:pPr>
      <w:r w:rsidRPr="002004A5">
        <w:rPr>
          <w:kern w:val="3"/>
          <w:szCs w:val="20"/>
          <w:lang w:eastAsia="zh-CN"/>
        </w:rPr>
        <w:t>Studier visar att ett strukturerat omhändertagande av patienter med misstänkt höftfraktur ger minskad mortalitet och en högre postoperativ funktionsnivå.</w:t>
      </w:r>
    </w:p>
    <w:p w14:paraId="41001C7B" w14:textId="77777777" w:rsidR="002004A5" w:rsidRPr="002004A5" w:rsidRDefault="002004A5" w:rsidP="007D29E7">
      <w:pPr>
        <w:pStyle w:val="Rubrik2"/>
      </w:pPr>
      <w:r w:rsidRPr="002004A5">
        <w:t>Syfte</w:t>
      </w:r>
    </w:p>
    <w:p w14:paraId="3C517798" w14:textId="77777777" w:rsidR="002004A5" w:rsidRDefault="002004A5" w:rsidP="007D29E7">
      <w:pPr>
        <w:suppressAutoHyphens/>
        <w:autoSpaceDN w:val="0"/>
        <w:spacing w:after="140" w:line="240" w:lineRule="auto"/>
        <w:ind w:right="0"/>
        <w:textAlignment w:val="baseline"/>
        <w:rPr>
          <w:kern w:val="3"/>
          <w:szCs w:val="20"/>
          <w:lang w:eastAsia="zh-CN"/>
        </w:rPr>
      </w:pPr>
      <w:r w:rsidRPr="002004A5">
        <w:rPr>
          <w:kern w:val="3"/>
          <w:szCs w:val="20"/>
          <w:lang w:eastAsia="zh-CN"/>
        </w:rPr>
        <w:t>Minska väntetiden för patienten på akutmottagningen och öka chansen att patienten blir opererad inom 24 timmar.</w:t>
      </w:r>
    </w:p>
    <w:p w14:paraId="5566FFD1" w14:textId="3F8368D3" w:rsidR="007D29E7" w:rsidRPr="002004A5" w:rsidRDefault="007D29E7" w:rsidP="007D29E7">
      <w:pPr>
        <w:pStyle w:val="Rubrik2"/>
      </w:pPr>
      <w:r>
        <w:t>Förändringar sedan föregående version</w:t>
      </w:r>
    </w:p>
    <w:p w14:paraId="1C65E50D" w14:textId="399244EC" w:rsidR="002004A5" w:rsidRPr="007D29E7" w:rsidRDefault="00F72E4F" w:rsidP="007D29E7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förändringar.</w:t>
      </w:r>
    </w:p>
    <w:p w14:paraId="0C10ED9B" w14:textId="77777777" w:rsidR="002004A5" w:rsidRPr="002004A5" w:rsidRDefault="002004A5" w:rsidP="007D29E7">
      <w:pPr>
        <w:pStyle w:val="Rubrik2"/>
      </w:pPr>
      <w:r w:rsidRPr="002004A5">
        <w:t>Åtgärder</w:t>
      </w:r>
    </w:p>
    <w:p w14:paraId="1838D83A" w14:textId="2B4D6F14" w:rsidR="002004A5" w:rsidRPr="002004A5" w:rsidRDefault="002004A5" w:rsidP="00FF7276">
      <w:pPr>
        <w:pStyle w:val="Punktlista"/>
        <w:ind w:left="1418" w:right="-852" w:hanging="425"/>
        <w:rPr>
          <w:lang w:eastAsia="zh-CN"/>
        </w:rPr>
      </w:pPr>
      <w:r w:rsidRPr="002004A5">
        <w:rPr>
          <w:lang w:eastAsia="zh-CN"/>
        </w:rPr>
        <w:t xml:space="preserve">Personal från akuten ringer röntgen för att informera om att patienten finns på </w:t>
      </w:r>
      <w:r w:rsidR="007D29E7">
        <w:rPr>
          <w:lang w:eastAsia="zh-CN"/>
        </w:rPr>
        <w:br/>
      </w:r>
      <w:r w:rsidRPr="002004A5">
        <w:rPr>
          <w:lang w:eastAsia="zh-CN"/>
        </w:rPr>
        <w:t xml:space="preserve">akuten </w:t>
      </w:r>
      <w:r w:rsidR="00F72E4F">
        <w:rPr>
          <w:lang w:eastAsia="zh-CN"/>
        </w:rPr>
        <w:t xml:space="preserve">och </w:t>
      </w:r>
      <w:r w:rsidR="001C5E67">
        <w:rPr>
          <w:lang w:eastAsia="zh-CN"/>
        </w:rPr>
        <w:t xml:space="preserve">att </w:t>
      </w:r>
      <w:r w:rsidRPr="002004A5">
        <w:rPr>
          <w:lang w:eastAsia="zh-CN"/>
        </w:rPr>
        <w:t>femoralisblockaden är lagd.</w:t>
      </w:r>
      <w:r w:rsidRPr="002004A5">
        <w:rPr>
          <w:lang w:eastAsia="zh-CN"/>
        </w:rPr>
        <w:br/>
        <w:t xml:space="preserve">Patienten är redo för röntgen </w:t>
      </w:r>
      <w:r w:rsidR="00AC2BD6">
        <w:rPr>
          <w:lang w:eastAsia="zh-CN"/>
        </w:rPr>
        <w:t xml:space="preserve">direkt </w:t>
      </w:r>
      <w:r w:rsidRPr="002004A5">
        <w:rPr>
          <w:lang w:eastAsia="zh-CN"/>
        </w:rPr>
        <w:t xml:space="preserve">efter att blockaden är lagd. Om möjligheten </w:t>
      </w:r>
      <w:r w:rsidR="00AC2BD6">
        <w:rPr>
          <w:lang w:eastAsia="zh-CN"/>
        </w:rPr>
        <w:br/>
      </w:r>
      <w:r w:rsidRPr="002004A5">
        <w:rPr>
          <w:lang w:eastAsia="zh-CN"/>
        </w:rPr>
        <w:t xml:space="preserve">finns ger röntgen en tid för undersökning, alternativt ringer röntgen till akuten </w:t>
      </w:r>
      <w:r w:rsidR="00AC2BD6">
        <w:rPr>
          <w:lang w:eastAsia="zh-CN"/>
        </w:rPr>
        <w:br/>
      </w:r>
      <w:r w:rsidRPr="002004A5">
        <w:rPr>
          <w:lang w:eastAsia="zh-CN"/>
        </w:rPr>
        <w:t>och meddelar tid för undersökning.</w:t>
      </w:r>
      <w:r w:rsidRPr="002004A5">
        <w:rPr>
          <w:lang w:eastAsia="zh-CN"/>
        </w:rPr>
        <w:br/>
        <w:t>Det är viktigt att röntgenundersökning utförs så snart som möjligt.</w:t>
      </w:r>
    </w:p>
    <w:p w14:paraId="1D004AE4" w14:textId="40E8519C" w:rsidR="00FF7276" w:rsidRDefault="002004A5" w:rsidP="00FF7276">
      <w:pPr>
        <w:pStyle w:val="Punktlista"/>
        <w:ind w:left="1418" w:right="-283" w:hanging="425"/>
        <w:rPr>
          <w:lang w:eastAsia="zh-CN"/>
        </w:rPr>
      </w:pPr>
      <w:r w:rsidRPr="002004A5">
        <w:rPr>
          <w:lang w:eastAsia="zh-CN"/>
        </w:rPr>
        <w:t>Patienten kommer till röntgen. Röntgenpersonal får information om vilken avdelning patienten ska flyttas till efter undersökning</w:t>
      </w:r>
      <w:r w:rsidR="00F72E4F">
        <w:rPr>
          <w:lang w:eastAsia="zh-CN"/>
        </w:rPr>
        <w:t>en</w:t>
      </w:r>
      <w:r w:rsidR="0010525B">
        <w:rPr>
          <w:lang w:eastAsia="zh-CN"/>
        </w:rPr>
        <w:t>, alternativt gå tillbaka till AVC</w:t>
      </w:r>
      <w:r w:rsidR="00AC2BD6">
        <w:rPr>
          <w:lang w:eastAsia="zh-CN"/>
        </w:rPr>
        <w:t>.</w:t>
      </w:r>
      <w:r w:rsidRPr="002004A5">
        <w:rPr>
          <w:lang w:eastAsia="zh-CN"/>
        </w:rPr>
        <w:t xml:space="preserve"> Patientens journal följer med patienten till röntgen och sedan till avdelningen.</w:t>
      </w:r>
    </w:p>
    <w:p w14:paraId="46651B2A" w14:textId="0536A90F" w:rsidR="002004A5" w:rsidRPr="002004A5" w:rsidRDefault="002004A5" w:rsidP="00FF7276">
      <w:pPr>
        <w:pStyle w:val="Punktlista"/>
        <w:ind w:left="1418" w:right="-283" w:hanging="425"/>
        <w:rPr>
          <w:lang w:eastAsia="zh-CN"/>
        </w:rPr>
      </w:pPr>
      <w:r w:rsidRPr="002004A5">
        <w:rPr>
          <w:lang w:eastAsia="zh-CN"/>
        </w:rPr>
        <w:t>Patienten röntgas enligt gällande rutin i metodboken – med höftkula.</w:t>
      </w:r>
    </w:p>
    <w:p w14:paraId="2FD0045C" w14:textId="77777777" w:rsidR="002004A5" w:rsidRPr="002004A5" w:rsidRDefault="002004A5" w:rsidP="00FF7276">
      <w:pPr>
        <w:pStyle w:val="Punktlista"/>
        <w:ind w:left="1418" w:hanging="425"/>
        <w:rPr>
          <w:lang w:eastAsia="zh-CN"/>
        </w:rPr>
      </w:pPr>
      <w:r w:rsidRPr="002004A5">
        <w:rPr>
          <w:lang w:eastAsia="zh-CN"/>
        </w:rPr>
        <w:t>Röntgensjuksköterska ringer till ortopedjouren (tel. 507 80) alternativt till remitterande doktor och påtalar att det finns bilder att titta på.</w:t>
      </w:r>
    </w:p>
    <w:p w14:paraId="5A43F8B0" w14:textId="77777777" w:rsidR="002004A5" w:rsidRPr="002004A5" w:rsidRDefault="002004A5" w:rsidP="00FF7276">
      <w:pPr>
        <w:numPr>
          <w:ilvl w:val="0"/>
          <w:numId w:val="20"/>
        </w:numPr>
        <w:suppressAutoHyphens/>
        <w:autoSpaceDN w:val="0"/>
        <w:spacing w:after="140" w:line="240" w:lineRule="auto"/>
        <w:ind w:left="1418" w:right="0" w:hanging="425"/>
        <w:textAlignment w:val="baseline"/>
        <w:rPr>
          <w:kern w:val="3"/>
          <w:szCs w:val="20"/>
          <w:lang w:eastAsia="zh-CN"/>
        </w:rPr>
      </w:pPr>
      <w:r w:rsidRPr="002004A5">
        <w:rPr>
          <w:kern w:val="3"/>
          <w:szCs w:val="20"/>
          <w:lang w:eastAsia="zh-CN"/>
        </w:rPr>
        <w:t>Röntgensjuksköterska dokumenterar i remissanteckningar att ortopedjouren är meddelad att undersökningen är utförd.</w:t>
      </w:r>
    </w:p>
    <w:p w14:paraId="76B9F95B" w14:textId="77770EF6" w:rsidR="00536A5A" w:rsidRPr="00FF7276" w:rsidRDefault="002004A5" w:rsidP="00FF7276">
      <w:pPr>
        <w:numPr>
          <w:ilvl w:val="0"/>
          <w:numId w:val="20"/>
        </w:numPr>
        <w:suppressAutoHyphens/>
        <w:autoSpaceDN w:val="0"/>
        <w:spacing w:after="140" w:line="240" w:lineRule="auto"/>
        <w:ind w:left="1418" w:right="0" w:hanging="425"/>
        <w:textAlignment w:val="baseline"/>
        <w:rPr>
          <w:kern w:val="3"/>
          <w:szCs w:val="20"/>
          <w:lang w:eastAsia="zh-CN"/>
        </w:rPr>
      </w:pPr>
      <w:r w:rsidRPr="002004A5">
        <w:rPr>
          <w:kern w:val="3"/>
          <w:szCs w:val="20"/>
          <w:lang w:eastAsia="zh-CN"/>
        </w:rPr>
        <w:t>Patienten transporteras till avdelningen.</w:t>
      </w:r>
      <w:bookmarkEnd w:id="0"/>
    </w:p>
    <w:sectPr w:rsidR="00536A5A" w:rsidRPr="00FF7276" w:rsidSect="007D29E7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F1C13" w14:textId="77777777" w:rsidR="00B842C3" w:rsidRDefault="00B842C3">
      <w:r>
        <w:separator/>
      </w:r>
    </w:p>
  </w:endnote>
  <w:endnote w:type="continuationSeparator" w:id="0">
    <w:p w14:paraId="49046924" w14:textId="77777777" w:rsidR="00B842C3" w:rsidRDefault="00B842C3">
      <w:r>
        <w:continuationSeparator/>
      </w:r>
    </w:p>
  </w:endnote>
  <w:endnote w:type="continuationNotice" w:id="1">
    <w:p w14:paraId="15250758" w14:textId="77777777" w:rsidR="00B842C3" w:rsidRDefault="00B842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07951205" name="Bildobjekt 180795120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CA677E" w14:textId="77777777" w:rsidR="00B842C3" w:rsidRDefault="00B842C3"/>
  </w:footnote>
  <w:footnote w:type="continuationSeparator" w:id="0">
    <w:p w14:paraId="2C95DF65" w14:textId="77777777" w:rsidR="00B842C3" w:rsidRDefault="00B842C3">
      <w:r>
        <w:continuationSeparator/>
      </w:r>
    </w:p>
  </w:footnote>
  <w:footnote w:type="continuationNotice" w:id="1">
    <w:p w14:paraId="2347FE7D" w14:textId="77777777" w:rsidR="00B842C3" w:rsidRDefault="00B842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3477849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652545"/>
    <w:multiLevelType w:val="hybridMultilevel"/>
    <w:tmpl w:val="F17009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ADB4550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938673">
    <w:abstractNumId w:val="18"/>
  </w:num>
  <w:num w:numId="2" w16cid:durableId="119567916">
    <w:abstractNumId w:val="15"/>
  </w:num>
  <w:num w:numId="3" w16cid:durableId="440610341">
    <w:abstractNumId w:val="0"/>
  </w:num>
  <w:num w:numId="4" w16cid:durableId="418872690">
    <w:abstractNumId w:val="6"/>
  </w:num>
  <w:num w:numId="5" w16cid:durableId="792097218">
    <w:abstractNumId w:val="16"/>
  </w:num>
  <w:num w:numId="6" w16cid:durableId="467825938">
    <w:abstractNumId w:val="2"/>
  </w:num>
  <w:num w:numId="7" w16cid:durableId="1595161457">
    <w:abstractNumId w:val="12"/>
  </w:num>
  <w:num w:numId="8" w16cid:durableId="1722709266">
    <w:abstractNumId w:val="9"/>
  </w:num>
  <w:num w:numId="9" w16cid:durableId="1979708">
    <w:abstractNumId w:val="1"/>
  </w:num>
  <w:num w:numId="10" w16cid:durableId="1045644842">
    <w:abstractNumId w:val="1"/>
  </w:num>
  <w:num w:numId="11" w16cid:durableId="2130472619">
    <w:abstractNumId w:val="3"/>
  </w:num>
  <w:num w:numId="12" w16cid:durableId="695423741">
    <w:abstractNumId w:val="4"/>
  </w:num>
  <w:num w:numId="13" w16cid:durableId="1096053375">
    <w:abstractNumId w:val="14"/>
  </w:num>
  <w:num w:numId="14" w16cid:durableId="560556803">
    <w:abstractNumId w:val="10"/>
  </w:num>
  <w:num w:numId="15" w16cid:durableId="710157442">
    <w:abstractNumId w:val="7"/>
  </w:num>
  <w:num w:numId="16" w16cid:durableId="1907913057">
    <w:abstractNumId w:val="13"/>
  </w:num>
  <w:num w:numId="17" w16cid:durableId="1495340824">
    <w:abstractNumId w:val="5"/>
  </w:num>
  <w:num w:numId="18" w16cid:durableId="1074204161">
    <w:abstractNumId w:val="11"/>
  </w:num>
  <w:num w:numId="19" w16cid:durableId="756901094">
    <w:abstractNumId w:val="17"/>
  </w:num>
  <w:num w:numId="20" w16cid:durableId="4993472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72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25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E67"/>
    <w:rsid w:val="001C5FEF"/>
    <w:rsid w:val="002004A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9E7"/>
    <w:rsid w:val="007D4241"/>
    <w:rsid w:val="007D4317"/>
    <w:rsid w:val="007D4EA3"/>
    <w:rsid w:val="007F1CFF"/>
    <w:rsid w:val="007F5DD5"/>
    <w:rsid w:val="00820F0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B54"/>
    <w:rsid w:val="00A92E07"/>
    <w:rsid w:val="00AA0B3A"/>
    <w:rsid w:val="00AA6EB4"/>
    <w:rsid w:val="00AA767D"/>
    <w:rsid w:val="00AB0CC9"/>
    <w:rsid w:val="00AC2BD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2C3"/>
    <w:rsid w:val="00B84336"/>
    <w:rsid w:val="00B844A3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FA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E4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27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andard">
    <w:name w:val="Standard"/>
    <w:rsid w:val="002004A5"/>
    <w:pPr>
      <w:suppressAutoHyphens/>
      <w:autoSpaceDN w:val="0"/>
      <w:textAlignment w:val="baseline"/>
    </w:pPr>
    <w:rPr>
      <w:kern w:val="3"/>
      <w:sz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223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Höftspåret, snabbspår vid höftfraktur - NÄL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2022-05-18T04:33:00.0000000Z</dcterms:created>
  <dcterms:modified xsi:type="dcterms:W3CDTF">2025-03-07T08:27:00.0000000Z</dcterms:modified>
</coreProperties>
</file>