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BA31BD" w14:textId="77777777" w:rsidR="00CB25D1" w:rsidRDefault="00CB25D1" w:rsidP="00F35B05">
      <w:pPr>
        <w:pStyle w:val="Rubrik2"/>
        <w:sectPr w:rsidR="00CB25D1" w:rsidSect="00CB25D1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02562F7C" w14:textId="77777777" w:rsidR="00CB25D1" w:rsidRPr="00CB25D1" w:rsidRDefault="00CB25D1" w:rsidP="00CB25D1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3F685DEC" w14:textId="77777777" w:rsidR="00CB25D1" w:rsidRPr="00CB25D1" w:rsidRDefault="00CB25D1" w:rsidP="00CB25D1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37A5D957" w14:textId="30348B11" w:rsidR="00CB25D1" w:rsidRPr="00CB25D1" w:rsidRDefault="00E44F72" w:rsidP="00E44F72">
      <w:pPr>
        <w:pStyle w:val="Rubrik1"/>
        <w:ind w:left="0"/>
        <w:rPr>
          <w:sz w:val="18"/>
          <w:szCs w:val="18"/>
        </w:rPr>
      </w:pPr>
      <w:r w:rsidRPr="00CB25D1">
        <w:t>DT Lever/pancreas 3-fas med helbuk (840902A)</w:t>
      </w:r>
    </w:p>
    <w:p w14:paraId="708FA350" w14:textId="7B057457" w:rsidR="00CB25D1" w:rsidRPr="00CB25D1" w:rsidRDefault="00E44F72" w:rsidP="00E44F72">
      <w:pPr>
        <w:pStyle w:val="Rubrik2"/>
        <w:ind w:left="0"/>
      </w:pPr>
      <w:r>
        <w:t>Förändringar sedan föregående version</w:t>
      </w:r>
    </w:p>
    <w:p w14:paraId="5179238E" w14:textId="16B75BEE" w:rsidR="00CB25D1" w:rsidRPr="00CB25D1" w:rsidRDefault="007F7EF2" w:rsidP="00CB25D1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Reviderad, justerat kernel Siemens X-cite.</w:t>
      </w:r>
    </w:p>
    <w:p w14:paraId="2F55E337" w14:textId="77777777" w:rsidR="00CB25D1" w:rsidRPr="00CB25D1" w:rsidRDefault="00CB25D1" w:rsidP="00CB25D1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0CFA8CA6" w14:textId="77777777" w:rsidR="00CB25D1" w:rsidRPr="00CB25D1" w:rsidRDefault="00CB25D1" w:rsidP="00E44F72">
      <w:pPr>
        <w:pStyle w:val="Rubrik2"/>
        <w:ind w:left="0"/>
      </w:pPr>
      <w:r w:rsidRPr="00CB25D1">
        <w:t>Syfte</w:t>
      </w:r>
    </w:p>
    <w:p w14:paraId="02F283B7" w14:textId="77777777" w:rsidR="00CB25D1" w:rsidRPr="00CB25D1" w:rsidRDefault="00CB25D1" w:rsidP="00CB25D1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CB25D1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2CB3BAEE" w14:textId="77777777" w:rsidR="00CB25D1" w:rsidRPr="00CB25D1" w:rsidRDefault="00CB25D1" w:rsidP="00CB25D1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0616FFD4" w14:textId="77777777" w:rsidR="00CB25D1" w:rsidRPr="00CB25D1" w:rsidRDefault="00CB25D1" w:rsidP="00E44F72">
      <w:pPr>
        <w:pStyle w:val="Rubrik2"/>
        <w:ind w:left="0"/>
      </w:pPr>
      <w:r w:rsidRPr="00CB25D1">
        <w:t>Inför undersökningen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CB25D1" w:rsidRPr="00CB25D1" w14:paraId="3B4E4A1D" w14:textId="77777777" w:rsidTr="00EA735C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3B611772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B25D1">
              <w:rPr>
                <w:rFonts w:ascii="Arial" w:hAnsi="Arial" w:cs="Arial"/>
                <w:b/>
                <w:sz w:val="18"/>
                <w:szCs w:val="18"/>
              </w:rPr>
              <w:t>Indikationer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16CD496F" w14:textId="77777777" w:rsidR="00CB25D1" w:rsidRPr="00CB25D1" w:rsidRDefault="00CB25D1" w:rsidP="00CB25D1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CB25D1">
              <w:rPr>
                <w:rFonts w:ascii="Arial" w:hAnsi="Arial" w:cs="Arial"/>
                <w:sz w:val="18"/>
                <w:szCs w:val="18"/>
              </w:rPr>
              <w:t>Tumör i pancreas eller lever.</w:t>
            </w:r>
          </w:p>
          <w:p w14:paraId="5C86D2B5" w14:textId="77777777" w:rsidR="00CB25D1" w:rsidRPr="00CB25D1" w:rsidRDefault="00CB25D1" w:rsidP="00CB25D1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CB25D1">
              <w:rPr>
                <w:rFonts w:ascii="Arial" w:hAnsi="Arial" w:cs="Arial"/>
                <w:sz w:val="18"/>
                <w:szCs w:val="18"/>
              </w:rPr>
              <w:t>Hyper- eller hypovaskulära levermetastaser.</w:t>
            </w:r>
          </w:p>
        </w:tc>
      </w:tr>
      <w:tr w:rsidR="00CB25D1" w:rsidRPr="00CB25D1" w14:paraId="6284E595" w14:textId="77777777" w:rsidTr="00EA735C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57E04A4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B25D1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E84D3B5" w14:textId="37B241CB" w:rsidR="00CB25D1" w:rsidRPr="00CB25D1" w:rsidRDefault="00CB25D1" w:rsidP="00CB25D1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hyperlink r:id="rId17" w:history="1">
              <w:r w:rsidRPr="00CB25D1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Kreatinin</w:t>
              </w:r>
            </w:hyperlink>
            <w:r w:rsidRPr="00CB25D1">
              <w:rPr>
                <w:rFonts w:ascii="Arial" w:hAnsi="Arial" w:cs="Arial"/>
                <w:sz w:val="18"/>
                <w:szCs w:val="18"/>
              </w:rPr>
              <w:t xml:space="preserve"> och GFR. </w:t>
            </w:r>
          </w:p>
          <w:p w14:paraId="18BA8F36" w14:textId="77777777" w:rsidR="00CB25D1" w:rsidRPr="00CB25D1" w:rsidRDefault="00CB25D1" w:rsidP="00CB25D1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CB25D1">
              <w:rPr>
                <w:rFonts w:ascii="Arial" w:hAnsi="Arial" w:cs="Arial"/>
                <w:sz w:val="18"/>
                <w:szCs w:val="18"/>
              </w:rPr>
              <w:t xml:space="preserve">Fasta 6 timmar före undersökningen. </w:t>
            </w:r>
          </w:p>
          <w:p w14:paraId="4814D6E5" w14:textId="5B62C58D" w:rsidR="00CB25D1" w:rsidRPr="00CB25D1" w:rsidRDefault="00CB25D1" w:rsidP="00CB25D1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CB25D1">
              <w:rPr>
                <w:rFonts w:ascii="Arial" w:hAnsi="Arial" w:cs="Arial"/>
                <w:sz w:val="18"/>
                <w:szCs w:val="18"/>
              </w:rPr>
              <w:t>PVK</w:t>
            </w:r>
            <w:r w:rsidR="000000B3">
              <w:rPr>
                <w:rFonts w:ascii="Arial" w:hAnsi="Arial" w:cs="Arial"/>
                <w:sz w:val="18"/>
                <w:szCs w:val="18"/>
              </w:rPr>
              <w:t>, helst grön.</w:t>
            </w:r>
          </w:p>
        </w:tc>
      </w:tr>
      <w:tr w:rsidR="00CB25D1" w:rsidRPr="00CB25D1" w14:paraId="3CB21341" w14:textId="77777777" w:rsidTr="00EA735C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F686F88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B25D1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48B6530" w14:textId="77777777" w:rsidR="00CB25D1" w:rsidRPr="00CB25D1" w:rsidRDefault="00CB25D1" w:rsidP="00CB25D1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CB25D1">
              <w:rPr>
                <w:rFonts w:ascii="Arial" w:hAnsi="Arial" w:cs="Arial"/>
                <w:sz w:val="18"/>
                <w:szCs w:val="18"/>
              </w:rPr>
              <w:t>5 dl vatten intas 30 minuter före undersökningen.</w:t>
            </w:r>
          </w:p>
          <w:p w14:paraId="72B59F6D" w14:textId="77777777" w:rsidR="00CB25D1" w:rsidRPr="00CB25D1" w:rsidRDefault="00CB25D1" w:rsidP="00CB25D1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CB25D1">
              <w:rPr>
                <w:rFonts w:ascii="Arial" w:hAnsi="Arial" w:cs="Arial"/>
                <w:sz w:val="18"/>
                <w:szCs w:val="18"/>
              </w:rPr>
              <w:t>2 glas vatten precis innan undersökningen.</w:t>
            </w:r>
          </w:p>
        </w:tc>
      </w:tr>
      <w:tr w:rsidR="00CB25D1" w:rsidRPr="00CB25D1" w14:paraId="30361A7E" w14:textId="77777777" w:rsidTr="00EA735C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6998BCB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B25D1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B94A2CC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CB25D1">
              <w:rPr>
                <w:rFonts w:ascii="Arial" w:hAnsi="Arial" w:cs="Arial"/>
                <w:sz w:val="18"/>
                <w:szCs w:val="18"/>
              </w:rPr>
              <w:t>Omnipaque 350 mg I/ml enligt OmniJect ”Buk arteriell”.</w:t>
            </w:r>
          </w:p>
        </w:tc>
      </w:tr>
      <w:tr w:rsidR="00CB25D1" w:rsidRPr="00CB25D1" w14:paraId="1173953D" w14:textId="77777777" w:rsidTr="00EA735C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6A317F6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B25D1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9DAF715" w14:textId="67015220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B25D1">
              <w:rPr>
                <w:rFonts w:ascii="Arial" w:hAnsi="Arial" w:cs="Arial"/>
                <w:color w:val="000000"/>
                <w:sz w:val="18"/>
                <w:szCs w:val="18"/>
              </w:rPr>
              <w:t xml:space="preserve">Kvinnor mellan </w:t>
            </w:r>
            <w:r w:rsidR="00554A7B" w:rsidRPr="00CB25D1">
              <w:rPr>
                <w:rFonts w:ascii="Arial" w:hAnsi="Arial" w:cs="Arial"/>
                <w:color w:val="000000"/>
                <w:sz w:val="18"/>
                <w:szCs w:val="18"/>
              </w:rPr>
              <w:t>15–50</w:t>
            </w:r>
            <w:r w:rsidRPr="00CB25D1">
              <w:rPr>
                <w:rFonts w:ascii="Arial" w:hAnsi="Arial" w:cs="Arial"/>
                <w:color w:val="000000"/>
                <w:sz w:val="18"/>
                <w:szCs w:val="18"/>
              </w:rPr>
              <w:t xml:space="preserve"> år ska tillfrågas om eventuell graviditet. </w:t>
            </w:r>
          </w:p>
          <w:p w14:paraId="4045BBBE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B25D1">
              <w:rPr>
                <w:rFonts w:ascii="Arial" w:hAnsi="Arial" w:cs="Arial"/>
                <w:color w:val="000000"/>
                <w:sz w:val="18"/>
                <w:szCs w:val="18"/>
              </w:rPr>
              <w:t>För övriga strålskyddsregler se kapitel 4.2 och 5.2 i</w:t>
            </w:r>
          </w:p>
          <w:p w14:paraId="4E403D11" w14:textId="02F197EA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hyperlink r:id="rId18" w:history="1">
              <w:r w:rsidRPr="00CB25D1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CB25D1" w:rsidRPr="00CB25D1" w14:paraId="143DFCF2" w14:textId="77777777" w:rsidTr="00EA735C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1A30F365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B25D1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62F61FF0" w14:textId="77777777" w:rsidR="00CB25D1" w:rsidRPr="00CB25D1" w:rsidRDefault="00CB25D1" w:rsidP="00CB25D1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CB25D1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14:paraId="17342783" w14:textId="77777777" w:rsidR="00CB25D1" w:rsidRPr="00CB25D1" w:rsidRDefault="00CB25D1" w:rsidP="00CB25D1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CB25D1">
              <w:rPr>
                <w:rFonts w:ascii="Arial" w:hAnsi="Arial" w:cs="Arial"/>
                <w:sz w:val="18"/>
                <w:szCs w:val="18"/>
              </w:rPr>
              <w:t>Fötterna mot gantryt.</w:t>
            </w:r>
          </w:p>
          <w:p w14:paraId="46DC8097" w14:textId="77777777" w:rsidR="00CB25D1" w:rsidRPr="00CB25D1" w:rsidRDefault="00CB25D1" w:rsidP="00CB25D1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CB25D1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291D8C75" w14:textId="77777777" w:rsidR="00CB25D1" w:rsidRPr="00CB25D1" w:rsidRDefault="00CB25D1" w:rsidP="00CB25D1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19DFF821" w14:textId="77777777" w:rsidR="00554A7B" w:rsidRDefault="00554A7B">
      <w:pPr>
        <w:spacing w:after="0" w:line="240" w:lineRule="auto"/>
        <w:ind w:left="0" w:right="0"/>
        <w:rPr>
          <w:rFonts w:ascii="Arial" w:hAnsi="Arial" w:cs="Arial"/>
          <w:b/>
          <w:bCs/>
          <w:szCs w:val="26"/>
        </w:rPr>
      </w:pPr>
      <w:r>
        <w:rPr>
          <w:rFonts w:ascii="Arial" w:hAnsi="Arial" w:cs="Arial"/>
          <w:b/>
          <w:bCs/>
          <w:szCs w:val="26"/>
        </w:rPr>
        <w:br w:type="page"/>
      </w:r>
    </w:p>
    <w:p w14:paraId="6DA23559" w14:textId="38B88556" w:rsidR="00CB25D1" w:rsidRPr="00CB25D1" w:rsidRDefault="00CB25D1" w:rsidP="00CB25D1">
      <w:pPr>
        <w:keepNext/>
        <w:spacing w:before="240" w:after="60" w:line="240" w:lineRule="auto"/>
        <w:ind w:left="0" w:right="0"/>
        <w:outlineLvl w:val="2"/>
        <w:rPr>
          <w:rFonts w:ascii="Arial" w:hAnsi="Arial" w:cs="Arial"/>
          <w:b/>
          <w:bCs/>
          <w:szCs w:val="26"/>
        </w:rPr>
      </w:pPr>
      <w:r w:rsidRPr="00CB25D1">
        <w:rPr>
          <w:rFonts w:ascii="Arial" w:hAnsi="Arial" w:cs="Arial"/>
          <w:b/>
          <w:bCs/>
          <w:szCs w:val="26"/>
        </w:rPr>
        <w:lastRenderedPageBreak/>
        <w:t>Bildtagning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4282"/>
        <w:gridCol w:w="2806"/>
      </w:tblGrid>
      <w:tr w:rsidR="00CB25D1" w:rsidRPr="00CB25D1" w14:paraId="3CE4D53D" w14:textId="77777777" w:rsidTr="00EA735C">
        <w:trPr>
          <w:trHeight w:val="520"/>
        </w:trPr>
        <w:tc>
          <w:tcPr>
            <w:tcW w:w="9038" w:type="dxa"/>
            <w:gridSpan w:val="3"/>
            <w:shd w:val="clear" w:color="auto" w:fill="auto"/>
            <w:tcMar>
              <w:top w:w="284" w:type="dxa"/>
              <w:bottom w:w="284" w:type="dxa"/>
            </w:tcMar>
            <w:vAlign w:val="center"/>
          </w:tcPr>
          <w:p w14:paraId="02E5972A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CB25D1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45FF5946" wp14:editId="7010B927">
                  <wp:extent cx="5583600" cy="540000"/>
                  <wp:effectExtent l="0" t="0" r="36195" b="0"/>
                  <wp:docPr id="12" name="Diagram 1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" r:lo="rId20" r:qs="rId21" r:cs="rId22"/>
                    </a:graphicData>
                  </a:graphic>
                </wp:inline>
              </w:drawing>
            </w:r>
          </w:p>
        </w:tc>
      </w:tr>
      <w:tr w:rsidR="00CB25D1" w:rsidRPr="00CB25D1" w14:paraId="5103377A" w14:textId="77777777" w:rsidTr="00CB25D1">
        <w:trPr>
          <w:trHeight w:val="227"/>
        </w:trPr>
        <w:tc>
          <w:tcPr>
            <w:tcW w:w="1950" w:type="dxa"/>
            <w:shd w:val="clear" w:color="auto" w:fill="F2F2F2"/>
            <w:vAlign w:val="center"/>
          </w:tcPr>
          <w:p w14:paraId="31D55ABB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B25D1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6106930B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CB25D1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806" w:type="dxa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4440867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CB25D1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4C9C0E7E" wp14:editId="19E4E565">
                      <wp:simplePos x="0" y="0"/>
                      <wp:positionH relativeFrom="column">
                        <wp:posOffset>902335</wp:posOffset>
                      </wp:positionH>
                      <wp:positionV relativeFrom="paragraph">
                        <wp:posOffset>223520</wp:posOffset>
                      </wp:positionV>
                      <wp:extent cx="410210" cy="1434465"/>
                      <wp:effectExtent l="0" t="0" r="8890" b="0"/>
                      <wp:wrapNone/>
                      <wp:docPr id="1" name="Pil: uppå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14344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C0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B9ABFF6" w14:textId="77777777" w:rsidR="00CB25D1" w:rsidRDefault="00CB25D1" w:rsidP="00CB25D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AC33D32" w14:textId="77777777" w:rsidR="00CB25D1" w:rsidRDefault="00CB25D1" w:rsidP="00CB25D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F0F98AF" w14:textId="77777777" w:rsidR="00CB25D1" w:rsidRPr="0066567D" w:rsidRDefault="00CB25D1" w:rsidP="00554A7B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9C0E7E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Pil: uppåt 1" o:spid="_x0000_s1026" type="#_x0000_t68" style="position:absolute;left:0;text-align:left;margin-left:71.05pt;margin-top:17.6pt;width:32.3pt;height:112.95pt;rotation:180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" adj="3088" fillcolor="#c00000" stroked="f" strokeweight="1pt">
                      <v:textbox inset="1mm,1mm,1mm,1mm">
                        <w:txbxContent>
                          <w:p w14:paraId="7B9ABFF6" w14:textId="77777777" w:rsidR="00CB25D1" w:rsidRDefault="00CB25D1" w:rsidP="00CB25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AC33D32" w14:textId="77777777" w:rsidR="00CB25D1" w:rsidRDefault="00CB25D1" w:rsidP="00CB25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F0F98AF" w14:textId="77777777" w:rsidR="00CB25D1" w:rsidRPr="0066567D" w:rsidRDefault="00CB25D1" w:rsidP="00554A7B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B25D1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7D412390" wp14:editId="46FE3D47">
                      <wp:simplePos x="0" y="0"/>
                      <wp:positionH relativeFrom="column">
                        <wp:posOffset>382270</wp:posOffset>
                      </wp:positionH>
                      <wp:positionV relativeFrom="paragraph">
                        <wp:posOffset>205105</wp:posOffset>
                      </wp:positionV>
                      <wp:extent cx="410210" cy="676275"/>
                      <wp:effectExtent l="0" t="0" r="8890" b="9525"/>
                      <wp:wrapNone/>
                      <wp:docPr id="7" name="Pil: uppå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67627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EEB28FB" w14:textId="77777777" w:rsidR="00CB25D1" w:rsidRDefault="00CB25D1" w:rsidP="00554A7B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  <w:p w14:paraId="3E8FF296" w14:textId="77777777" w:rsidR="00CB25D1" w:rsidRPr="0066567D" w:rsidRDefault="00CB25D1" w:rsidP="00554A7B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412390" id="Pil: uppåt 7" o:spid="_x0000_s1027" type="#_x0000_t68" style="position:absolute;left:0;text-align:left;margin-left:30.1pt;margin-top:16.15pt;width:32.3pt;height:53.25pt;rotation:18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" adj="6551" fillcolor="red" stroked="f" strokeweight="1pt">
                      <v:textbox inset="1mm,1mm,1mm,1mm">
                        <w:txbxContent>
                          <w:p w14:paraId="1EEB28FB" w14:textId="77777777" w:rsidR="00CB25D1" w:rsidRDefault="00CB25D1" w:rsidP="00554A7B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14:paraId="3E8FF296" w14:textId="77777777" w:rsidR="00CB25D1" w:rsidRPr="0066567D" w:rsidRDefault="00CB25D1" w:rsidP="00554A7B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B25D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281B146" wp14:editId="647A9428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212090</wp:posOffset>
                      </wp:positionV>
                      <wp:extent cx="1367155" cy="1458595"/>
                      <wp:effectExtent l="19050" t="19050" r="23495" b="27305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7155" cy="1459001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26ADF9AE" id="Rektangel 3" o:spid="_x0000_s1026" style="position:absolute;margin-left:11.15pt;margin-top:16.7pt;width:107.65pt;height:11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" filled="f" strokecolor="#c00000" strokeweight="3pt"/>
                  </w:pict>
                </mc:Fallback>
              </mc:AlternateContent>
            </w:r>
            <w:r w:rsidRPr="00CB25D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4D92B88B" wp14:editId="10BE898F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205105</wp:posOffset>
                      </wp:positionV>
                      <wp:extent cx="1367155" cy="676275"/>
                      <wp:effectExtent l="19050" t="19050" r="23495" b="28575"/>
                      <wp:wrapNone/>
                      <wp:docPr id="8" name="Rektange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7511" cy="676275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10C067EF" id="Rektangel 8" o:spid="_x0000_s1026" style="position:absolute;margin-left:11.15pt;margin-top:16.15pt;width:107.65pt;height:5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" filled="f" strokecolor="red" strokeweight="3pt"/>
                  </w:pict>
                </mc:Fallback>
              </mc:AlternateContent>
            </w:r>
            <w:r w:rsidRPr="00CB25D1">
              <w:rPr>
                <w:noProof/>
                <w:szCs w:val="20"/>
              </w:rPr>
              <w:drawing>
                <wp:inline distT="0" distB="0" distL="0" distR="0" wp14:anchorId="78AFFD5A" wp14:editId="12974DB3">
                  <wp:extent cx="1393448" cy="1836751"/>
                  <wp:effectExtent l="0" t="0" r="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89526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343" cy="186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5D1" w:rsidRPr="00CB25D1" w14:paraId="2C26E735" w14:textId="77777777" w:rsidTr="00CB25D1">
        <w:trPr>
          <w:trHeight w:val="227"/>
        </w:trPr>
        <w:tc>
          <w:tcPr>
            <w:tcW w:w="1950" w:type="dxa"/>
            <w:shd w:val="clear" w:color="auto" w:fill="FFFFFF"/>
          </w:tcPr>
          <w:p w14:paraId="037417EB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B25D1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17C6489F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CB25D1">
              <w:rPr>
                <w:rFonts w:ascii="Arial" w:hAnsi="Arial" w:cs="Arial"/>
                <w:sz w:val="18"/>
                <w:szCs w:val="18"/>
              </w:rPr>
              <w:t>Mamiller – trochanter minor.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CDCC2B8" w14:textId="77777777" w:rsidR="00CB25D1" w:rsidRPr="00CB25D1" w:rsidRDefault="00CB25D1" w:rsidP="00CB25D1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CB25D1" w:rsidRPr="00CB25D1" w14:paraId="0385DD5E" w14:textId="77777777" w:rsidTr="00CB25D1">
        <w:trPr>
          <w:trHeight w:val="227"/>
        </w:trPr>
        <w:tc>
          <w:tcPr>
            <w:tcW w:w="1950" w:type="dxa"/>
            <w:shd w:val="clear" w:color="auto" w:fill="FFFFFF"/>
          </w:tcPr>
          <w:p w14:paraId="6B80B857" w14:textId="77777777" w:rsidR="00CB25D1" w:rsidRPr="00CB25D1" w:rsidRDefault="00CB25D1" w:rsidP="00CB25D1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CB25D1">
              <w:rPr>
                <w:rFonts w:ascii="Arial" w:hAnsi="Arial" w:cs="Arial"/>
                <w:b/>
                <w:sz w:val="18"/>
                <w:szCs w:val="18"/>
              </w:rPr>
              <w:t>Övre buk K-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442CC483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CB25D1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CB25D1">
              <w:rPr>
                <w:rFonts w:ascii="Arial" w:hAnsi="Arial" w:cs="Arial"/>
                <w:sz w:val="18"/>
                <w:szCs w:val="18"/>
              </w:rPr>
              <w:t xml:space="preserve"> Diafragma – crista iliaca.</w:t>
            </w:r>
          </w:p>
          <w:p w14:paraId="047BA671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i/>
                <w:sz w:val="18"/>
                <w:szCs w:val="18"/>
              </w:rPr>
            </w:pPr>
            <w:r w:rsidRPr="00CB25D1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16ACF028" w14:textId="77777777" w:rsidR="00CB25D1" w:rsidRPr="00CB25D1" w:rsidRDefault="00CB25D1" w:rsidP="00CB25D1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CB25D1" w:rsidRPr="00CB25D1" w14:paraId="34DC7774" w14:textId="77777777" w:rsidTr="00CB25D1">
        <w:trPr>
          <w:trHeight w:val="227"/>
        </w:trPr>
        <w:tc>
          <w:tcPr>
            <w:tcW w:w="1950" w:type="dxa"/>
            <w:shd w:val="clear" w:color="auto" w:fill="FFFFFF"/>
          </w:tcPr>
          <w:p w14:paraId="418A006B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B25D1">
              <w:rPr>
                <w:rFonts w:ascii="Arial" w:hAnsi="Arial" w:cs="Arial"/>
                <w:b/>
                <w:sz w:val="18"/>
                <w:szCs w:val="18"/>
              </w:rPr>
              <w:t>Premonitor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663ED539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CB25D1">
              <w:rPr>
                <w:rFonts w:ascii="Arial" w:hAnsi="Arial" w:cs="Arial"/>
                <w:sz w:val="18"/>
                <w:szCs w:val="18"/>
              </w:rPr>
              <w:t>ROI i proximala bukaorta, tröskelvärde 120 HU (GE och Toshiba), 90 HU (Siemens).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386C912" w14:textId="77777777" w:rsidR="00CB25D1" w:rsidRPr="00CB25D1" w:rsidRDefault="00CB25D1" w:rsidP="00CB25D1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CB25D1" w:rsidRPr="00CB25D1" w14:paraId="6162290E" w14:textId="77777777" w:rsidTr="00CB25D1">
        <w:trPr>
          <w:trHeight w:val="227"/>
        </w:trPr>
        <w:tc>
          <w:tcPr>
            <w:tcW w:w="1950" w:type="dxa"/>
            <w:shd w:val="clear" w:color="auto" w:fill="FFFFFF"/>
          </w:tcPr>
          <w:p w14:paraId="08DF74A9" w14:textId="77777777" w:rsidR="00CB25D1" w:rsidRPr="00CB25D1" w:rsidRDefault="00CB25D1" w:rsidP="00CB25D1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CB25D1">
              <w:rPr>
                <w:rFonts w:ascii="Arial" w:hAnsi="Arial" w:cs="Arial"/>
                <w:b/>
                <w:sz w:val="18"/>
                <w:szCs w:val="18"/>
              </w:rPr>
              <w:t>Övre buk K+</w:t>
            </w:r>
          </w:p>
          <w:p w14:paraId="7F8B30DC" w14:textId="77777777" w:rsidR="00CB25D1" w:rsidRPr="00CB25D1" w:rsidRDefault="00CB25D1" w:rsidP="00CB25D1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CB25D1">
              <w:rPr>
                <w:rFonts w:ascii="Arial" w:hAnsi="Arial" w:cs="Arial"/>
                <w:b/>
                <w:sz w:val="18"/>
                <w:szCs w:val="18"/>
              </w:rPr>
              <w:t>artärfas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19DE7457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CB25D1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CB25D1">
              <w:rPr>
                <w:rFonts w:ascii="Arial" w:hAnsi="Arial" w:cs="Arial"/>
                <w:sz w:val="18"/>
                <w:szCs w:val="18"/>
              </w:rPr>
              <w:t xml:space="preserve"> Diafragma – crista iliaca.</w:t>
            </w:r>
          </w:p>
          <w:p w14:paraId="0621F05F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CB25D1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5F0F19EB" w14:textId="77777777" w:rsidR="00CB25D1" w:rsidRPr="00CB25D1" w:rsidRDefault="00CB25D1" w:rsidP="00CB25D1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CB25D1" w:rsidRPr="00CB25D1" w14:paraId="149A0943" w14:textId="77777777" w:rsidTr="00CB25D1">
        <w:trPr>
          <w:trHeight w:val="227"/>
        </w:trPr>
        <w:tc>
          <w:tcPr>
            <w:tcW w:w="1950" w:type="dxa"/>
            <w:shd w:val="clear" w:color="auto" w:fill="FFFFFF"/>
          </w:tcPr>
          <w:p w14:paraId="0DCDF261" w14:textId="77777777" w:rsidR="00CB25D1" w:rsidRPr="00CB25D1" w:rsidRDefault="00CB25D1" w:rsidP="00CB25D1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CB25D1">
              <w:rPr>
                <w:rFonts w:ascii="Arial" w:hAnsi="Arial" w:cs="Arial"/>
                <w:b/>
                <w:sz w:val="18"/>
                <w:szCs w:val="18"/>
              </w:rPr>
              <w:t>Helbuk K+</w:t>
            </w:r>
          </w:p>
          <w:p w14:paraId="30D8231E" w14:textId="77777777" w:rsidR="00CB25D1" w:rsidRPr="00CB25D1" w:rsidRDefault="00CB25D1" w:rsidP="00CB25D1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CB25D1">
              <w:rPr>
                <w:rFonts w:ascii="Arial" w:hAnsi="Arial" w:cs="Arial"/>
                <w:b/>
                <w:sz w:val="18"/>
                <w:szCs w:val="18"/>
              </w:rPr>
              <w:t>venfas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6EC8125B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CB25D1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CB25D1">
              <w:rPr>
                <w:rFonts w:ascii="Arial" w:hAnsi="Arial" w:cs="Arial"/>
                <w:sz w:val="18"/>
                <w:szCs w:val="18"/>
              </w:rPr>
              <w:t xml:space="preserve"> Diafragma – trochanter minor.</w:t>
            </w:r>
          </w:p>
          <w:p w14:paraId="0C7532CF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CB25D1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072AEB85" w14:textId="77777777" w:rsidR="00CB25D1" w:rsidRPr="00CB25D1" w:rsidRDefault="00CB25D1" w:rsidP="00CB25D1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2DCE3EA1" w14:textId="77777777" w:rsidR="00CB25D1" w:rsidRPr="00CB25D1" w:rsidRDefault="00CB25D1" w:rsidP="00554A7B">
      <w:pPr>
        <w:pStyle w:val="Rubrik2"/>
        <w:ind w:left="0"/>
      </w:pPr>
      <w:r w:rsidRPr="00CB25D1">
        <w:t>Reformatering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694"/>
        <w:gridCol w:w="2409"/>
        <w:gridCol w:w="2806"/>
      </w:tblGrid>
      <w:tr w:rsidR="00CB25D1" w:rsidRPr="00CB25D1" w14:paraId="0795384E" w14:textId="77777777" w:rsidTr="00CB25D1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5C4571F1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B25D1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F310104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CB25D1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600E7D2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CB25D1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518C83FF" wp14:editId="16B0C1C7">
                      <wp:simplePos x="0" y="0"/>
                      <wp:positionH relativeFrom="margin">
                        <wp:posOffset>835660</wp:posOffset>
                      </wp:positionH>
                      <wp:positionV relativeFrom="paragraph">
                        <wp:posOffset>122555</wp:posOffset>
                      </wp:positionV>
                      <wp:extent cx="409575" cy="575945"/>
                      <wp:effectExtent l="0" t="0" r="9525" b="0"/>
                      <wp:wrapNone/>
                      <wp:docPr id="20" name="Pil: nedå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5FC8CBD" w14:textId="77777777" w:rsidR="00CB25D1" w:rsidRPr="0066564D" w:rsidRDefault="00CB25D1" w:rsidP="00554A7B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8C83FF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il: nedåt 20" o:spid="_x0000_s1028" type="#_x0000_t67" style="position:absolute;left:0;text-align:left;margin-left:65.8pt;margin-top:9.65pt;width:32.25pt;height:45.3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" adj="13920" fillcolor="red" stroked="f" strokeweight="1pt">
                      <v:textbox style="layout-flow:vertical" inset="1mm,1mm,1mm,1mm">
                        <w:txbxContent>
                          <w:p w14:paraId="25FC8CBD" w14:textId="77777777" w:rsidR="00CB25D1" w:rsidRPr="0066564D" w:rsidRDefault="00CB25D1" w:rsidP="00554A7B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B25D1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1606B79A" wp14:editId="1ABE4D4A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862330</wp:posOffset>
                      </wp:positionV>
                      <wp:extent cx="410210" cy="494665"/>
                      <wp:effectExtent l="0" t="4128" r="4763" b="4762"/>
                      <wp:wrapNone/>
                      <wp:docPr id="24" name="Pil: uppå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AF34558" w14:textId="77777777" w:rsidR="00CB25D1" w:rsidRPr="0066567D" w:rsidRDefault="00CB25D1" w:rsidP="00554A7B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06B79A" id="Pil: uppåt 24" o:spid="_x0000_s1029" type="#_x0000_t68" style="position:absolute;left:0;text-align:left;margin-left:20.25pt;margin-top:67.9pt;width:32.3pt;height:38.95pt;rotation:90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" adj="8956" fillcolor="red" stroked="f" strokeweight="1pt">
                      <v:textbox style="layout-flow:vertical;mso-layout-flow-alt:bottom-to-top" inset="1mm,1mm,1mm,1mm">
                        <w:txbxContent>
                          <w:p w14:paraId="4AF34558" w14:textId="77777777" w:rsidR="00CB25D1" w:rsidRPr="0066567D" w:rsidRDefault="00CB25D1" w:rsidP="00554A7B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B25D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11A7C828" wp14:editId="6CB669D1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-12065</wp:posOffset>
                      </wp:positionV>
                      <wp:extent cx="6350" cy="1494790"/>
                      <wp:effectExtent l="19050" t="19050" r="31750" b="29210"/>
                      <wp:wrapNone/>
                      <wp:docPr id="16" name="Rak koppling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49479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035ACFC6" id="Rak 1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6pt,-.95pt" to="57.1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CB25D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2D06551D" wp14:editId="66FBF972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718185</wp:posOffset>
                      </wp:positionV>
                      <wp:extent cx="1414145" cy="0"/>
                      <wp:effectExtent l="19050" t="19050" r="14605" b="19050"/>
                      <wp:wrapNone/>
                      <wp:docPr id="27" name="Rak koppling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1414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70B5E67C" id="Rak 27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56.55pt" to="112.1pt,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CB25D1">
              <w:rPr>
                <w:noProof/>
                <w:szCs w:val="20"/>
              </w:rPr>
              <w:drawing>
                <wp:inline distT="0" distB="0" distL="0" distR="0" wp14:anchorId="6B9D884B" wp14:editId="15828515">
                  <wp:extent cx="1420495" cy="1476612"/>
                  <wp:effectExtent l="0" t="0" r="8255" b="9525"/>
                  <wp:docPr id="29" name="Bildobjekt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670957" name=""/>
                          <pic:cNvPicPr/>
                        </pic:nvPicPr>
                        <pic:blipFill>
                          <a:blip r:embed="rId25"/>
                          <a:srcRect l="1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962" cy="1509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2BCA3663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CB25D1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4B383664" wp14:editId="468B8A45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701040</wp:posOffset>
                      </wp:positionV>
                      <wp:extent cx="410210" cy="552450"/>
                      <wp:effectExtent l="0" t="0" r="8890" b="0"/>
                      <wp:wrapNone/>
                      <wp:docPr id="19" name="Pil: uppå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DC13631" w14:textId="77777777" w:rsidR="00CB25D1" w:rsidRPr="0066567D" w:rsidRDefault="00CB25D1" w:rsidP="00554A7B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383664" id="Pil: uppåt 19" o:spid="_x0000_s1030" type="#_x0000_t68" style="position:absolute;left:0;text-align:left;margin-left:86.25pt;margin-top:55.2pt;width:32.3pt;height:43.5pt;rotation:180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" adj="8019" fillcolor="red" stroked="f" strokeweight="1pt">
                      <v:textbox style="layout-flow:vertical;mso-layout-flow-alt:bottom-to-top" inset="1mm,1mm,1mm,1mm">
                        <w:txbxContent>
                          <w:p w14:paraId="3DC13631" w14:textId="77777777" w:rsidR="00CB25D1" w:rsidRPr="0066567D" w:rsidRDefault="00CB25D1" w:rsidP="00554A7B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B25D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72446124" wp14:editId="444F8762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690245</wp:posOffset>
                      </wp:positionV>
                      <wp:extent cx="1707515" cy="0"/>
                      <wp:effectExtent l="19050" t="19050" r="6985" b="19050"/>
                      <wp:wrapNone/>
                      <wp:docPr id="23" name="Rak koppling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44139FDA" id="Rak 23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5pt,54.35pt" to="131.7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" strokecolor="red" strokeweight="3pt">
                      <v:stroke joinstyle="miter"/>
                    </v:line>
                  </w:pict>
                </mc:Fallback>
              </mc:AlternateContent>
            </w:r>
            <w:r w:rsidRPr="00CB25D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3A098442" wp14:editId="1A23A0A9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1270</wp:posOffset>
                      </wp:positionV>
                      <wp:extent cx="4445" cy="1390650"/>
                      <wp:effectExtent l="19050" t="19050" r="33655" b="19050"/>
                      <wp:wrapNone/>
                      <wp:docPr id="28" name="Rak koppling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45" cy="13906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3D9FBB67" id="Rak 28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95pt,.1pt" to="66.3pt,1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" strokecolor="red" strokeweight="3pt">
                      <v:stroke joinstyle="miter"/>
                    </v:line>
                  </w:pict>
                </mc:Fallback>
              </mc:AlternateContent>
            </w:r>
            <w:r w:rsidRPr="00CB25D1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63D72E36" wp14:editId="5114BE02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156210</wp:posOffset>
                      </wp:positionV>
                      <wp:extent cx="410210" cy="494665"/>
                      <wp:effectExtent l="0" t="4128" r="4763" b="4762"/>
                      <wp:wrapNone/>
                      <wp:docPr id="22" name="Pil: uppå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CA314A1" w14:textId="77777777" w:rsidR="00CB25D1" w:rsidRPr="0066567D" w:rsidRDefault="00CB25D1" w:rsidP="00554A7B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D72E36" id="Pil: uppåt 22" o:spid="_x0000_s1031" type="#_x0000_t68" style="position:absolute;left:0;text-align:left;margin-left:28.7pt;margin-top:12.3pt;width:32.3pt;height:38.95pt;rotation:90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juRVA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" adj="8956" fillcolor="red" stroked="f" strokeweight="1pt">
                      <v:textbox style="layout-flow:vertical;mso-layout-flow-alt:bottom-to-top" inset="1mm,1mm,1mm,1mm">
                        <w:txbxContent>
                          <w:p w14:paraId="5CA314A1" w14:textId="77777777" w:rsidR="00CB25D1" w:rsidRPr="0066567D" w:rsidRDefault="00CB25D1" w:rsidP="00554A7B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B25D1">
              <w:rPr>
                <w:noProof/>
                <w:szCs w:val="20"/>
              </w:rPr>
              <w:drawing>
                <wp:inline distT="0" distB="0" distL="0" distR="0" wp14:anchorId="23CA3E40" wp14:editId="20C2E9D4">
                  <wp:extent cx="1670034" cy="1383485"/>
                  <wp:effectExtent l="0" t="0" r="6985" b="7620"/>
                  <wp:docPr id="30" name="Bildobjekt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203026" name=""/>
                          <pic:cNvPicPr/>
                        </pic:nvPicPr>
                        <pic:blipFill>
                          <a:blip r:embed="rId26"/>
                          <a:srcRect l="2823" r="4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250" cy="1421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5D1" w:rsidRPr="00CB25D1" w14:paraId="1089BADE" w14:textId="77777777" w:rsidTr="00CB25D1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29DAEA1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B25D1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4102FE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CB25D1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 (t.ex. efter bäckenet). DFOV ska omfatta hela buken med 5-10 cm marginal på vardera sidan om kroppen.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71CC66F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5F559FA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CB25D1" w:rsidRPr="00CB25D1" w14:paraId="4D5C64FC" w14:textId="77777777" w:rsidTr="00CB25D1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ED29178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B25D1"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2372A0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CB25D1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4DF12949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37C9A219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CB25D1" w:rsidRPr="00CB25D1" w14:paraId="3CB976EF" w14:textId="77777777" w:rsidTr="00CB25D1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C9AF175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B25D1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2E1483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CB25D1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5D59491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1DB17A9C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55C67638" w14:textId="77777777" w:rsidR="00CB25D1" w:rsidRPr="00CB25D1" w:rsidRDefault="00CB25D1" w:rsidP="00554A7B">
      <w:pPr>
        <w:pStyle w:val="Rubrik2"/>
        <w:ind w:left="0"/>
      </w:pPr>
      <w:r w:rsidRPr="00CB25D1"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1134"/>
        <w:gridCol w:w="992"/>
        <w:gridCol w:w="2410"/>
        <w:gridCol w:w="1417"/>
        <w:gridCol w:w="1105"/>
      </w:tblGrid>
      <w:tr w:rsidR="00CB25D1" w:rsidRPr="00CB25D1" w14:paraId="74901ABA" w14:textId="77777777" w:rsidTr="00EA735C">
        <w:trPr>
          <w:trHeight w:val="227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39B217C3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B25D1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00467061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B25D1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2951F93B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B25D1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48D3048E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B25D1">
              <w:rPr>
                <w:rFonts w:ascii="Arial" w:hAnsi="Arial" w:cs="Arial"/>
                <w:b/>
                <w:sz w:val="18"/>
                <w:szCs w:val="18"/>
              </w:rPr>
              <w:t>Kernel</w:t>
            </w:r>
            <w:r w:rsidRPr="00CB25D1">
              <w:rPr>
                <w:rFonts w:ascii="Arial" w:hAnsi="Arial" w:cs="Arial"/>
                <w:b/>
                <w:sz w:val="18"/>
                <w:szCs w:val="18"/>
              </w:rPr>
              <w:br/>
              <w:t>(Siemens/GE/Toshiba)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6262A5AF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CB25D1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7D7B0C34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CB25D1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CB25D1" w:rsidRPr="00CB25D1" w14:paraId="27491948" w14:textId="77777777" w:rsidTr="00EA735C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75E4AE1" w14:textId="77777777" w:rsidR="00CB25D1" w:rsidRPr="00CB25D1" w:rsidRDefault="00CB25D1" w:rsidP="00CB25D1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CB25D1">
              <w:rPr>
                <w:rFonts w:ascii="Arial" w:hAnsi="Arial" w:cs="Arial"/>
                <w:b/>
                <w:sz w:val="18"/>
                <w:szCs w:val="18"/>
              </w:rPr>
              <w:t>Övre buk K-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6B7693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B25D1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B0C144" w14:textId="14C7DC33" w:rsidR="00CB25D1" w:rsidRPr="00CB25D1" w:rsidRDefault="00EA735C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F31BB5" w14:textId="654063D0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B25D1">
              <w:rPr>
                <w:rFonts w:ascii="Arial" w:hAnsi="Arial" w:cs="Arial"/>
                <w:sz w:val="18"/>
                <w:szCs w:val="18"/>
              </w:rPr>
              <w:t>B</w:t>
            </w:r>
            <w:r w:rsidR="00EA735C">
              <w:rPr>
                <w:rFonts w:ascii="Arial" w:hAnsi="Arial" w:cs="Arial"/>
                <w:sz w:val="18"/>
                <w:szCs w:val="18"/>
              </w:rPr>
              <w:t>r40</w:t>
            </w:r>
            <w:r w:rsidRPr="00CB25D1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7AA59A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CB25D1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602FDD49" w14:textId="6D4A9C8E" w:rsidR="00CB25D1" w:rsidRPr="00CB25D1" w:rsidRDefault="00EA735C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Syngo.via/</w:t>
            </w:r>
            <w:r w:rsidR="00CB25D1" w:rsidRPr="00CB25D1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CB25D1" w:rsidRPr="00CB25D1" w14:paraId="104B58AA" w14:textId="77777777" w:rsidTr="00EA735C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3A5B97E1" w14:textId="77777777" w:rsidR="00CB25D1" w:rsidRPr="00CB25D1" w:rsidRDefault="00CB25D1" w:rsidP="00CB25D1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DE5978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B25D1">
              <w:rPr>
                <w:rFonts w:ascii="Arial" w:hAnsi="Arial" w:cs="Arial"/>
                <w:sz w:val="18"/>
                <w:szCs w:val="18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1B3C6A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B25D1">
              <w:rPr>
                <w:rFonts w:ascii="Arial" w:hAnsi="Arial" w:cs="Arial"/>
                <w:sz w:val="18"/>
                <w:szCs w:val="18"/>
              </w:rPr>
              <w:t>5/5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E996F5" w14:textId="2859D5BD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B25D1">
              <w:rPr>
                <w:rFonts w:ascii="Arial" w:hAnsi="Arial" w:cs="Arial"/>
                <w:sz w:val="18"/>
                <w:szCs w:val="18"/>
              </w:rPr>
              <w:t>B</w:t>
            </w:r>
            <w:r w:rsidR="00EA735C">
              <w:rPr>
                <w:rFonts w:ascii="Arial" w:hAnsi="Arial" w:cs="Arial"/>
                <w:sz w:val="18"/>
                <w:szCs w:val="18"/>
              </w:rPr>
              <w:t>r40</w:t>
            </w:r>
            <w:r w:rsidRPr="00CB25D1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5116EF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CB25D1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3BE9B82D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CB25D1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CB25D1" w:rsidRPr="00CB25D1" w14:paraId="37480FB6" w14:textId="77777777" w:rsidTr="00EA735C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2E5D5F7" w14:textId="77777777" w:rsidR="00CB25D1" w:rsidRPr="00CB25D1" w:rsidRDefault="00CB25D1" w:rsidP="00CB25D1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CB25D1">
              <w:rPr>
                <w:rFonts w:ascii="Arial" w:hAnsi="Arial" w:cs="Arial"/>
                <w:b/>
                <w:sz w:val="18"/>
                <w:szCs w:val="18"/>
              </w:rPr>
              <w:t>Övre buk K+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4E38BB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B25D1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E302CD" w14:textId="26B2963C" w:rsidR="00CB25D1" w:rsidRPr="00CB25D1" w:rsidRDefault="00EA735C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EF3408" w14:textId="599AB290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B25D1">
              <w:rPr>
                <w:rFonts w:ascii="Arial" w:hAnsi="Arial" w:cs="Arial"/>
                <w:sz w:val="18"/>
                <w:szCs w:val="18"/>
              </w:rPr>
              <w:t>B</w:t>
            </w:r>
            <w:r w:rsidR="00EA735C">
              <w:rPr>
                <w:rFonts w:ascii="Arial" w:hAnsi="Arial" w:cs="Arial"/>
                <w:sz w:val="18"/>
                <w:szCs w:val="18"/>
              </w:rPr>
              <w:t>r40</w:t>
            </w:r>
            <w:r w:rsidRPr="00CB25D1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AC14A2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CB25D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07A09A31" w14:textId="44B7A6A6" w:rsidR="00CB25D1" w:rsidRPr="00CB25D1" w:rsidRDefault="00EA735C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Syngo.via/</w:t>
            </w:r>
            <w:r w:rsidR="00CB25D1" w:rsidRPr="00CB25D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CB25D1" w:rsidRPr="00CB25D1" w14:paraId="3D910850" w14:textId="77777777" w:rsidTr="00EA735C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628F7EA6" w14:textId="77777777" w:rsidR="00CB25D1" w:rsidRPr="00CB25D1" w:rsidRDefault="00CB25D1" w:rsidP="00CB25D1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CB25D1">
              <w:rPr>
                <w:rFonts w:ascii="Arial" w:hAnsi="Arial" w:cs="Arial"/>
                <w:b/>
                <w:sz w:val="18"/>
                <w:szCs w:val="18"/>
                <w:lang w:val="en-US"/>
              </w:rPr>
              <w:t>artärfas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FA95B9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B25D1"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4EB7DD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B25D1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F09B70" w14:textId="36C71EB8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B25D1">
              <w:rPr>
                <w:rFonts w:ascii="Arial" w:hAnsi="Arial" w:cs="Arial"/>
                <w:sz w:val="18"/>
                <w:szCs w:val="18"/>
              </w:rPr>
              <w:t>B</w:t>
            </w:r>
            <w:r w:rsidR="00EA735C">
              <w:rPr>
                <w:rFonts w:ascii="Arial" w:hAnsi="Arial" w:cs="Arial"/>
                <w:sz w:val="18"/>
                <w:szCs w:val="18"/>
              </w:rPr>
              <w:t>r40</w:t>
            </w:r>
            <w:r w:rsidRPr="00CB25D1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87DEB9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CB25D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7F781A2C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CB25D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CB25D1" w:rsidRPr="00CB25D1" w14:paraId="1FE0FF30" w14:textId="77777777" w:rsidTr="00EA735C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7FF8C87D" w14:textId="77777777" w:rsidR="00CB25D1" w:rsidRPr="00CB25D1" w:rsidRDefault="00CB25D1" w:rsidP="00CB25D1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30650A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B25D1">
              <w:rPr>
                <w:rFonts w:ascii="Arial" w:hAnsi="Arial" w:cs="Arial"/>
                <w:sz w:val="18"/>
                <w:szCs w:val="18"/>
                <w:lang w:val="en-US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A0ED67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B25D1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C047CE" w14:textId="311D5D36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B25D1">
              <w:rPr>
                <w:rFonts w:ascii="Arial" w:hAnsi="Arial" w:cs="Arial"/>
                <w:sz w:val="18"/>
                <w:szCs w:val="18"/>
              </w:rPr>
              <w:t>B</w:t>
            </w:r>
            <w:r w:rsidR="00EA735C">
              <w:rPr>
                <w:rFonts w:ascii="Arial" w:hAnsi="Arial" w:cs="Arial"/>
                <w:sz w:val="18"/>
                <w:szCs w:val="18"/>
              </w:rPr>
              <w:t>r40</w:t>
            </w:r>
            <w:r w:rsidRPr="00CB25D1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8F9D4D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CB25D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2492695E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CB25D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CB25D1" w:rsidRPr="00CB25D1" w14:paraId="5C43B6E8" w14:textId="77777777" w:rsidTr="00EA735C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1AA385F" w14:textId="77777777" w:rsidR="00CB25D1" w:rsidRPr="00CB25D1" w:rsidRDefault="00CB25D1" w:rsidP="00CB25D1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CB25D1">
              <w:rPr>
                <w:rFonts w:ascii="Arial" w:hAnsi="Arial" w:cs="Arial"/>
                <w:b/>
                <w:sz w:val="18"/>
                <w:szCs w:val="18"/>
              </w:rPr>
              <w:t>Helbuk K+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415DDF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B25D1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BAE0D1" w14:textId="7DEDDCAC" w:rsidR="00CB25D1" w:rsidRPr="00CB25D1" w:rsidRDefault="00EA735C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4FA398" w14:textId="0BE3DFD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B25D1">
              <w:rPr>
                <w:rFonts w:ascii="Arial" w:hAnsi="Arial" w:cs="Arial"/>
                <w:sz w:val="18"/>
                <w:szCs w:val="18"/>
              </w:rPr>
              <w:t>B</w:t>
            </w:r>
            <w:r w:rsidR="00EA735C">
              <w:rPr>
                <w:rFonts w:ascii="Arial" w:hAnsi="Arial" w:cs="Arial"/>
                <w:sz w:val="18"/>
                <w:szCs w:val="18"/>
              </w:rPr>
              <w:t>r40</w:t>
            </w:r>
            <w:r w:rsidRPr="00CB25D1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43C6C0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CB25D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192C86FF" w14:textId="771337E3" w:rsidR="00CB25D1" w:rsidRPr="00CB25D1" w:rsidRDefault="00EA735C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Syngo.via/</w:t>
            </w:r>
            <w:r w:rsidR="00CB25D1" w:rsidRPr="00CB25D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CB25D1" w:rsidRPr="00CB25D1" w14:paraId="59A40DF6" w14:textId="77777777" w:rsidTr="00EA735C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2CCCCD0E" w14:textId="77777777" w:rsidR="00CB25D1" w:rsidRPr="00CB25D1" w:rsidRDefault="00CB25D1" w:rsidP="00CB25D1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CB25D1">
              <w:rPr>
                <w:rFonts w:ascii="Arial" w:hAnsi="Arial" w:cs="Arial"/>
                <w:b/>
                <w:sz w:val="18"/>
                <w:szCs w:val="18"/>
                <w:lang w:val="en-US"/>
              </w:rPr>
              <w:t>venfas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E365B5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B25D1"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C19F80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B25D1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10EE09" w14:textId="5DA12AE2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B25D1">
              <w:rPr>
                <w:rFonts w:ascii="Arial" w:hAnsi="Arial" w:cs="Arial"/>
                <w:sz w:val="18"/>
                <w:szCs w:val="18"/>
              </w:rPr>
              <w:t>B</w:t>
            </w:r>
            <w:r w:rsidR="00EA735C">
              <w:rPr>
                <w:rFonts w:ascii="Arial" w:hAnsi="Arial" w:cs="Arial"/>
                <w:sz w:val="18"/>
                <w:szCs w:val="18"/>
              </w:rPr>
              <w:t>r40</w:t>
            </w:r>
            <w:r w:rsidRPr="00CB25D1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887E8C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CB25D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576BB24D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CB25D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CB25D1" w:rsidRPr="00CB25D1" w14:paraId="22C7E6F9" w14:textId="77777777" w:rsidTr="00EA735C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05B875FB" w14:textId="77777777" w:rsidR="00CB25D1" w:rsidRPr="00CB25D1" w:rsidRDefault="00CB25D1" w:rsidP="00CB25D1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92C8F9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B25D1">
              <w:rPr>
                <w:rFonts w:ascii="Arial" w:hAnsi="Arial" w:cs="Arial"/>
                <w:sz w:val="18"/>
                <w:szCs w:val="18"/>
                <w:lang w:val="en-US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34A111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B25D1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13F441" w14:textId="690F54AF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B25D1">
              <w:rPr>
                <w:rFonts w:ascii="Arial" w:hAnsi="Arial" w:cs="Arial"/>
                <w:sz w:val="18"/>
                <w:szCs w:val="18"/>
              </w:rPr>
              <w:t>B</w:t>
            </w:r>
            <w:r w:rsidR="00EA735C">
              <w:rPr>
                <w:rFonts w:ascii="Arial" w:hAnsi="Arial" w:cs="Arial"/>
                <w:sz w:val="18"/>
                <w:szCs w:val="18"/>
              </w:rPr>
              <w:t>r40</w:t>
            </w:r>
            <w:r w:rsidRPr="00CB25D1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8E0462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CB25D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1B4AE1DF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CB25D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CB25D1" w:rsidRPr="00CB25D1" w14:paraId="6A57B365" w14:textId="77777777" w:rsidTr="00EA735C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C7BF42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B25D1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010744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B25D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808FB3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B25D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159141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B25D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72528A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B25D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D54F80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B25D1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  <w:tr w:rsidR="00CB25D1" w:rsidRPr="00CB25D1" w14:paraId="2BF4CAB2" w14:textId="77777777" w:rsidTr="00EA735C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8A17FC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B25D1">
              <w:rPr>
                <w:rFonts w:ascii="Arial" w:hAnsi="Arial" w:cs="Arial"/>
                <w:b/>
                <w:sz w:val="18"/>
                <w:szCs w:val="18"/>
              </w:rPr>
              <w:t>Dosrapport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C706C5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B25D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5BA6CF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B25D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1B149D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B25D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F29477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B25D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36735F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B25D1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</w:tbl>
    <w:p w14:paraId="6910D791" w14:textId="77777777" w:rsidR="00CB25D1" w:rsidRPr="00CB25D1" w:rsidRDefault="00CB25D1" w:rsidP="00CB25D1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1F734B75" w14:textId="77777777" w:rsidR="00554A7B" w:rsidRDefault="00554A7B">
      <w:pPr>
        <w:spacing w:after="0" w:line="240" w:lineRule="auto"/>
        <w:ind w:left="0" w:right="0"/>
        <w:rPr>
          <w:rFonts w:ascii="Arial" w:hAnsi="Arial" w:cs="Arial"/>
          <w:b/>
          <w:bCs/>
          <w:szCs w:val="26"/>
        </w:rPr>
      </w:pPr>
      <w:r>
        <w:rPr>
          <w:rFonts w:ascii="Arial" w:hAnsi="Arial" w:cs="Arial"/>
          <w:b/>
          <w:bCs/>
          <w:szCs w:val="26"/>
        </w:rPr>
        <w:br w:type="page"/>
      </w:r>
    </w:p>
    <w:p w14:paraId="462ACBC3" w14:textId="26EE4FAC" w:rsidR="00CB25D1" w:rsidRPr="00CB25D1" w:rsidRDefault="00CB25D1" w:rsidP="00554A7B">
      <w:pPr>
        <w:pStyle w:val="Rubrik2"/>
        <w:ind w:left="0"/>
      </w:pPr>
      <w:r w:rsidRPr="00CB25D1">
        <w:lastRenderedPageBreak/>
        <w:t>Hängning 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1559"/>
        <w:gridCol w:w="1560"/>
        <w:gridCol w:w="283"/>
        <w:gridCol w:w="1559"/>
        <w:gridCol w:w="1560"/>
        <w:gridCol w:w="566"/>
      </w:tblGrid>
      <w:tr w:rsidR="00CB25D1" w:rsidRPr="00CB25D1" w14:paraId="5C5506D8" w14:textId="77777777" w:rsidTr="00CB25D1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72D7DBDE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5E1AC04B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434FE5C5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6B2E9F50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76A2BDB7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B25D1" w:rsidRPr="00CB25D1" w14:paraId="66049799" w14:textId="77777777" w:rsidTr="00CB25D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4F485ED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B25D1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1559" w:type="dxa"/>
            <w:vMerge w:val="restart"/>
            <w:tcBorders>
              <w:top w:val="nil"/>
              <w:bottom w:val="single" w:sz="24" w:space="0" w:color="F2F2F2"/>
              <w:right w:val="single" w:sz="24" w:space="0" w:color="F2F2F2"/>
            </w:tcBorders>
            <w:shd w:val="clear" w:color="auto" w:fill="8496B0"/>
            <w:vAlign w:val="center"/>
          </w:tcPr>
          <w:p w14:paraId="73C2BFCB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B25D1">
              <w:rPr>
                <w:rFonts w:ascii="Arial" w:hAnsi="Arial" w:cs="Arial"/>
                <w:color w:val="FFFFFF"/>
                <w:sz w:val="18"/>
                <w:szCs w:val="18"/>
              </w:rPr>
              <w:t>Övre buk K+</w:t>
            </w:r>
          </w:p>
          <w:p w14:paraId="1144C1C4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B25D1">
              <w:rPr>
                <w:rFonts w:ascii="Arial" w:hAnsi="Arial" w:cs="Arial"/>
                <w:color w:val="FFFFFF"/>
                <w:sz w:val="18"/>
                <w:szCs w:val="18"/>
              </w:rPr>
              <w:t>artärfas</w:t>
            </w:r>
          </w:p>
          <w:p w14:paraId="15CA28CA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B25D1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078B83C9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B25D1">
              <w:rPr>
                <w:rFonts w:ascii="Arial" w:hAnsi="Arial" w:cs="Arial"/>
                <w:color w:val="FFFFFF"/>
                <w:sz w:val="18"/>
                <w:szCs w:val="18"/>
              </w:rPr>
              <w:t>Helbuk K+</w:t>
            </w:r>
          </w:p>
          <w:p w14:paraId="0E4B648E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B25D1">
              <w:rPr>
                <w:rFonts w:ascii="Arial" w:hAnsi="Arial" w:cs="Arial"/>
                <w:color w:val="FFFFFF"/>
                <w:sz w:val="18"/>
                <w:szCs w:val="18"/>
              </w:rPr>
              <w:t>venfas</w:t>
            </w:r>
          </w:p>
          <w:p w14:paraId="7D5D4757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B25D1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7E86D7CD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bottom w:val="single" w:sz="24" w:space="0" w:color="F2F2F2"/>
              <w:right w:val="single" w:sz="24" w:space="0" w:color="F2F2F2"/>
            </w:tcBorders>
            <w:shd w:val="clear" w:color="auto" w:fill="8496B0"/>
            <w:vAlign w:val="center"/>
          </w:tcPr>
          <w:p w14:paraId="1611D5C7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B25D1">
              <w:rPr>
                <w:rFonts w:ascii="Arial" w:hAnsi="Arial" w:cs="Arial"/>
                <w:color w:val="FFFFFF"/>
                <w:sz w:val="18"/>
                <w:szCs w:val="18"/>
              </w:rPr>
              <w:t>Övre buk K+</w:t>
            </w:r>
          </w:p>
          <w:p w14:paraId="4542E1F9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B25D1">
              <w:rPr>
                <w:rFonts w:ascii="Arial" w:hAnsi="Arial" w:cs="Arial"/>
                <w:color w:val="FFFFFF"/>
                <w:sz w:val="18"/>
                <w:szCs w:val="18"/>
              </w:rPr>
              <w:t>artärfas</w:t>
            </w:r>
          </w:p>
          <w:p w14:paraId="31E3ED84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B25D1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101BB58D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B25D1">
              <w:rPr>
                <w:rFonts w:ascii="Arial" w:hAnsi="Arial" w:cs="Arial"/>
                <w:color w:val="FFFFFF"/>
                <w:sz w:val="18"/>
                <w:szCs w:val="18"/>
              </w:rPr>
              <w:t>Helbuk K+</w:t>
            </w:r>
          </w:p>
          <w:p w14:paraId="12109879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B25D1">
              <w:rPr>
                <w:rFonts w:ascii="Arial" w:hAnsi="Arial" w:cs="Arial"/>
                <w:color w:val="FFFFFF"/>
                <w:sz w:val="18"/>
                <w:szCs w:val="18"/>
              </w:rPr>
              <w:t>venfas</w:t>
            </w:r>
          </w:p>
          <w:p w14:paraId="21B620EB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B25D1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3198B5F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B25D1" w:rsidRPr="00CB25D1" w14:paraId="2F5F3EB3" w14:textId="77777777" w:rsidTr="00CB25D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938AB7C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6E17AB41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1D11DC72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5142B065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0675E843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745C1672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0BD617E4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B25D1" w:rsidRPr="00CB25D1" w14:paraId="11EC82D5" w14:textId="77777777" w:rsidTr="00CB25D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3F52DB2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1FE6E93F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788ED8CB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1B1FEBD2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32A6855F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39575C30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7786CA2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B25D1" w:rsidRPr="00CB25D1" w14:paraId="3B2A0E94" w14:textId="77777777" w:rsidTr="00CB25D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963E225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47E78B32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18D3CA45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10036906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6DE0C83E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636EF426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29938F0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B25D1" w:rsidRPr="00CB25D1" w14:paraId="379FEBF4" w14:textId="77777777" w:rsidTr="00CB25D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77E10DE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  <w:vAlign w:val="center"/>
          </w:tcPr>
          <w:p w14:paraId="1A59EAF8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B25D1">
              <w:rPr>
                <w:rFonts w:ascii="Arial" w:hAnsi="Arial" w:cs="Arial"/>
                <w:color w:val="FFFFFF"/>
                <w:sz w:val="18"/>
                <w:szCs w:val="18"/>
              </w:rPr>
              <w:t>Övre buk K-</w:t>
            </w:r>
          </w:p>
          <w:p w14:paraId="0697E92A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B25D1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1560" w:type="dxa"/>
            <w:vMerge w:val="restart"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0CD8A529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B25D1">
              <w:rPr>
                <w:rFonts w:ascii="Arial" w:hAnsi="Arial" w:cs="Arial"/>
                <w:color w:val="FFFFFF"/>
                <w:sz w:val="18"/>
                <w:szCs w:val="18"/>
              </w:rPr>
              <w:t>Övre buk K-</w:t>
            </w:r>
          </w:p>
          <w:p w14:paraId="6E44D282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B25D1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283" w:type="dxa"/>
            <w:shd w:val="clear" w:color="auto" w:fill="F2F2F2"/>
          </w:tcPr>
          <w:p w14:paraId="614CC367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  <w:vAlign w:val="center"/>
          </w:tcPr>
          <w:p w14:paraId="58F14220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B25D1">
              <w:rPr>
                <w:rFonts w:ascii="Arial" w:hAnsi="Arial" w:cs="Arial"/>
                <w:color w:val="FFFFFF"/>
                <w:sz w:val="18"/>
                <w:szCs w:val="18"/>
              </w:rPr>
              <w:t>Övre buk K+</w:t>
            </w:r>
          </w:p>
          <w:p w14:paraId="3A829B32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B25D1">
              <w:rPr>
                <w:rFonts w:ascii="Arial" w:hAnsi="Arial" w:cs="Arial"/>
                <w:color w:val="FFFFFF"/>
                <w:sz w:val="18"/>
                <w:szCs w:val="18"/>
              </w:rPr>
              <w:t>artärfas</w:t>
            </w:r>
          </w:p>
          <w:p w14:paraId="3F889146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B25D1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753A0889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B25D1">
              <w:rPr>
                <w:rFonts w:ascii="Arial" w:hAnsi="Arial" w:cs="Arial"/>
                <w:color w:val="FFFFFF"/>
                <w:sz w:val="18"/>
                <w:szCs w:val="18"/>
              </w:rPr>
              <w:t>Helbuk K+</w:t>
            </w:r>
          </w:p>
          <w:p w14:paraId="4E66755E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B25D1">
              <w:rPr>
                <w:rFonts w:ascii="Arial" w:hAnsi="Arial" w:cs="Arial"/>
                <w:color w:val="FFFFFF"/>
                <w:sz w:val="18"/>
                <w:szCs w:val="18"/>
              </w:rPr>
              <w:t>venfas</w:t>
            </w:r>
          </w:p>
          <w:p w14:paraId="4BB16BE4" w14:textId="77777777" w:rsidR="00CB25D1" w:rsidRPr="00CB25D1" w:rsidRDefault="00CB25D1" w:rsidP="00CB25D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B25D1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084F460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B25D1" w:rsidRPr="00CB25D1" w14:paraId="2FED3256" w14:textId="77777777" w:rsidTr="00CB25D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D2BCAD5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64110307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7BADFF7A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5D2EE6A7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6B536DE8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7AAC43EE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DB6FBF8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B25D1" w:rsidRPr="00CB25D1" w14:paraId="18642639" w14:textId="77777777" w:rsidTr="00CB25D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9B0CD88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4EC9AE66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2A3470A6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38D251DE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779B8903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24E4305A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11FB4B3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B25D1" w:rsidRPr="00CB25D1" w14:paraId="11CE846D" w14:textId="77777777" w:rsidTr="00CB25D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51B2176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nil"/>
              <w:right w:val="single" w:sz="24" w:space="0" w:color="F2F2F2"/>
            </w:tcBorders>
            <w:shd w:val="clear" w:color="auto" w:fill="8496B0"/>
          </w:tcPr>
          <w:p w14:paraId="0CDF9405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nil"/>
            </w:tcBorders>
            <w:shd w:val="clear" w:color="auto" w:fill="8496B0"/>
          </w:tcPr>
          <w:p w14:paraId="783E49B9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89F2A1C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5D1F16DD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0CBCF9F3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8CD94B3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B25D1" w:rsidRPr="00CB25D1" w14:paraId="2C2E563D" w14:textId="77777777" w:rsidTr="00CB25D1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3ABB0491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33AB06A5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432AA4DC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4" w:space="0" w:color="F2F2F2"/>
              <w:bottom w:val="single" w:sz="4" w:space="0" w:color="auto"/>
            </w:tcBorders>
            <w:shd w:val="clear" w:color="auto" w:fill="F2F2F2"/>
          </w:tcPr>
          <w:p w14:paraId="5603593F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983B11C" w14:textId="77777777" w:rsidR="00CB25D1" w:rsidRPr="00CB25D1" w:rsidRDefault="00CB25D1" w:rsidP="00CB25D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14:paraId="08AF3E8D" w14:textId="77777777" w:rsidR="00CB25D1" w:rsidRPr="00CB25D1" w:rsidRDefault="00CB25D1" w:rsidP="00CB25D1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E44F72">
      <w:type w:val="continuous"/>
      <w:pgSz w:w="11900" w:h="16840"/>
      <w:pgMar w:top="1418" w:right="985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783C91" w14:textId="77777777" w:rsidR="00832129" w:rsidRDefault="00832129">
      <w:r>
        <w:separator/>
      </w:r>
    </w:p>
  </w:endnote>
  <w:endnote w:type="continuationSeparator" w:id="0">
    <w:p w14:paraId="50AE27D5" w14:textId="77777777" w:rsidR="00832129" w:rsidRDefault="00832129">
      <w:r>
        <w:continuationSeparator/>
      </w:r>
    </w:p>
  </w:endnote>
  <w:endnote w:type="continuationNotice" w:id="1">
    <w:p w14:paraId="27BEDC3F" w14:textId="77777777" w:rsidR="00832129" w:rsidRDefault="0083212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0FC5F6" w14:textId="77777777" w:rsidR="00832129" w:rsidRDefault="00832129"/>
  </w:footnote>
  <w:footnote w:type="continuationSeparator" w:id="0">
    <w:p w14:paraId="57DE76E1" w14:textId="77777777" w:rsidR="00832129" w:rsidRDefault="00832129">
      <w:r>
        <w:continuationSeparator/>
      </w:r>
    </w:p>
  </w:footnote>
  <w:footnote w:type="continuationNotice" w:id="1">
    <w:p w14:paraId="2B4D9C11" w14:textId="77777777" w:rsidR="00832129" w:rsidRDefault="0083212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2" type="#_x0000_t202" style="position:absolute;left:0;text-align:left;margin-left:0;margin-top:-.05pt;width:367.5pt;height:25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3" type="#_x0000_t202" style="position:absolute;margin-left:-13.6pt;margin-top:-5.15pt;width:367.5pt;height:25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BA7EFE9C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566CEE98" w:tentative="1">
      <w:start w:val="1"/>
      <w:numFmt w:val="lowerLetter"/>
      <w:lvlText w:val="%2."/>
      <w:lvlJc w:val="left"/>
      <w:pPr>
        <w:ind w:left="1080" w:hanging="360"/>
      </w:pPr>
    </w:lvl>
    <w:lvl w:ilvl="2" w:tplc="D8B67FC4" w:tentative="1">
      <w:start w:val="1"/>
      <w:numFmt w:val="lowerRoman"/>
      <w:lvlText w:val="%3."/>
      <w:lvlJc w:val="right"/>
      <w:pPr>
        <w:ind w:left="1800" w:hanging="180"/>
      </w:pPr>
    </w:lvl>
    <w:lvl w:ilvl="3" w:tplc="0F267BFC" w:tentative="1">
      <w:start w:val="1"/>
      <w:numFmt w:val="decimal"/>
      <w:lvlText w:val="%4."/>
      <w:lvlJc w:val="left"/>
      <w:pPr>
        <w:ind w:left="2520" w:hanging="360"/>
      </w:pPr>
    </w:lvl>
    <w:lvl w:ilvl="4" w:tplc="DEB67B02" w:tentative="1">
      <w:start w:val="1"/>
      <w:numFmt w:val="lowerLetter"/>
      <w:lvlText w:val="%5."/>
      <w:lvlJc w:val="left"/>
      <w:pPr>
        <w:ind w:left="3240" w:hanging="360"/>
      </w:pPr>
    </w:lvl>
    <w:lvl w:ilvl="5" w:tplc="A3325E66" w:tentative="1">
      <w:start w:val="1"/>
      <w:numFmt w:val="lowerRoman"/>
      <w:lvlText w:val="%6."/>
      <w:lvlJc w:val="right"/>
      <w:pPr>
        <w:ind w:left="3960" w:hanging="180"/>
      </w:pPr>
    </w:lvl>
    <w:lvl w:ilvl="6" w:tplc="D38C5A78" w:tentative="1">
      <w:start w:val="1"/>
      <w:numFmt w:val="decimal"/>
      <w:lvlText w:val="%7."/>
      <w:lvlJc w:val="left"/>
      <w:pPr>
        <w:ind w:left="4680" w:hanging="360"/>
      </w:pPr>
    </w:lvl>
    <w:lvl w:ilvl="7" w:tplc="2DDCD8EE" w:tentative="1">
      <w:start w:val="1"/>
      <w:numFmt w:val="lowerLetter"/>
      <w:lvlText w:val="%8."/>
      <w:lvlJc w:val="left"/>
      <w:pPr>
        <w:ind w:left="5400" w:hanging="360"/>
      </w:pPr>
    </w:lvl>
    <w:lvl w:ilvl="8" w:tplc="9D5A23C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3BB018CA"/>
    <w:multiLevelType w:val="hybridMultilevel"/>
    <w:tmpl w:val="7FBA80B4"/>
    <w:lvl w:ilvl="0" w:tplc="882C615C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79F880B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368F7D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DC736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6A0489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72CEF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66974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1EA895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6B4676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A634650"/>
    <w:multiLevelType w:val="hybridMultilevel"/>
    <w:tmpl w:val="4782C3CA"/>
    <w:lvl w:ilvl="0" w:tplc="6744FBE2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929CD998" w:tentative="1">
      <w:start w:val="1"/>
      <w:numFmt w:val="lowerLetter"/>
      <w:lvlText w:val="%2."/>
      <w:lvlJc w:val="left"/>
      <w:pPr>
        <w:ind w:left="1080" w:hanging="360"/>
      </w:pPr>
    </w:lvl>
    <w:lvl w:ilvl="2" w:tplc="4AA61E28" w:tentative="1">
      <w:start w:val="1"/>
      <w:numFmt w:val="lowerRoman"/>
      <w:lvlText w:val="%3."/>
      <w:lvlJc w:val="right"/>
      <w:pPr>
        <w:ind w:left="1800" w:hanging="180"/>
      </w:pPr>
    </w:lvl>
    <w:lvl w:ilvl="3" w:tplc="3628F7C8" w:tentative="1">
      <w:start w:val="1"/>
      <w:numFmt w:val="decimal"/>
      <w:lvlText w:val="%4."/>
      <w:lvlJc w:val="left"/>
      <w:pPr>
        <w:ind w:left="2520" w:hanging="360"/>
      </w:pPr>
    </w:lvl>
    <w:lvl w:ilvl="4" w:tplc="47667BEA" w:tentative="1">
      <w:start w:val="1"/>
      <w:numFmt w:val="lowerLetter"/>
      <w:lvlText w:val="%5."/>
      <w:lvlJc w:val="left"/>
      <w:pPr>
        <w:ind w:left="3240" w:hanging="360"/>
      </w:pPr>
    </w:lvl>
    <w:lvl w:ilvl="5" w:tplc="23445606" w:tentative="1">
      <w:start w:val="1"/>
      <w:numFmt w:val="lowerRoman"/>
      <w:lvlText w:val="%6."/>
      <w:lvlJc w:val="right"/>
      <w:pPr>
        <w:ind w:left="3960" w:hanging="180"/>
      </w:pPr>
    </w:lvl>
    <w:lvl w:ilvl="6" w:tplc="9188864C" w:tentative="1">
      <w:start w:val="1"/>
      <w:numFmt w:val="decimal"/>
      <w:lvlText w:val="%7."/>
      <w:lvlJc w:val="left"/>
      <w:pPr>
        <w:ind w:left="4680" w:hanging="360"/>
      </w:pPr>
    </w:lvl>
    <w:lvl w:ilvl="7" w:tplc="A90E192E" w:tentative="1">
      <w:start w:val="1"/>
      <w:numFmt w:val="lowerLetter"/>
      <w:lvlText w:val="%8."/>
      <w:lvlJc w:val="left"/>
      <w:pPr>
        <w:ind w:left="5400" w:hanging="360"/>
      </w:pPr>
    </w:lvl>
    <w:lvl w:ilvl="8" w:tplc="5B1A733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3AF0C71"/>
    <w:multiLevelType w:val="hybridMultilevel"/>
    <w:tmpl w:val="FB72D93C"/>
    <w:lvl w:ilvl="0" w:tplc="1F80B82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B46C399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65E61E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25ED89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14AC4D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1CE677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91CC0B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55AE82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AE646D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1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503468178">
    <w:abstractNumId w:val="21"/>
  </w:num>
  <w:num w:numId="2" w16cid:durableId="1665476087">
    <w:abstractNumId w:val="16"/>
  </w:num>
  <w:num w:numId="3" w16cid:durableId="1769276076">
    <w:abstractNumId w:val="0"/>
  </w:num>
  <w:num w:numId="4" w16cid:durableId="1980258920">
    <w:abstractNumId w:val="6"/>
  </w:num>
  <w:num w:numId="5" w16cid:durableId="208953914">
    <w:abstractNumId w:val="19"/>
  </w:num>
  <w:num w:numId="6" w16cid:durableId="919750503">
    <w:abstractNumId w:val="2"/>
  </w:num>
  <w:num w:numId="7" w16cid:durableId="412362593">
    <w:abstractNumId w:val="13"/>
  </w:num>
  <w:num w:numId="8" w16cid:durableId="1755935121">
    <w:abstractNumId w:val="9"/>
  </w:num>
  <w:num w:numId="9" w16cid:durableId="2066100581">
    <w:abstractNumId w:val="1"/>
  </w:num>
  <w:num w:numId="10" w16cid:durableId="985626600">
    <w:abstractNumId w:val="1"/>
  </w:num>
  <w:num w:numId="11" w16cid:durableId="96414078">
    <w:abstractNumId w:val="3"/>
  </w:num>
  <w:num w:numId="12" w16cid:durableId="1832523353">
    <w:abstractNumId w:val="4"/>
  </w:num>
  <w:num w:numId="13" w16cid:durableId="1766145951">
    <w:abstractNumId w:val="15"/>
  </w:num>
  <w:num w:numId="14" w16cid:durableId="2076202764">
    <w:abstractNumId w:val="10"/>
  </w:num>
  <w:num w:numId="15" w16cid:durableId="444737347">
    <w:abstractNumId w:val="7"/>
  </w:num>
  <w:num w:numId="16" w16cid:durableId="270817322">
    <w:abstractNumId w:val="14"/>
  </w:num>
  <w:num w:numId="17" w16cid:durableId="1321233166">
    <w:abstractNumId w:val="5"/>
  </w:num>
  <w:num w:numId="18" w16cid:durableId="1046489145">
    <w:abstractNumId w:val="12"/>
  </w:num>
  <w:num w:numId="19" w16cid:durableId="1297679110">
    <w:abstractNumId w:val="20"/>
  </w:num>
  <w:num w:numId="20" w16cid:durableId="395057316">
    <w:abstractNumId w:val="17"/>
  </w:num>
  <w:num w:numId="21" w16cid:durableId="1880119980">
    <w:abstractNumId w:val="8"/>
  </w:num>
  <w:num w:numId="22" w16cid:durableId="1021515924">
    <w:abstractNumId w:val="18"/>
  </w:num>
  <w:num w:numId="23" w16cid:durableId="3026608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00B3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30B8"/>
    <w:rsid w:val="000F43A3"/>
    <w:rsid w:val="000F7681"/>
    <w:rsid w:val="00103031"/>
    <w:rsid w:val="001044FE"/>
    <w:rsid w:val="001139D4"/>
    <w:rsid w:val="00123221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674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17322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4A7B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7F7EF2"/>
    <w:rsid w:val="00821A1B"/>
    <w:rsid w:val="008262E9"/>
    <w:rsid w:val="00827E69"/>
    <w:rsid w:val="00832129"/>
    <w:rsid w:val="00835C4D"/>
    <w:rsid w:val="00843F48"/>
    <w:rsid w:val="00851423"/>
    <w:rsid w:val="00857848"/>
    <w:rsid w:val="008654B6"/>
    <w:rsid w:val="0087139C"/>
    <w:rsid w:val="00872C1A"/>
    <w:rsid w:val="00880E83"/>
    <w:rsid w:val="00892F28"/>
    <w:rsid w:val="008A0C5F"/>
    <w:rsid w:val="008A3DEA"/>
    <w:rsid w:val="008A4EB9"/>
    <w:rsid w:val="008A74C0"/>
    <w:rsid w:val="008B1694"/>
    <w:rsid w:val="008C4B27"/>
    <w:rsid w:val="008C6763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9521D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4AAC"/>
    <w:rsid w:val="00A05942"/>
    <w:rsid w:val="00A07BEC"/>
    <w:rsid w:val="00A26460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E336F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4778A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A6EAF"/>
    <w:rsid w:val="00BB69DB"/>
    <w:rsid w:val="00BC322E"/>
    <w:rsid w:val="00BC44CD"/>
    <w:rsid w:val="00BC48A6"/>
    <w:rsid w:val="00BE7978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67F8B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B25D1"/>
    <w:rsid w:val="00CC167C"/>
    <w:rsid w:val="00CC52D9"/>
    <w:rsid w:val="00CD6647"/>
    <w:rsid w:val="00CE4B73"/>
    <w:rsid w:val="00CF70BB"/>
    <w:rsid w:val="00D074DB"/>
    <w:rsid w:val="00D139CF"/>
    <w:rsid w:val="00D37E7F"/>
    <w:rsid w:val="00D47AD7"/>
    <w:rsid w:val="00D51529"/>
    <w:rsid w:val="00D80985"/>
    <w:rsid w:val="00D84566"/>
    <w:rsid w:val="00D85218"/>
    <w:rsid w:val="00D915B1"/>
    <w:rsid w:val="00DA299D"/>
    <w:rsid w:val="00DA65C4"/>
    <w:rsid w:val="00DD2BE0"/>
    <w:rsid w:val="00DE4447"/>
    <w:rsid w:val="00DE5DA2"/>
    <w:rsid w:val="00DF0033"/>
    <w:rsid w:val="00E026BF"/>
    <w:rsid w:val="00E07B1B"/>
    <w:rsid w:val="00E11853"/>
    <w:rsid w:val="00E44F72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A735C"/>
    <w:rsid w:val="00EB6714"/>
    <w:rsid w:val="00EC0A68"/>
    <w:rsid w:val="00EC5006"/>
    <w:rsid w:val="00ED49C3"/>
    <w:rsid w:val="00ED6CE8"/>
    <w:rsid w:val="00ED7AA6"/>
    <w:rsid w:val="00EE2A56"/>
    <w:rsid w:val="00EE3818"/>
    <w:rsid w:val="00F05123"/>
    <w:rsid w:val="00F22264"/>
    <w:rsid w:val="00F2564D"/>
    <w:rsid w:val="00F304D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74CA32D5-C96D-4283-9447-A1ADC668C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8" /><Relationship Type="http://schemas.openxmlformats.org/officeDocument/2006/relationships/image" Target="media/image5.png" Id="rId26" /><Relationship Type="http://schemas.openxmlformats.org/officeDocument/2006/relationships/diagramQuickStyle" Target="diagrams/quickStyle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095-1819752655-350/SURROGATE/Intraven%c3%b6s%20jodkontrast%20%e2%80%93%20Rutiner%20inf%c3%b6r%20och%20efter%20unders%c3%b6kning.pdf" TargetMode="External" Id="rId17" /><Relationship Type="http://schemas.openxmlformats.org/officeDocument/2006/relationships/image" Target="media/image4.png" Id="rId25" /><Relationship Type="http://schemas.openxmlformats.org/officeDocument/2006/relationships/footer" Target="footer3.xml" Id="rId16" /><Relationship Type="http://schemas.openxmlformats.org/officeDocument/2006/relationships/diagramLayout" Target="diagrams/layout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3.png" Id="rId24" /><Relationship Type="http://schemas.openxmlformats.org/officeDocument/2006/relationships/header" Target="header2.xml" Id="rId15" /><Relationship Type="http://schemas.microsoft.com/office/2007/relationships/diagramDrawing" Target="diagrams/drawing1.xml" Id="rId23" /><Relationship Type="http://schemas.openxmlformats.org/officeDocument/2006/relationships/theme" Target="theme/theme1.xml" Id="rId28" /><Relationship Type="http://schemas.openxmlformats.org/officeDocument/2006/relationships/footnotes" Target="footnotes.xml" Id="rId10" /><Relationship Type="http://schemas.openxmlformats.org/officeDocument/2006/relationships/diagramData" Target="diagrams/data1.xm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diagramColors" Target="diagrams/colors1.xml" Id="rId22" /><Relationship Type="http://schemas.openxmlformats.org/officeDocument/2006/relationships/fontTable" Target="fontTable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2795" y="53999"/>
          <a:ext cx="961204" cy="432001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71518" y="53999"/>
          <a:ext cx="961204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40241" y="53999"/>
          <a:ext cx="961204" cy="43200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Pre-monitor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FB4701B0-1C4A-420C-9F09-C1678465770A}">
      <dgm:prSet phldrT="[Text]" custT="1"/>
      <dgm:spPr>
        <a:xfrm>
          <a:off x="3845044" y="53999"/>
          <a:ext cx="963437" cy="432001"/>
        </a:xfrm>
        <a:prstGeom prst="chevron">
          <a:avLst/>
        </a:prstGeom>
        <a:solidFill>
          <a:srgbClr val="C0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3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+25 s</a:t>
          </a:r>
        </a:p>
      </dgm:t>
    </dgm:pt>
    <dgm:pt modelId="{8E9F21DE-0789-43D9-957A-1CF4F7C6E1AE}" type="parTrans" cxnId="{C6EB100F-0E41-4453-86D5-DE8A40861E0C}">
      <dgm:prSet/>
      <dgm:spPr/>
      <dgm:t>
        <a:bodyPr/>
        <a:lstStyle/>
        <a:p>
          <a:endParaRPr lang="sv-SE"/>
        </a:p>
      </dgm:t>
    </dgm:pt>
    <dgm:pt modelId="{1762BA64-0505-4B36-B66D-4E2E1AFBAFF7}" type="sibTrans" cxnId="{C6EB100F-0E41-4453-86D5-DE8A40861E0C}">
      <dgm:prSet/>
      <dgm:spPr/>
      <dgm:t>
        <a:bodyPr/>
        <a:lstStyle/>
        <a:p>
          <a:endParaRPr lang="sv-SE"/>
        </a:p>
      </dgm:t>
    </dgm:pt>
    <dgm:pt modelId="{BD80AD6D-AE28-4DC3-865A-F7A4BFC6D84E}">
      <dgm:prSet phldrT="[Text]" custT="1"/>
      <dgm:spPr>
        <a:xfrm>
          <a:off x="4616000" y="53999"/>
          <a:ext cx="964804" cy="432001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gm:t>
    </dgm:pt>
    <dgm:pt modelId="{B071CF69-5F9B-4AE4-94CE-A0C1B3CE84EB}" type="sibTrans" cxnId="{E6BD150E-2FC6-4ADF-A9D9-49E2127DAA82}">
      <dgm:prSet/>
      <dgm:spPr/>
      <dgm:t>
        <a:bodyPr/>
        <a:lstStyle/>
        <a:p>
          <a:endParaRPr lang="sv-SE"/>
        </a:p>
      </dgm:t>
    </dgm:pt>
    <dgm:pt modelId="{3769A960-FEA0-4989-9E9B-E42BB4FA1950}" type="parTrans" cxnId="{E6BD150E-2FC6-4ADF-A9D9-49E2127DAA82}">
      <dgm:prSet/>
      <dgm:spPr/>
      <dgm:t>
        <a:bodyPr/>
        <a:lstStyle/>
        <a:p>
          <a:endParaRPr lang="sv-SE"/>
        </a:p>
      </dgm:t>
    </dgm:pt>
    <dgm:pt modelId="{B6686773-0991-4F56-99B7-CB08DF66B5ED}">
      <dgm:prSet phldrT="[Text]" custT="1"/>
      <dgm:spPr>
        <a:xfrm>
          <a:off x="3077687" y="53999"/>
          <a:ext cx="959837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BT+15 s</a:t>
          </a:r>
        </a:p>
      </dgm:t>
    </dgm:pt>
    <dgm:pt modelId="{39303764-F139-4A48-835A-389E13E37C5A}" type="sibTrans" cxnId="{20783098-EF3B-4302-8903-5AA4ED62035A}">
      <dgm:prSet/>
      <dgm:spPr/>
      <dgm:t>
        <a:bodyPr/>
        <a:lstStyle/>
        <a:p>
          <a:endParaRPr lang="sv-SE"/>
        </a:p>
      </dgm:t>
    </dgm:pt>
    <dgm:pt modelId="{D6A5AD0A-F91C-4891-85FE-ABC5CC63B593}" type="parTrans" cxnId="{20783098-EF3B-4302-8903-5AA4ED62035A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8964" y="53999"/>
          <a:ext cx="961204" cy="43200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7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7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7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7" custScaleX="99875" custScaleY="112219">
        <dgm:presLayoutVars>
          <dgm:bulletEnabled val="1"/>
        </dgm:presLayoutVars>
      </dgm:prSet>
      <dgm:spPr/>
    </dgm:pt>
    <dgm:pt modelId="{3220CDE8-D909-484A-AEEE-E1F8CCD6E591}" type="pres">
      <dgm:prSet presAssocID="{BE3BE368-04F2-4F58-8E1F-CDE9377C80AE}" presName="parSpace" presStyleCnt="0"/>
      <dgm:spPr/>
    </dgm:pt>
    <dgm:pt modelId="{6AC59577-EC82-4A35-90CE-96CD0348AB0D}" type="pres">
      <dgm:prSet presAssocID="{B6686773-0991-4F56-99B7-CB08DF66B5ED}" presName="parTxOnly" presStyleLbl="node1" presStyleIdx="4" presStyleCnt="7" custScaleX="99733" custScaleY="112219">
        <dgm:presLayoutVars>
          <dgm:bulletEnabled val="1"/>
        </dgm:presLayoutVars>
      </dgm:prSet>
      <dgm:spPr/>
    </dgm:pt>
    <dgm:pt modelId="{EB1C56B5-4A0A-494F-92A8-3B4C157D15C5}" type="pres">
      <dgm:prSet presAssocID="{39303764-F139-4A48-835A-389E13E37C5A}" presName="parSpace" presStyleCnt="0"/>
      <dgm:spPr/>
    </dgm:pt>
    <dgm:pt modelId="{33A1349C-0317-431F-9E60-7456885DCFD5}" type="pres">
      <dgm:prSet presAssocID="{FB4701B0-1C4A-420C-9F09-C1678465770A}" presName="parTxOnly" presStyleLbl="node1" presStyleIdx="5" presStyleCnt="7" custScaleX="100107" custScaleY="112219">
        <dgm:presLayoutVars>
          <dgm:bulletEnabled val="1"/>
        </dgm:presLayoutVars>
      </dgm:prSet>
      <dgm:spPr/>
    </dgm:pt>
    <dgm:pt modelId="{A854A969-E3F4-46C7-AA9B-9B40E58C9671}" type="pres">
      <dgm:prSet presAssocID="{1762BA64-0505-4B36-B66D-4E2E1AFBAFF7}" presName="parSpace" presStyleCnt="0"/>
      <dgm:spPr/>
    </dgm:pt>
    <dgm:pt modelId="{764FC522-4A5B-4DA0-8EA0-0B136026E7A3}" type="pres">
      <dgm:prSet presAssocID="{BD80AD6D-AE28-4DC3-865A-F7A4BFC6D84E}" presName="parTxOnly" presStyleLbl="node1" presStyleIdx="6" presStyleCnt="7" custScaleX="100249" custScaleY="112219">
        <dgm:presLayoutVars>
          <dgm:bulletEnabled val="1"/>
        </dgm:presLayoutVars>
      </dgm:prSet>
      <dgm:spPr/>
    </dgm:pt>
  </dgm:ptLst>
  <dgm:cxnLst>
    <dgm:cxn modelId="{E6BD150E-2FC6-4ADF-A9D9-49E2127DAA82}" srcId="{B73EA016-5B5E-4372-8AFF-E16F061CFA05}" destId="{BD80AD6D-AE28-4DC3-865A-F7A4BFC6D84E}" srcOrd="6" destOrd="0" parTransId="{3769A960-FEA0-4989-9E9B-E42BB4FA1950}" sibTransId="{B071CF69-5F9B-4AE4-94CE-A0C1B3CE84EB}"/>
    <dgm:cxn modelId="{C6EB100F-0E41-4453-86D5-DE8A40861E0C}" srcId="{B73EA016-5B5E-4372-8AFF-E16F061CFA05}" destId="{FB4701B0-1C4A-420C-9F09-C1678465770A}" srcOrd="5" destOrd="0" parTransId="{8E9F21DE-0789-43D9-957A-1CF4F7C6E1AE}" sibTransId="{1762BA64-0505-4B36-B66D-4E2E1AFBAFF7}"/>
    <dgm:cxn modelId="{82015F2A-2D0C-420A-B022-7D94A229D967}" type="presOf" srcId="{B73EA016-5B5E-4372-8AFF-E16F061CFA05}" destId="{1F6A0B97-83F0-4189-B0CB-00156B0AC153}" srcOrd="0" destOrd="0" presId="urn:microsoft.com/office/officeart/2005/8/layout/hChevron3"/>
    <dgm:cxn modelId="{BAD53537-C355-415A-82FC-9D5D4A5C1FA2}" type="presOf" srcId="{B6686773-0991-4F56-99B7-CB08DF66B5ED}" destId="{6AC59577-EC82-4A35-90CE-96CD0348AB0D}" srcOrd="0" destOrd="0" presId="urn:microsoft.com/office/officeart/2005/8/layout/hChevron3"/>
    <dgm:cxn modelId="{B4E6FD3D-0CB4-47E5-9EA8-64E496C8CFA8}" type="presOf" srcId="{BD80AD6D-AE28-4DC3-865A-F7A4BFC6D84E}" destId="{764FC522-4A5B-4DA0-8EA0-0B136026E7A3}" srcOrd="0" destOrd="0" presId="urn:microsoft.com/office/officeart/2005/8/layout/hChevron3"/>
    <dgm:cxn modelId="{D5CA0053-8604-4372-8C53-66E81108EF33}" type="presOf" srcId="{72C3C3E7-AFE7-48AF-A84A-F5F4B462ABCE}" destId="{AD4E5296-B06F-4F82-9CB5-F741BF6BFCC1}" srcOrd="0" destOrd="0" presId="urn:microsoft.com/office/officeart/2005/8/layout/hChevron3"/>
    <dgm:cxn modelId="{20783098-EF3B-4302-8903-5AA4ED62035A}" srcId="{B73EA016-5B5E-4372-8AFF-E16F061CFA05}" destId="{B6686773-0991-4F56-99B7-CB08DF66B5ED}" srcOrd="4" destOrd="0" parTransId="{D6A5AD0A-F91C-4891-85FE-ABC5CC63B593}" sibTransId="{39303764-F139-4A48-835A-389E13E37C5A}"/>
    <dgm:cxn modelId="{0E1480AE-51D3-4964-AF3A-AABE1469234A}" type="presOf" srcId="{7D55B2F1-F7F7-4A6B-AFB0-F846FDB634B5}" destId="{E13D0391-DAD9-4B61-AB66-3FA48A4F7006}" srcOrd="0" destOrd="0" presId="urn:microsoft.com/office/officeart/2005/8/layout/hChevron3"/>
    <dgm:cxn modelId="{42E6B1B1-2F2C-4886-9C9C-BEAACDA8CE08}" type="presOf" srcId="{D813EA76-4FD3-4C15-BFBC-B1DF43B29666}" destId="{4784DBD1-3CBE-41A8-A2C7-CF088F838C79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857215E4-46B8-4397-9BA9-93040CEB44BF}" type="presOf" srcId="{FB4701B0-1C4A-420C-9F09-C1678465770A}" destId="{33A1349C-0317-431F-9E60-7456885DCFD5}" srcOrd="0" destOrd="0" presId="urn:microsoft.com/office/officeart/2005/8/layout/hChevron3"/>
    <dgm:cxn modelId="{AE22EAF4-5BB5-431B-82AB-8FA4F1BDA988}" type="presOf" srcId="{548E9FD9-7371-42E5-8C31-C03B33C90BF7}" destId="{6CE68A43-9C69-4212-AF24-9AFEE7CA1715}" srcOrd="0" destOrd="0" presId="urn:microsoft.com/office/officeart/2005/8/layout/hChevron3"/>
    <dgm:cxn modelId="{895D8691-42BF-4A02-936F-6F730673E885}" type="presParOf" srcId="{1F6A0B97-83F0-4189-B0CB-00156B0AC153}" destId="{4784DBD1-3CBE-41A8-A2C7-CF088F838C79}" srcOrd="0" destOrd="0" presId="urn:microsoft.com/office/officeart/2005/8/layout/hChevron3"/>
    <dgm:cxn modelId="{D510C04A-EC06-407D-8EFF-19C2B0B0343C}" type="presParOf" srcId="{1F6A0B97-83F0-4189-B0CB-00156B0AC153}" destId="{37D14BC8-3203-463C-9804-9B3B86B621FF}" srcOrd="1" destOrd="0" presId="urn:microsoft.com/office/officeart/2005/8/layout/hChevron3"/>
    <dgm:cxn modelId="{81C16107-2DF5-4432-A1C2-F38BD2D3A58D}" type="presParOf" srcId="{1F6A0B97-83F0-4189-B0CB-00156B0AC153}" destId="{E13D0391-DAD9-4B61-AB66-3FA48A4F7006}" srcOrd="2" destOrd="0" presId="urn:microsoft.com/office/officeart/2005/8/layout/hChevron3"/>
    <dgm:cxn modelId="{8D6F9923-AE00-49F1-9817-53E7C8E84112}" type="presParOf" srcId="{1F6A0B97-83F0-4189-B0CB-00156B0AC153}" destId="{F9271109-4339-4036-9126-150629D10456}" srcOrd="3" destOrd="0" presId="urn:microsoft.com/office/officeart/2005/8/layout/hChevron3"/>
    <dgm:cxn modelId="{F5916E4C-8405-4722-A4F4-6431167D363C}" type="presParOf" srcId="{1F6A0B97-83F0-4189-B0CB-00156B0AC153}" destId="{AD4E5296-B06F-4F82-9CB5-F741BF6BFCC1}" srcOrd="4" destOrd="0" presId="urn:microsoft.com/office/officeart/2005/8/layout/hChevron3"/>
    <dgm:cxn modelId="{4D77BD14-DC1D-45B8-90B6-DCD9F5700EF8}" type="presParOf" srcId="{1F6A0B97-83F0-4189-B0CB-00156B0AC153}" destId="{99F7A086-6C98-4385-8FFE-3337C1F24694}" srcOrd="5" destOrd="0" presId="urn:microsoft.com/office/officeart/2005/8/layout/hChevron3"/>
    <dgm:cxn modelId="{DE63D707-BA6C-4534-8DA8-5AB8FDC44079}" type="presParOf" srcId="{1F6A0B97-83F0-4189-B0CB-00156B0AC153}" destId="{6CE68A43-9C69-4212-AF24-9AFEE7CA1715}" srcOrd="6" destOrd="0" presId="urn:microsoft.com/office/officeart/2005/8/layout/hChevron3"/>
    <dgm:cxn modelId="{A31B9965-EDB3-46C7-9BA4-336452DE2350}" type="presParOf" srcId="{1F6A0B97-83F0-4189-B0CB-00156B0AC153}" destId="{3220CDE8-D909-484A-AEEE-E1F8CCD6E591}" srcOrd="7" destOrd="0" presId="urn:microsoft.com/office/officeart/2005/8/layout/hChevron3"/>
    <dgm:cxn modelId="{5012B95F-162A-4A66-AF7B-20EC3FA0CC2C}" type="presParOf" srcId="{1F6A0B97-83F0-4189-B0CB-00156B0AC153}" destId="{6AC59577-EC82-4A35-90CE-96CD0348AB0D}" srcOrd="8" destOrd="0" presId="urn:microsoft.com/office/officeart/2005/8/layout/hChevron3"/>
    <dgm:cxn modelId="{AB310947-8AB1-4F90-8CD4-03A0E4AE5D46}" type="presParOf" srcId="{1F6A0B97-83F0-4189-B0CB-00156B0AC153}" destId="{EB1C56B5-4A0A-494F-92A8-3B4C157D15C5}" srcOrd="9" destOrd="0" presId="urn:microsoft.com/office/officeart/2005/8/layout/hChevron3"/>
    <dgm:cxn modelId="{66C8F91F-9605-4BA3-985E-967E63A84B9E}" type="presParOf" srcId="{1F6A0B97-83F0-4189-B0CB-00156B0AC153}" destId="{33A1349C-0317-431F-9E60-7456885DCFD5}" srcOrd="10" destOrd="0" presId="urn:microsoft.com/office/officeart/2005/8/layout/hChevron3"/>
    <dgm:cxn modelId="{F73C4E4A-27FD-4BC1-8716-D7748527933A}" type="presParOf" srcId="{1F6A0B97-83F0-4189-B0CB-00156B0AC153}" destId="{A854A969-E3F4-46C7-AA9B-9B40E58C9671}" srcOrd="11" destOrd="0" presId="urn:microsoft.com/office/officeart/2005/8/layout/hChevron3"/>
    <dgm:cxn modelId="{057E93EA-3A51-425C-AF99-041C8CAB7634}" type="presParOf" srcId="{1F6A0B97-83F0-4189-B0CB-00156B0AC153}" destId="{764FC522-4A5B-4DA0-8EA0-0B136026E7A3}" srcOrd="12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2795" y="53875"/>
          <a:ext cx="961196" cy="431998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2795" y="53875"/>
        <a:ext cx="853197" cy="431998"/>
      </dsp:txXfrm>
    </dsp:sp>
    <dsp:sp modelId="{E13D0391-DAD9-4B61-AB66-3FA48A4F7006}">
      <dsp:nvSpPr>
        <dsp:cNvPr id="0" name=""/>
        <dsp:cNvSpPr/>
      </dsp:nvSpPr>
      <dsp:spPr>
        <a:xfrm>
          <a:off x="771512" y="53875"/>
          <a:ext cx="961196" cy="431998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sp:txBody>
      <dsp:txXfrm>
        <a:off x="987511" y="53875"/>
        <a:ext cx="529198" cy="431998"/>
      </dsp:txXfrm>
    </dsp:sp>
    <dsp:sp modelId="{AD4E5296-B06F-4F82-9CB5-F741BF6BFCC1}">
      <dsp:nvSpPr>
        <dsp:cNvPr id="0" name=""/>
        <dsp:cNvSpPr/>
      </dsp:nvSpPr>
      <dsp:spPr>
        <a:xfrm>
          <a:off x="1540229" y="53875"/>
          <a:ext cx="961196" cy="431998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Pre-monitor</a:t>
          </a:r>
        </a:p>
      </dsp:txBody>
      <dsp:txXfrm>
        <a:off x="1756228" y="53875"/>
        <a:ext cx="529198" cy="431998"/>
      </dsp:txXfrm>
    </dsp:sp>
    <dsp:sp modelId="{6CE68A43-9C69-4212-AF24-9AFEE7CA1715}">
      <dsp:nvSpPr>
        <dsp:cNvPr id="0" name=""/>
        <dsp:cNvSpPr/>
      </dsp:nvSpPr>
      <dsp:spPr>
        <a:xfrm>
          <a:off x="2308946" y="53875"/>
          <a:ext cx="961196" cy="431998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sp:txBody>
      <dsp:txXfrm>
        <a:off x="2524945" y="53875"/>
        <a:ext cx="529198" cy="431998"/>
      </dsp:txXfrm>
    </dsp:sp>
    <dsp:sp modelId="{6AC59577-EC82-4A35-90CE-96CD0348AB0D}">
      <dsp:nvSpPr>
        <dsp:cNvPr id="0" name=""/>
        <dsp:cNvSpPr/>
      </dsp:nvSpPr>
      <dsp:spPr>
        <a:xfrm>
          <a:off x="3077663" y="53875"/>
          <a:ext cx="959830" cy="431998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BT+15 s</a:t>
          </a:r>
        </a:p>
      </dsp:txBody>
      <dsp:txXfrm>
        <a:off x="3293662" y="53875"/>
        <a:ext cx="527832" cy="431998"/>
      </dsp:txXfrm>
    </dsp:sp>
    <dsp:sp modelId="{33A1349C-0317-431F-9E60-7456885DCFD5}">
      <dsp:nvSpPr>
        <dsp:cNvPr id="0" name=""/>
        <dsp:cNvSpPr/>
      </dsp:nvSpPr>
      <dsp:spPr>
        <a:xfrm>
          <a:off x="3845013" y="53875"/>
          <a:ext cx="963429" cy="431998"/>
        </a:xfrm>
        <a:prstGeom prst="chevron">
          <a:avLst/>
        </a:prstGeom>
        <a:solidFill>
          <a:srgbClr val="C0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3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+25 s</a:t>
          </a:r>
        </a:p>
      </dsp:txBody>
      <dsp:txXfrm>
        <a:off x="4061012" y="53875"/>
        <a:ext cx="531431" cy="431998"/>
      </dsp:txXfrm>
    </dsp:sp>
    <dsp:sp modelId="{764FC522-4A5B-4DA0-8EA0-0B136026E7A3}">
      <dsp:nvSpPr>
        <dsp:cNvPr id="0" name=""/>
        <dsp:cNvSpPr/>
      </dsp:nvSpPr>
      <dsp:spPr>
        <a:xfrm>
          <a:off x="4615963" y="53875"/>
          <a:ext cx="964796" cy="431998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sp:txBody>
      <dsp:txXfrm>
        <a:off x="4831962" y="53875"/>
        <a:ext cx="532798" cy="43199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8</TotalTime>
  <Pages>3</Pages>
  <Words>461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2905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Lever-pancreas 3-fas med helbuk (840902A)</dc:title>
  <dc:subject/>
  <dc:creator>patrik.jens.johansson@vgregion.se</dc:creator>
  <keywords/>
  <lastModifiedBy>Ulrica Sehlberg</lastModifiedBy>
  <revision>12</revision>
  <lastPrinted>2016-03-31T10:56:00.0000000Z</lastPrinted>
  <dcterms:created xsi:type="dcterms:W3CDTF">2022-05-18T04:20:00.0000000Z</dcterms:created>
  <dcterms:modified xsi:type="dcterms:W3CDTF">2026-01-21T08:59:00.0000000Z</dcterms:modified>
</coreProperties>
</file>