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D565A1" w:rsidR="00D565A1" w:rsidP="00D565A1" w:rsidRDefault="00D565A1" w14:paraId="401423CE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D565A1">
        <w:rPr>
          <w:rFonts w:ascii="Calibri" w:hAnsi="Calibri" w:cs="Calibri"/>
          <w:sz w:val="44"/>
          <w:szCs w:val="44"/>
        </w:rPr>
        <w:t>MR Hjärna Barn under 1 år K- (M10000w)</w:t>
      </w:r>
      <w:r w:rsidRPr="00D565A1">
        <w:rPr>
          <w:rFonts w:ascii="Calibri" w:hAnsi="Calibri" w:cs="Calibri"/>
          <w:b/>
          <w:bCs/>
          <w:sz w:val="44"/>
          <w:szCs w:val="44"/>
          <w:bdr w:val="none" w:color="auto" w:sz="0" w:space="0" w:frame="1"/>
          <w:shd w:val="clear" w:color="auto" w:fill="C6C6C6"/>
        </w:rPr>
        <w:t> </w:t>
      </w:r>
    </w:p>
    <w:p w:rsidRPr="00D565A1" w:rsidR="00D565A1" w:rsidP="00D565A1" w:rsidRDefault="00D565A1" w14:paraId="3F391177" w14:textId="77777777">
      <w:pPr>
        <w:pStyle w:val="Rubrik2"/>
        <w:ind w:left="0"/>
        <w:rPr>
          <w:rFonts w:ascii="Calibri" w:hAnsi="Calibri" w:eastAsia="Times New Roman" w:cs="Calibri"/>
          <w:bCs w:val="0"/>
          <w:color w:val="000000"/>
          <w:szCs w:val="36"/>
        </w:rPr>
      </w:pPr>
      <w:r w:rsidRPr="00D565A1">
        <w:rPr>
          <w:rFonts w:ascii="Calibri" w:hAnsi="Calibri" w:eastAsia="Times New Roman" w:cs="Calibri"/>
          <w:bCs w:val="0"/>
          <w:color w:val="000000"/>
          <w:szCs w:val="36"/>
        </w:rPr>
        <w:t>Syfte </w:t>
      </w:r>
    </w:p>
    <w:p w:rsidRPr="00D565A1" w:rsidR="00D565A1" w:rsidP="00D565A1" w:rsidRDefault="00D565A1" w14:paraId="0B5FC9B7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D565A1">
        <w:rPr>
          <w:rFonts w:ascii="Arial" w:hAnsi="Arial" w:cs="Arial"/>
          <w:sz w:val="18"/>
          <w:szCs w:val="18"/>
        </w:rPr>
        <w:t>Metodbeskrivning för MR-undersökning i NU-sjukvården.</w:t>
      </w:r>
      <w:r w:rsidRPr="00D565A1">
        <w:rPr>
          <w:rFonts w:ascii="Arial" w:hAnsi="Arial" w:cs="Arial"/>
          <w:sz w:val="18"/>
          <w:szCs w:val="18"/>
          <w:bdr w:val="none" w:color="auto" w:sz="0" w:space="0" w:frame="1"/>
          <w:shd w:val="clear" w:color="auto" w:fill="C6C6C6"/>
        </w:rPr>
        <w:t> </w:t>
      </w:r>
    </w:p>
    <w:p w:rsidR="00D565A1" w:rsidP="00D565A1" w:rsidRDefault="00D565A1" w14:paraId="1E2C0BAB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  <w:r w:rsidRPr="00D565A1">
        <w:rPr>
          <w:rFonts w:ascii="Calibri" w:hAnsi="Calibri" w:cs="Calibri"/>
          <w:color w:val="000000"/>
          <w:sz w:val="36"/>
          <w:szCs w:val="36"/>
        </w:rPr>
        <w:t>Förändringar sedan föregående version</w:t>
      </w:r>
      <w:r w:rsidRPr="00D565A1">
        <w:rPr>
          <w:rFonts w:ascii="Calibri" w:hAnsi="Calibri" w:cs="Calibri"/>
          <w:color w:val="000000"/>
          <w:sz w:val="18"/>
          <w:szCs w:val="18"/>
        </w:rPr>
        <w:t> </w:t>
      </w:r>
      <w:r w:rsidRPr="00D565A1">
        <w:rPr>
          <w:rFonts w:ascii="Calibri" w:hAnsi="Calibri" w:cs="Calibri"/>
          <w:color w:val="000000"/>
          <w:sz w:val="18"/>
          <w:szCs w:val="18"/>
        </w:rPr>
        <w:br/>
      </w:r>
      <w:r w:rsidRPr="00D565A1">
        <w:rPr>
          <w:rFonts w:ascii="Arial" w:hAnsi="Arial" w:cs="Arial"/>
          <w:sz w:val="18"/>
          <w:szCs w:val="18"/>
        </w:rPr>
        <w:t>Ny metodbeskrivning.</w:t>
      </w:r>
    </w:p>
    <w:p w:rsidR="00D565A1" w:rsidP="00D565A1" w:rsidRDefault="00D565A1" w14:paraId="162BDA2F" w14:textId="77777777">
      <w:pPr>
        <w:spacing w:after="0" w:line="240" w:lineRule="auto"/>
        <w:ind w:left="0" w:right="855"/>
        <w:textAlignment w:val="baseline"/>
        <w:rPr>
          <w:rFonts w:ascii="Arial" w:hAnsi="Arial" w:cs="Arial"/>
          <w:sz w:val="18"/>
          <w:szCs w:val="18"/>
        </w:rPr>
      </w:pPr>
    </w:p>
    <w:p w:rsidRPr="00D565A1" w:rsidR="00D565A1" w:rsidP="00D565A1" w:rsidRDefault="00D565A1" w14:paraId="50DF0A1D" w14:textId="21712959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Calibri" w:hAnsi="Calibri" w:cs="Calibri"/>
          <w:color w:val="000000"/>
          <w:sz w:val="36"/>
          <w:szCs w:val="36"/>
        </w:rPr>
        <w:t>I</w:t>
      </w:r>
      <w:r w:rsidRPr="00D565A1">
        <w:rPr>
          <w:rFonts w:ascii="Calibri" w:hAnsi="Calibri" w:cs="Calibri"/>
          <w:color w:val="000000"/>
          <w:sz w:val="36"/>
          <w:szCs w:val="36"/>
        </w:rPr>
        <w:t>nför undersökningen</w:t>
      </w:r>
    </w:p>
    <w:p w:rsidRPr="00D565A1" w:rsidR="00D565A1" w:rsidP="00D565A1" w:rsidRDefault="00D565A1" w14:paraId="74CA2FE5" w14:textId="1793D1C1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1"/>
        <w:gridCol w:w="6978"/>
      </w:tblGrid>
      <w:tr w:rsidRPr="00D565A1" w:rsidR="00D565A1" w:rsidTr="7F109E71" w14:paraId="096B3576" w14:textId="77777777">
        <w:trPr>
          <w:trHeight w:val="225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/>
            <w:hideMark/>
          </w:tcPr>
          <w:p w:rsidRPr="00D565A1" w:rsidR="00D565A1" w:rsidP="00D565A1" w:rsidRDefault="00D565A1" w14:paraId="0B9C49C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Indikationer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05C7D64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5E7419F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Utrustning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2715E19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0D7C402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Bokningstid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/>
            <w:hideMark/>
          </w:tcPr>
          <w:p w:rsidRPr="00D565A1" w:rsidR="00D565A1" w:rsidP="00D565A1" w:rsidRDefault="00D565A1" w14:paraId="72B64AB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t> </w:t>
            </w:r>
            <w:r w:rsidRPr="00D565A1">
              <w:br/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565D6F47" w14:textId="735E22EB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7F109E71" w:rsidR="31370720">
              <w:rPr>
                <w:rFonts w:ascii="Arial" w:hAnsi="Arial" w:cs="Arial"/>
                <w:sz w:val="18"/>
                <w:szCs w:val="18"/>
              </w:rPr>
              <w:t>Undersökning utför</w:t>
            </w:r>
            <w:r w:rsidRPr="7F109E71" w:rsidR="00D565A1">
              <w:rPr>
                <w:rFonts w:ascii="Arial" w:hAnsi="Arial" w:cs="Arial"/>
                <w:sz w:val="18"/>
                <w:szCs w:val="18"/>
              </w:rPr>
              <w:t>s på NÄL. </w:t>
            </w:r>
            <w:r>
              <w:br/>
            </w:r>
            <w:r w:rsidRPr="7F109E71" w:rsid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5982C92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30 minuter, tilläggstid kan förekomma vid extraserier i prioritering eller framgå av  </w:t>
            </w:r>
            <w:r w:rsidRPr="00D565A1">
              <w:rPr>
                <w:rFonts w:ascii="Arial" w:hAnsi="Arial" w:cs="Arial"/>
                <w:sz w:val="18"/>
                <w:szCs w:val="18"/>
              </w:rPr>
              <w:br/>
            </w:r>
            <w:r w:rsidRPr="00D565A1">
              <w:rPr>
                <w:rFonts w:ascii="Arial" w:hAnsi="Arial" w:cs="Arial"/>
                <w:sz w:val="18"/>
                <w:szCs w:val="18"/>
              </w:rPr>
              <w:t>MR-anteckning. </w:t>
            </w:r>
            <w:r w:rsidRPr="00D565A1">
              <w:rPr>
                <w:rFonts w:ascii="Arial" w:hAnsi="Arial" w:cs="Arial"/>
                <w:sz w:val="18"/>
                <w:szCs w:val="18"/>
              </w:rPr>
              <w:br/>
            </w:r>
            <w:r w:rsidRPr="00D565A1">
              <w:t> </w:t>
            </w:r>
          </w:p>
        </w:tc>
      </w:tr>
      <w:tr w:rsidRPr="00D565A1" w:rsidR="00D565A1" w:rsidTr="7F109E71" w14:paraId="74D7F056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  <w:hideMark/>
          </w:tcPr>
          <w:p w:rsidRPr="00D565A1" w:rsidR="00D565A1" w:rsidP="00D565A1" w:rsidRDefault="00D565A1" w14:paraId="70EE990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PVK/infart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  <w:hideMark/>
          </w:tcPr>
          <w:p w:rsidRPr="00D565A1" w:rsidR="00D565A1" w:rsidP="00D565A1" w:rsidRDefault="00D565A1" w14:paraId="0C708A7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Ej aktuellt. </w:t>
            </w:r>
          </w:p>
          <w:p w:rsidRPr="00D565A1" w:rsidR="00D565A1" w:rsidP="00D565A1" w:rsidRDefault="00D565A1" w14:paraId="547DB00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D565A1" w:rsidR="00D565A1" w:rsidTr="7F109E71" w14:paraId="3B63C665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  <w:hideMark/>
          </w:tcPr>
          <w:p w:rsidRPr="00D565A1" w:rsidR="00D565A1" w:rsidP="00D565A1" w:rsidRDefault="00D565A1" w14:paraId="1B2BF89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IV kontrast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  <w:hideMark/>
          </w:tcPr>
          <w:p w:rsidRPr="00D565A1" w:rsidR="00D565A1" w:rsidP="00D565A1" w:rsidRDefault="00D565A1" w14:paraId="00EDBC7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Ej aktuellt. </w:t>
            </w:r>
            <w:r w:rsidRPr="00D565A1">
              <w:rPr>
                <w:rFonts w:ascii="Arial" w:hAnsi="Arial" w:cs="Arial"/>
                <w:sz w:val="18"/>
                <w:szCs w:val="18"/>
              </w:rPr>
              <w:br/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D565A1" w:rsidR="00D565A1" w:rsidTr="7F109E71" w14:paraId="26A14322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  <w:hideMark/>
          </w:tcPr>
          <w:p w:rsidRPr="00D565A1" w:rsidR="00D565A1" w:rsidP="00D565A1" w:rsidRDefault="00D565A1" w14:paraId="7DBEEE2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  <w:hideMark/>
          </w:tcPr>
          <w:p w:rsidRPr="00D565A1" w:rsidR="00D565A1" w:rsidP="00D565A1" w:rsidRDefault="00D565A1" w14:paraId="20C23A5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Huvud- och halsrygg-spole </w:t>
            </w:r>
            <w:r w:rsidRPr="00D565A1">
              <w:rPr>
                <w:rFonts w:ascii="Arial" w:hAnsi="Arial" w:cs="Arial"/>
                <w:sz w:val="18"/>
                <w:szCs w:val="18"/>
              </w:rPr>
              <w:t>, kan vinklas om patienten behöver det, </w:t>
            </w:r>
            <w:proofErr w:type="spellStart"/>
            <w:r w:rsidRPr="00D565A1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 ger lite bättre signal. </w:t>
            </w:r>
            <w:proofErr w:type="spellStart"/>
            <w:r w:rsidRPr="00D565A1">
              <w:rPr>
                <w:rFonts w:ascii="Arial" w:hAnsi="Arial" w:cs="Arial"/>
                <w:sz w:val="18"/>
                <w:szCs w:val="18"/>
              </w:rPr>
              <w:t>Anterior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-spole kan användas för snabbare/bättre bildtagning med AI. </w:t>
            </w:r>
          </w:p>
          <w:p w:rsidRPr="00D565A1" w:rsidR="00D565A1" w:rsidP="00D565A1" w:rsidRDefault="00D565A1" w14:paraId="5644C0B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</w:tr>
      <w:tr w:rsidRPr="00D565A1" w:rsidR="00D565A1" w:rsidTr="7F109E71" w14:paraId="6C3B2379" w14:textId="77777777">
        <w:trPr>
          <w:trHeight w:val="225"/>
        </w:trPr>
        <w:tc>
          <w:tcPr>
            <w:tcW w:w="195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/>
            <w:hideMark/>
          </w:tcPr>
          <w:p w:rsidRPr="00D565A1" w:rsidR="00D565A1" w:rsidP="00D565A1" w:rsidRDefault="00D565A1" w14:paraId="13993A5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Patientposition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7860881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2A514AF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0BB6E97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0328138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hideMark/>
          </w:tcPr>
          <w:p w:rsidRPr="00D565A1" w:rsidR="00D565A1" w:rsidP="00D565A1" w:rsidRDefault="00D565A1" w14:paraId="33815DC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00D565A1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 </w:t>
            </w:r>
            <w:r w:rsidRPr="00D565A1">
              <w:rPr>
                <w:rFonts w:ascii="Arial" w:hAnsi="Arial" w:cs="Arial"/>
                <w:sz w:val="18"/>
                <w:szCs w:val="18"/>
              </w:rPr>
              <w:br/>
            </w:r>
            <w:r w:rsidRPr="00D565A1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 </w:t>
            </w:r>
          </w:p>
          <w:p w:rsidRPr="00D565A1" w:rsidR="00D565A1" w:rsidP="00D565A1" w:rsidRDefault="00D565A1" w14:paraId="04F7AFA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  <w:p w:rsidRPr="00D565A1" w:rsidR="00D565A1" w:rsidP="00D565A1" w:rsidRDefault="00D565A1" w14:paraId="2D1A7D0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I höjd med </w:t>
            </w:r>
            <w:proofErr w:type="spellStart"/>
            <w:r w:rsidRPr="00D565A1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. </w:t>
            </w:r>
          </w:p>
        </w:tc>
      </w:tr>
    </w:tbl>
    <w:p w:rsidR="00D565A1" w:rsidP="00D565A1" w:rsidRDefault="00D565A1" w14:paraId="4270C1B1" w14:textId="2E79DF29">
      <w:pPr>
        <w:spacing w:after="0" w:line="240" w:lineRule="auto"/>
        <w:ind w:left="0" w:right="855"/>
        <w:textAlignment w:val="baseline"/>
        <w:rPr>
          <w:rFonts w:ascii="Calibri" w:hAnsi="Calibri" w:cs="Calibri"/>
          <w:color w:val="000000"/>
          <w:sz w:val="36"/>
          <w:szCs w:val="36"/>
          <w:bdr w:val="none" w:color="auto" w:sz="0" w:space="0" w:frame="1"/>
          <w:shd w:val="clear" w:color="auto" w:fill="C6C6C6"/>
        </w:rPr>
      </w:pPr>
    </w:p>
    <w:p w:rsidR="00D565A1" w:rsidRDefault="00D565A1" w14:paraId="1472EC28" w14:textId="77777777">
      <w:pPr>
        <w:spacing w:after="0" w:line="240" w:lineRule="auto"/>
        <w:ind w:left="0" w:right="0"/>
        <w:rPr>
          <w:rFonts w:ascii="Calibri" w:hAnsi="Calibri" w:cs="Calibri"/>
          <w:color w:val="000000"/>
          <w:sz w:val="36"/>
          <w:szCs w:val="36"/>
          <w:bdr w:val="none" w:color="auto" w:sz="0" w:space="0" w:frame="1"/>
          <w:shd w:val="clear" w:color="auto" w:fill="C6C6C6"/>
        </w:rPr>
      </w:pPr>
      <w:r>
        <w:rPr>
          <w:rFonts w:ascii="Calibri" w:hAnsi="Calibri" w:cs="Calibri"/>
          <w:color w:val="000000"/>
          <w:sz w:val="36"/>
          <w:szCs w:val="36"/>
          <w:bdr w:val="none" w:color="auto" w:sz="0" w:space="0" w:frame="1"/>
          <w:shd w:val="clear" w:color="auto" w:fill="C6C6C6"/>
        </w:rPr>
        <w:br w:type="page"/>
      </w:r>
    </w:p>
    <w:p w:rsidRPr="00D565A1" w:rsidR="00D565A1" w:rsidP="00D565A1" w:rsidRDefault="00D565A1" w14:paraId="61AC6A60" w14:textId="77777777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p w:rsidRPr="00D565A1" w:rsidR="00D565A1" w:rsidP="00D565A1" w:rsidRDefault="00D565A1" w14:paraId="7AC38D79" w14:textId="008AC35C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D565A1">
        <w:rPr>
          <w:rFonts w:ascii="Calibri" w:hAnsi="Calibri" w:cs="Calibri"/>
          <w:color w:val="000000"/>
          <w:sz w:val="36"/>
          <w:szCs w:val="36"/>
        </w:rPr>
        <w:t>Bildtagning</w:t>
      </w:r>
    </w:p>
    <w:tbl>
      <w:tblPr>
        <w:tblW w:w="10201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607"/>
        <w:gridCol w:w="790"/>
        <w:gridCol w:w="709"/>
        <w:gridCol w:w="850"/>
        <w:gridCol w:w="567"/>
        <w:gridCol w:w="1134"/>
        <w:gridCol w:w="2268"/>
        <w:gridCol w:w="2268"/>
      </w:tblGrid>
      <w:tr w:rsidRPr="00D565A1" w:rsidR="00D565A1" w:rsidTr="00D565A1" w14:paraId="387324EF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B17438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6878E4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196B198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Snitt 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CBE5B8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DCA38E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 (ca)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1F7227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0F0CEA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13567D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 (</w:t>
            </w:r>
            <w:proofErr w:type="spellStart"/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8DE6FC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  <w:r w:rsidRPr="00D565A1">
              <w:rPr>
                <w:rFonts w:ascii="Aptos" w:hAnsi="Aptos"/>
                <w:color w:val="000000"/>
                <w:sz w:val="20"/>
                <w:szCs w:val="20"/>
              </w:rPr>
              <w:t> </w:t>
            </w:r>
          </w:p>
        </w:tc>
      </w:tr>
      <w:tr w:rsidRPr="00D565A1" w:rsidR="00D565A1" w:rsidTr="00D565A1" w14:paraId="64EE3724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45CBBB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T1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49B367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  <w:r w:rsidRPr="00D565A1">
              <w:rPr>
                <w:rFonts w:ascii="Arial" w:hAnsi="Arial" w:cs="Arial"/>
                <w:color w:val="00B05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185A09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3-4</w:t>
            </w:r>
            <w:proofErr w:type="gram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E6F8D0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sz w:val="18"/>
                <w:szCs w:val="18"/>
              </w:rPr>
              <w:t>i.u</w:t>
            </w:r>
            <w:proofErr w:type="spellEnd"/>
            <w:r w:rsidRPr="00D565A1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8818E1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2D351F0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9F480D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3FEEF5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Rakt, medellinjen 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6311B3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Pr="00D565A1" w:rsidR="00D565A1" w:rsidTr="00D565A1" w14:paraId="4FD38612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21C64D5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T1 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F913C8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11CCA71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3-4</w:t>
            </w:r>
            <w:proofErr w:type="gram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33219B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i.u</w:t>
            </w:r>
            <w:proofErr w:type="spell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411091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C97D87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858C7F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0FB39B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30E1570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Pr="00D565A1" w:rsidR="00D565A1" w:rsidTr="00D565A1" w14:paraId="4C91860C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0CB500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T2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12CA278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05B8A6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3-4</w:t>
            </w:r>
            <w:proofErr w:type="gram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2DABD9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i.u</w:t>
            </w:r>
            <w:proofErr w:type="spell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1CA85CC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1FC92C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198455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9A830E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246833A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Pr="00D565A1" w:rsidR="00D565A1" w:rsidTr="00D565A1" w14:paraId="5D96F9C0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5D05D0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Tirm</w:t>
            </w:r>
            <w:proofErr w:type="spell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dark-fluid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258E2AF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A121F0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3-4</w:t>
            </w:r>
            <w:proofErr w:type="gram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43CB08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i.u</w:t>
            </w:r>
            <w:proofErr w:type="spell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274CD6E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9DC332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1FA4437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Hela huvudet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BBC878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AA7ACA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3 mm - mindre barn, 4 mm större barn </w:t>
            </w:r>
          </w:p>
        </w:tc>
      </w:tr>
      <w:tr w:rsidRPr="00D565A1" w:rsidR="00D565A1" w:rsidTr="00D565A1" w14:paraId="755B640F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3F8235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SWI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170FD0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6A8AEE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2 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04A527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-50%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E4B9AA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579655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RL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D32996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93488A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F6AF58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  </w:t>
            </w:r>
          </w:p>
        </w:tc>
      </w:tr>
      <w:tr w:rsidRPr="00D565A1" w:rsidR="00D565A1" w:rsidTr="00D565A1" w14:paraId="3FC2533F" w14:textId="77777777">
        <w:trPr>
          <w:trHeight w:val="225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E1A900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DWI </w:t>
            </w:r>
          </w:p>
        </w:tc>
        <w:tc>
          <w:tcPr>
            <w:tcW w:w="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C15459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D565A1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071CCB1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3-4</w:t>
            </w:r>
            <w:proofErr w:type="gram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mm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76A8F62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i.u</w:t>
            </w:r>
            <w:proofErr w:type="spellEnd"/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AF8B94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sz w:val="18"/>
                <w:szCs w:val="18"/>
              </w:rPr>
              <w:t>220x220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42E86A6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AP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6946BF31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Hjärnan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A21A97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CC-undersida, medellinjen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D565A1" w:rsidR="00D565A1" w:rsidP="00D565A1" w:rsidRDefault="00D565A1" w14:paraId="586F454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D565A1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  <w:r w:rsidRPr="00D565A1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Pr="00D565A1" w:rsidR="00D565A1" w:rsidP="00D565A1" w:rsidRDefault="00D565A1" w14:paraId="31B6852C" w14:textId="587912E9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:rsidRPr="00D565A1" w:rsidR="00D565A1" w:rsidP="00D565A1" w:rsidRDefault="00D565A1" w14:paraId="70792B5C" w14:textId="1A861506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D565A1">
        <w:rPr>
          <w:rFonts w:ascii="Segoe UI" w:hAnsi="Segoe UI" w:cs="Segoe UI"/>
          <w:noProof/>
          <w:sz w:val="18"/>
          <w:szCs w:val="18"/>
        </w:rPr>
        <w:drawing>
          <wp:inline distT="0" distB="0" distL="0" distR="0" wp14:anchorId="09EDC146" wp14:editId="011C4152">
            <wp:extent cx="5698490" cy="2113915"/>
            <wp:effectExtent l="0" t="0" r="0" b="635"/>
            <wp:docPr id="1" name="Bild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565A1">
        <w:rPr>
          <w:rFonts w:cs="Segoe UI"/>
        </w:rPr>
        <w:t> </w:t>
      </w:r>
    </w:p>
    <w:p w:rsidRPr="00D565A1" w:rsidR="00D565A1" w:rsidP="00D565A1" w:rsidRDefault="00D565A1" w14:paraId="738154EA" w14:textId="649C69AE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D565A1">
        <w:rPr>
          <w:rFonts w:ascii="Calibri" w:hAnsi="Calibri" w:cs="Calibri"/>
          <w:color w:val="000000"/>
          <w:sz w:val="36"/>
          <w:szCs w:val="36"/>
        </w:rPr>
        <w:t>Efter undersöknin</w:t>
      </w:r>
      <w:r>
        <w:rPr>
          <w:rFonts w:ascii="Calibri" w:hAnsi="Calibri" w:cs="Calibri"/>
          <w:color w:val="000000"/>
          <w:sz w:val="36"/>
          <w:szCs w:val="36"/>
        </w:rPr>
        <w:t>g</w:t>
      </w:r>
    </w:p>
    <w:p w:rsidRPr="00D565A1" w:rsidR="00D565A1" w:rsidP="00D565A1" w:rsidRDefault="00D565A1" w14:paraId="43A395CF" w14:textId="77777777">
      <w:pPr>
        <w:numPr>
          <w:ilvl w:val="0"/>
          <w:numId w:val="22"/>
        </w:numPr>
        <w:spacing w:after="0" w:line="240" w:lineRule="auto"/>
        <w:ind w:left="284" w:right="0" w:hanging="284"/>
        <w:textAlignment w:val="baseline"/>
        <w:rPr>
          <w:rFonts w:ascii="Calibri" w:hAnsi="Calibri" w:cs="Calibri"/>
          <w:sz w:val="18"/>
          <w:szCs w:val="18"/>
        </w:rPr>
      </w:pPr>
      <w:r w:rsidRPr="00D565A1">
        <w:rPr>
          <w:rFonts w:ascii="Arial" w:hAnsi="Arial" w:cs="Arial"/>
          <w:sz w:val="18"/>
          <w:szCs w:val="18"/>
        </w:rPr>
        <w:t>Skicka bilder till PACS  (ej </w:t>
      </w:r>
      <w:proofErr w:type="spellStart"/>
      <w:r w:rsidRPr="00D565A1">
        <w:rPr>
          <w:rFonts w:ascii="Arial" w:hAnsi="Arial" w:cs="Arial"/>
          <w:sz w:val="18"/>
          <w:szCs w:val="18"/>
        </w:rPr>
        <w:t>Reg</w:t>
      </w:r>
      <w:proofErr w:type="spellEnd"/>
      <w:r w:rsidRPr="00D565A1">
        <w:rPr>
          <w:rFonts w:ascii="Arial" w:hAnsi="Arial" w:cs="Arial"/>
          <w:sz w:val="18"/>
          <w:szCs w:val="18"/>
        </w:rPr>
        <w:t>-DWI och andra eventuella dubbletter) </w:t>
      </w:r>
      <w:r w:rsidRPr="00D565A1">
        <w:rPr>
          <w:rFonts w:ascii="Arial" w:hAnsi="Arial" w:cs="Arial"/>
          <w:sz w:val="18"/>
          <w:szCs w:val="18"/>
          <w:bdr w:val="none" w:color="auto" w:sz="0" w:space="0" w:frame="1"/>
          <w:shd w:val="clear" w:color="auto" w:fill="C6C6C6"/>
        </w:rPr>
        <w:t> </w:t>
      </w:r>
    </w:p>
    <w:p w:rsidRPr="00D565A1" w:rsidR="00D565A1" w:rsidP="00D565A1" w:rsidRDefault="00D565A1" w14:paraId="75B70954" w14:textId="77777777">
      <w:pPr>
        <w:numPr>
          <w:ilvl w:val="0"/>
          <w:numId w:val="22"/>
        </w:numPr>
        <w:spacing w:after="0" w:line="240" w:lineRule="auto"/>
        <w:ind w:left="284" w:right="0" w:hanging="284"/>
        <w:textAlignment w:val="baseline"/>
        <w:rPr>
          <w:rFonts w:ascii="Calibri" w:hAnsi="Calibri" w:cs="Calibri"/>
          <w:sz w:val="18"/>
          <w:szCs w:val="18"/>
        </w:rPr>
      </w:pPr>
      <w:r w:rsidRPr="00D565A1">
        <w:rPr>
          <w:rFonts w:ascii="Arial" w:hAnsi="Arial" w:cs="Arial"/>
          <w:sz w:val="18"/>
          <w:szCs w:val="18"/>
        </w:rPr>
        <w:t>Verifiera enligt rutin </w:t>
      </w:r>
      <w:hyperlink w:tgtFrame="_blank" w:history="1" r:id="rId12">
        <w:r w:rsidRPr="00D565A1">
          <w:rPr>
            <w:rFonts w:ascii="Arial" w:hAnsi="Arial" w:cs="Arial"/>
            <w:color w:val="006298"/>
            <w:sz w:val="18"/>
            <w:szCs w:val="18"/>
            <w:u w:val="single"/>
          </w:rPr>
          <w:t>(LÄNK)</w:t>
        </w:r>
      </w:hyperlink>
      <w:r w:rsidRPr="00D565A1">
        <w:rPr>
          <w:rFonts w:ascii="Arial" w:hAnsi="Arial" w:cs="Arial"/>
          <w:color w:val="C00000"/>
          <w:sz w:val="18"/>
          <w:szCs w:val="18"/>
        </w:rPr>
        <w:t> </w:t>
      </w:r>
      <w:r w:rsidRPr="00D565A1">
        <w:rPr>
          <w:rFonts w:ascii="Arial" w:hAnsi="Arial" w:cs="Arial"/>
          <w:sz w:val="18"/>
          <w:szCs w:val="18"/>
        </w:rPr>
        <w:t>innan undersökningen avslutas i PACS.</w:t>
      </w:r>
      <w:r w:rsidRPr="00D565A1">
        <w:rPr>
          <w:rFonts w:ascii="Arial" w:hAnsi="Arial" w:cs="Arial"/>
          <w:sz w:val="18"/>
          <w:szCs w:val="18"/>
          <w:bdr w:val="none" w:color="auto" w:sz="0" w:space="0" w:frame="1"/>
          <w:shd w:val="clear" w:color="auto" w:fill="C6C6C6"/>
        </w:rPr>
        <w:t> </w:t>
      </w:r>
    </w:p>
    <w:sectPr w:rsidRPr="00D565A1" w:rsidR="00D565A1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D565A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42FB5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5258452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7333A3"/>
    <w:multiLevelType w:val="multilevel"/>
    <w:tmpl w:val="88269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A20960"/>
    <w:multiLevelType w:val="hybridMultilevel"/>
    <w:tmpl w:val="A4A8478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C0F371E"/>
    <w:multiLevelType w:val="multilevel"/>
    <w:tmpl w:val="6F580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9"/>
  </w:num>
  <w:num w:numId="20" w16cid:durableId="187450454">
    <w:abstractNumId w:val="6"/>
  </w:num>
  <w:num w:numId="21" w16cid:durableId="1435831619">
    <w:abstractNumId w:val="17"/>
  </w:num>
  <w:num w:numId="22" w16cid:durableId="1331174228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521E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65A1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1370720"/>
    <w:rsid w:val="647B2B65"/>
    <w:rsid w:val="6B2CF8ED"/>
    <w:rsid w:val="713AF172"/>
    <w:rsid w:val="7F109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6C087D9-2B13-4BD5-BC59-7963E405D0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6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7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5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60886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888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9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675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8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86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954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21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51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74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22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428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56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59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87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177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85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34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13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5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85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12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110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684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07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478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39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10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96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4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148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83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427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24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719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7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92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77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8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00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58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93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4397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502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87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69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3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0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5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70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16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53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853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287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7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59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748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795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250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746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216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758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38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772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27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66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61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131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53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462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58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09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28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8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195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13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530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80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03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292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695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89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05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0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829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97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77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18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48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14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058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89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9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9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748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5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0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27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9335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4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96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262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76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2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199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722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37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8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9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925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93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07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83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98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86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260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244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64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08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4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64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941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33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53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23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51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64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22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93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9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380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21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595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31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777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31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76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76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18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06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1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235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57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8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63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9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72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247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85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2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867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489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5032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84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066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38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42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52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07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1779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10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9259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71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182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1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90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95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59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60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33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57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92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5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Barn under 1 år K- (M10000w)</dc:title>
  <dc:subject/>
  <dc:creator/>
  <keywords/>
  <lastModifiedBy>Ulrica Sehlberg</lastModifiedBy>
  <revision>4</revision>
  <dcterms:created xsi:type="dcterms:W3CDTF">2024-11-25T12:21:00.0000000Z</dcterms:created>
  <dcterms:modified xsi:type="dcterms:W3CDTF">2026-06-11T11:36:47.0000000Z</dcterms:modified>
</coreProperties>
</file>