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E00F5" w14:textId="08989098" w:rsidR="00C249A0" w:rsidRPr="00C249A0" w:rsidRDefault="00C249A0" w:rsidP="00C249A0">
      <w:pPr>
        <w:pStyle w:val="Rubrik1"/>
        <w:ind w:left="0"/>
        <w:rPr>
          <w:rFonts w:ascii="Calibri" w:hAnsi="Calibri"/>
          <w:b w:val="0"/>
          <w:bCs w:val="0"/>
          <w:sz w:val="48"/>
          <w:szCs w:val="48"/>
          <w:lang w:val="en-GB"/>
        </w:rPr>
      </w:pPr>
      <w:r w:rsidRPr="5C5E3AB1">
        <w:rPr>
          <w:rFonts w:ascii="Calibri" w:hAnsi="Calibri"/>
          <w:b w:val="0"/>
          <w:bCs w:val="0"/>
          <w:sz w:val="48"/>
          <w:szCs w:val="48"/>
          <w:lang w:val="en-GB"/>
        </w:rPr>
        <w:t>MR Hypofys ma</w:t>
      </w:r>
      <w:r w:rsidR="3B04DA09" w:rsidRPr="5C5E3AB1">
        <w:rPr>
          <w:rFonts w:ascii="Calibri" w:hAnsi="Calibri"/>
          <w:b w:val="0"/>
          <w:bCs w:val="0"/>
          <w:sz w:val="48"/>
          <w:szCs w:val="48"/>
          <w:lang w:val="en-GB"/>
        </w:rPr>
        <w:t>k</w:t>
      </w:r>
      <w:r w:rsidRPr="5C5E3AB1">
        <w:rPr>
          <w:rFonts w:ascii="Calibri" w:hAnsi="Calibri"/>
          <w:b w:val="0"/>
          <w:bCs w:val="0"/>
          <w:sz w:val="48"/>
          <w:szCs w:val="48"/>
          <w:lang w:val="en-GB"/>
        </w:rPr>
        <w:t>ro K-K+ (M14900b)</w:t>
      </w:r>
    </w:p>
    <w:p w14:paraId="53877784" w14:textId="77777777" w:rsidR="00C249A0" w:rsidRPr="00425E2E" w:rsidRDefault="00C249A0" w:rsidP="00C249A0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0F00EBDB" w14:textId="77777777" w:rsidR="00C249A0" w:rsidRPr="0078345B" w:rsidRDefault="00C249A0" w:rsidP="00C249A0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3164EF6D" w14:textId="77777777" w:rsidR="00C249A0" w:rsidRPr="002A6F59" w:rsidRDefault="00C249A0" w:rsidP="00C249A0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249A0" w14:paraId="359918A2" w14:textId="77777777" w:rsidTr="5C5E3AB1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0841EB4A" w14:textId="77777777" w:rsidR="00C249A0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63EC1C52" w14:textId="77777777" w:rsidR="00C249A0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075698" w14:textId="77777777" w:rsidR="00C249A0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5891F922" w14:textId="77777777" w:rsidR="00C249A0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0F6730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30F69479" w14:textId="1E36F36A" w:rsidR="00C249A0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5C5E3AB1">
              <w:rPr>
                <w:rFonts w:ascii="Arial" w:hAnsi="Arial" w:cs="Arial"/>
                <w:sz w:val="18"/>
                <w:szCs w:val="18"/>
              </w:rPr>
              <w:t>Kontroll av ma</w:t>
            </w:r>
            <w:r w:rsidR="0719C1F7" w:rsidRPr="5C5E3AB1">
              <w:rPr>
                <w:rFonts w:ascii="Arial" w:hAnsi="Arial" w:cs="Arial"/>
                <w:sz w:val="18"/>
                <w:szCs w:val="18"/>
              </w:rPr>
              <w:t>k</w:t>
            </w:r>
            <w:r w:rsidRPr="5C5E3AB1">
              <w:rPr>
                <w:rFonts w:ascii="Arial" w:hAnsi="Arial" w:cs="Arial"/>
                <w:sz w:val="18"/>
                <w:szCs w:val="18"/>
              </w:rPr>
              <w:t>roadenom. Främst remiss från specialistvården.</w:t>
            </w:r>
            <w:r>
              <w:br/>
            </w:r>
          </w:p>
          <w:p w14:paraId="7EAABF7E" w14:textId="77777777" w:rsidR="00C249A0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Körs på alla MR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7781474C" w14:textId="668DA5F5" w:rsidR="00C249A0" w:rsidRPr="006F5891" w:rsidRDefault="00CE2E4E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C249A0" w:rsidRPr="5A46D367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>
              <w:rPr>
                <w:rFonts w:ascii="Arial" w:hAnsi="Arial" w:cs="Arial"/>
                <w:sz w:val="18"/>
                <w:szCs w:val="18"/>
              </w:rPr>
              <w:t xml:space="preserve"> förutom på MR 2 NÄL 30 minuter.</w:t>
            </w:r>
            <w:r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="00C249A0"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 w:rsidR="00C249A0">
              <w:br/>
            </w:r>
          </w:p>
        </w:tc>
      </w:tr>
      <w:tr w:rsidR="00C249A0" w14:paraId="0237538A" w14:textId="77777777" w:rsidTr="5C5E3AB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52D997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24E6B" w14:textId="77777777" w:rsidR="00C249A0" w:rsidRPr="003179C9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 sätts om inte sådan eller annan godkänd intravenös infart för kontrastinjektion redan finns. PVK eller annan infart kontrolleras innan undersökningen påbörjas för 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C249A0" w14:paraId="569030A3" w14:textId="77777777" w:rsidTr="5C5E3AB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8C8191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536680" w14:textId="77777777" w:rsidR="00C249A0" w:rsidRPr="003B7B72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Clariscan 279,3 mg/ml (Gadolinium iv, 0,2 ml/kg kroppsvikt, maxdos 20 ml).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C249A0" w14:paraId="00793765" w14:textId="77777777" w:rsidTr="5C5E3AB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A6CC08" w14:textId="77777777" w:rsidR="00C249A0" w:rsidRPr="00363708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E418C" w14:textId="77777777" w:rsidR="00C249A0" w:rsidRPr="00363708" w:rsidRDefault="00C249A0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78556E66" w14:textId="77777777" w:rsidR="00C249A0" w:rsidRPr="00A82695" w:rsidRDefault="00C249A0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249A0" w14:paraId="5DFDB306" w14:textId="77777777" w:rsidTr="5C5E3AB1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454EC661" w14:textId="77777777" w:rsidR="00C249A0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7A1D42EA" w14:textId="77777777" w:rsidR="00C249A0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9D01D8" w14:textId="77777777" w:rsidR="00C249A0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5C989B" w14:textId="77777777" w:rsidR="00C249A0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5743AE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1ACC4E18" w14:textId="77777777" w:rsidR="00C249A0" w:rsidRDefault="00C249A0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2ADCA711" w14:textId="77777777" w:rsidR="00C249A0" w:rsidRDefault="00C249A0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6E02016D" w14:textId="77777777" w:rsidR="00C249A0" w:rsidRPr="0066503B" w:rsidRDefault="00C249A0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p w14:paraId="4558650A" w14:textId="105080C2" w:rsidR="00C249A0" w:rsidRPr="00425E2E" w:rsidRDefault="00235CD1" w:rsidP="3E966665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01FEE994" w14:textId="50622337" w:rsidR="00C249A0" w:rsidRPr="00235CD1" w:rsidRDefault="00C249A0" w:rsidP="00235CD1">
      <w:r>
        <w:br w:type="page"/>
      </w: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C249A0" w14:paraId="503594C9" w14:textId="77777777" w:rsidTr="18115A15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538040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6BD48B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C5B94D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62B2E2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75884D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FAEA16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0810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1EE3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B278" w14:textId="77777777" w:rsidR="00C249A0" w:rsidRPr="00390584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C249A0" w:rsidRPr="00FF4503" w14:paraId="319D031E" w14:textId="77777777" w:rsidTr="18115A15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99D224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T1 mpr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1F70DD" w14:textId="77777777" w:rsidR="00C249A0" w:rsidRPr="00795712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A34E6">
              <w:rPr>
                <w:rFonts w:ascii="Arial" w:hAnsi="Arial" w:cs="Arial"/>
                <w:color w:val="92D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39BA8F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6C57C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C2EF1A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5B961C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6598" w14:textId="13D86E68" w:rsidR="00C249A0" w:rsidRPr="00DB78B3" w:rsidRDefault="25400B15" w:rsidP="43E8D4AE">
            <w:pPr>
              <w:spacing w:after="0" w:line="240" w:lineRule="auto"/>
              <w:ind w:left="0" w:right="0"/>
              <w:rPr>
                <w:rFonts w:ascii="Arial" w:hAnsi="Arial" w:cs="Arial"/>
                <w:color w:val="000000" w:themeColor="text2"/>
                <w:sz w:val="18"/>
                <w:szCs w:val="18"/>
              </w:rPr>
            </w:pPr>
            <w:r w:rsidRPr="43E8D4AE">
              <w:rPr>
                <w:rFonts w:ascii="Arial" w:hAnsi="Arial" w:cs="Arial"/>
                <w:color w:val="000000" w:themeColor="text2"/>
                <w:sz w:val="18"/>
                <w:szCs w:val="18"/>
              </w:rPr>
              <w:t xml:space="preserve">Hela </w:t>
            </w:r>
            <w:r w:rsidR="57470DCA" w:rsidRPr="43E8D4AE">
              <w:rPr>
                <w:rFonts w:ascii="Arial" w:hAnsi="Arial" w:cs="Arial"/>
                <w:color w:val="000000" w:themeColor="text2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659D" w14:textId="5B5815DC" w:rsidR="00C249A0" w:rsidRPr="00DB78B3" w:rsidRDefault="57470DCA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18115A15">
              <w:rPr>
                <w:rFonts w:ascii="Arial" w:hAnsi="Arial" w:cs="Arial"/>
                <w:color w:val="000000" w:themeColor="text2"/>
                <w:sz w:val="18"/>
                <w:szCs w:val="18"/>
              </w:rPr>
              <w:t>Rakt,</w:t>
            </w:r>
            <w:r w:rsidR="00C249A0" w:rsidRPr="18115A15">
              <w:rPr>
                <w:rFonts w:ascii="Arial" w:hAnsi="Arial" w:cs="Arial"/>
                <w:color w:val="000000" w:themeColor="text2"/>
                <w:sz w:val="18"/>
                <w:szCs w:val="18"/>
              </w:rPr>
              <w:t xml:space="preserve">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195E" w14:textId="77777777" w:rsidR="00C249A0" w:rsidRPr="00E03910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0B1F32">
              <w:rPr>
                <w:rFonts w:ascii="Arial" w:hAnsi="Arial" w:cs="Arial"/>
                <w:color w:val="00B0F0"/>
                <w:sz w:val="18"/>
                <w:szCs w:val="18"/>
              </w:rPr>
              <w:t>cor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677789">
              <w:rPr>
                <w:rFonts w:ascii="Arial" w:hAnsi="Arial" w:cs="Arial"/>
                <w:sz w:val="18"/>
                <w:szCs w:val="18"/>
              </w:rPr>
              <w:t>2mm</w:t>
            </w:r>
            <w:r>
              <w:rPr>
                <w:rFonts w:ascii="Arial" w:hAnsi="Arial" w:cs="Arial"/>
                <w:sz w:val="18"/>
                <w:szCs w:val="18"/>
              </w:rPr>
              <w:t xml:space="preserve"> över hypofysen</w:t>
            </w:r>
          </w:p>
        </w:tc>
      </w:tr>
      <w:tr w:rsidR="00C249A0" w14:paraId="2037277A" w14:textId="77777777" w:rsidTr="18115A15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52D0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E941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49A0" w14:paraId="2BB9EF83" w14:textId="77777777" w:rsidTr="18115A15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F22405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5CD691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25436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A0512A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56A5F5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29587C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345487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A3D2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Sella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94F7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Pons bakre kant,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7B43A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249A0" w14:paraId="26E6A262" w14:textId="77777777" w:rsidTr="18115A15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63149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T1 mpr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3D75F1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9A34E6">
              <w:rPr>
                <w:rFonts w:ascii="Arial" w:hAnsi="Arial" w:cs="Arial"/>
                <w:color w:val="92D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E26FC5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E6D4E0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8155F7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CBAE3D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2067" w14:textId="5B22F8B2" w:rsidR="00C249A0" w:rsidRPr="00DB78B3" w:rsidRDefault="74DDE75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18115A15">
              <w:rPr>
                <w:rFonts w:ascii="Arial" w:hAnsi="Arial" w:cs="Arial"/>
                <w:color w:val="000000" w:themeColor="text2"/>
                <w:sz w:val="18"/>
                <w:szCs w:val="18"/>
              </w:rPr>
              <w:t>Hela 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077D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3693" w14:textId="77777777" w:rsidR="00C249A0" w:rsidRPr="00DB78B3" w:rsidRDefault="00C249A0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0B1F32">
              <w:rPr>
                <w:rFonts w:ascii="Arial" w:hAnsi="Arial" w:cs="Arial"/>
                <w:color w:val="00B0F0"/>
                <w:sz w:val="18"/>
                <w:szCs w:val="18"/>
              </w:rPr>
              <w:t>cor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mm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över hypofysen</w:t>
            </w:r>
          </w:p>
        </w:tc>
      </w:tr>
    </w:tbl>
    <w:p w14:paraId="78F0628A" w14:textId="77777777" w:rsidR="00C249A0" w:rsidRDefault="00C249A0" w:rsidP="00C249A0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39013946" w14:textId="77777777" w:rsidR="00C249A0" w:rsidRPr="006501C1" w:rsidRDefault="00C249A0" w:rsidP="00C249A0">
      <w:pPr>
        <w:spacing w:after="0" w:line="240" w:lineRule="auto"/>
        <w:ind w:left="0" w:right="0"/>
      </w:pPr>
    </w:p>
    <w:p w14:paraId="7EFF170E" w14:textId="77777777" w:rsidR="00C249A0" w:rsidRDefault="00C249A0" w:rsidP="00C249A0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46903DE3" wp14:editId="155B1675">
            <wp:extent cx="6010275" cy="2295525"/>
            <wp:effectExtent l="0" t="0" r="9525" b="9525"/>
            <wp:docPr id="1754252017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52017" name="Bildobjekt 1" descr="En bild som visar Medicinsk bildtagning, röntgenfilm, radiologi, medicins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4721E" w14:textId="77777777" w:rsidR="00C249A0" w:rsidRPr="00564799" w:rsidRDefault="00C249A0" w:rsidP="00C249A0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603AB074" w14:textId="77777777" w:rsidR="00C249A0" w:rsidRPr="001467C6" w:rsidRDefault="00C249A0" w:rsidP="00C249A0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 w:rsidRPr="001467C6">
        <w:rPr>
          <w:rFonts w:ascii="Arial" w:hAnsi="Arial" w:cs="Arial"/>
          <w:sz w:val="18"/>
          <w:szCs w:val="18"/>
        </w:rPr>
        <w:t xml:space="preserve">Skicka bilder till PACS och </w:t>
      </w:r>
      <w:r>
        <w:rPr>
          <w:rFonts w:ascii="Arial" w:hAnsi="Arial" w:cs="Arial"/>
          <w:sz w:val="18"/>
          <w:szCs w:val="18"/>
        </w:rPr>
        <w:t>v</w:t>
      </w:r>
      <w:r w:rsidRPr="001467C6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001467C6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001467C6">
        <w:rPr>
          <w:rFonts w:ascii="Arial" w:hAnsi="Arial" w:cs="Arial"/>
          <w:color w:val="C00000"/>
          <w:sz w:val="18"/>
          <w:szCs w:val="18"/>
        </w:rPr>
        <w:t xml:space="preserve"> </w:t>
      </w:r>
      <w:r w:rsidRPr="001467C6">
        <w:rPr>
          <w:rFonts w:ascii="Arial" w:hAnsi="Arial" w:cs="Arial"/>
          <w:sz w:val="18"/>
          <w:szCs w:val="18"/>
        </w:rPr>
        <w:t>innan undersökningen avslutas.</w:t>
      </w:r>
    </w:p>
    <w:p w14:paraId="60FCB4FB" w14:textId="77777777" w:rsidR="00C249A0" w:rsidRDefault="00C249A0" w:rsidP="0013519C">
      <w:pPr>
        <w:pStyle w:val="Rubrik1"/>
        <w:ind w:left="0"/>
        <w:rPr>
          <w:rFonts w:ascii="Calibri" w:hAnsi="Calibri"/>
          <w:b w:val="0"/>
          <w:color w:val="C00000"/>
          <w:sz w:val="48"/>
          <w:lang w:val="en-GB"/>
        </w:rPr>
      </w:pPr>
    </w:p>
    <w:p w14:paraId="01007CD3" w14:textId="77777777" w:rsidR="00C249A0" w:rsidRDefault="00C249A0" w:rsidP="0013519C">
      <w:pPr>
        <w:pStyle w:val="Rubrik1"/>
        <w:ind w:left="0"/>
        <w:rPr>
          <w:rFonts w:ascii="Calibri" w:hAnsi="Calibri"/>
          <w:b w:val="0"/>
          <w:color w:val="C00000"/>
          <w:sz w:val="48"/>
          <w:lang w:val="en-GB"/>
        </w:rPr>
      </w:pPr>
    </w:p>
    <w:p w14:paraId="37B5049E" w14:textId="77777777" w:rsidR="00C249A0" w:rsidRDefault="00C249A0" w:rsidP="0013519C">
      <w:pPr>
        <w:pStyle w:val="Rubrik1"/>
        <w:ind w:left="0"/>
        <w:rPr>
          <w:rFonts w:ascii="Calibri" w:hAnsi="Calibri"/>
          <w:b w:val="0"/>
          <w:color w:val="C00000"/>
          <w:sz w:val="48"/>
          <w:lang w:val="en-GB"/>
        </w:rPr>
      </w:pPr>
    </w:p>
    <w:sectPr w:rsidR="00C249A0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E8FB9" w14:textId="77777777" w:rsidR="00C4591D" w:rsidRDefault="00C4591D">
      <w:r>
        <w:separator/>
      </w:r>
    </w:p>
  </w:endnote>
  <w:endnote w:type="continuationSeparator" w:id="0">
    <w:p w14:paraId="151A959B" w14:textId="77777777" w:rsidR="00C4591D" w:rsidRDefault="00C4591D">
      <w:r>
        <w:continuationSeparator/>
      </w:r>
    </w:p>
  </w:endnote>
  <w:endnote w:type="continuationNotice" w:id="1">
    <w:p w14:paraId="28EA0AD5" w14:textId="77777777" w:rsidR="00C4591D" w:rsidRDefault="00C459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0F713" w14:textId="77777777" w:rsidR="00C4591D" w:rsidRDefault="00C4591D"/>
  </w:footnote>
  <w:footnote w:type="continuationSeparator" w:id="0">
    <w:p w14:paraId="081234D5" w14:textId="77777777" w:rsidR="00C4591D" w:rsidRDefault="00C4591D">
      <w:r>
        <w:continuationSeparator/>
      </w:r>
    </w:p>
  </w:footnote>
  <w:footnote w:type="continuationNotice" w:id="1">
    <w:p w14:paraId="2AE526FA" w14:textId="77777777" w:rsidR="00C4591D" w:rsidRDefault="00C459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19C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4929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35CD1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1CA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878D8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E4712"/>
    <w:rsid w:val="006F0D7E"/>
    <w:rsid w:val="007064C6"/>
    <w:rsid w:val="00710B77"/>
    <w:rsid w:val="007155D5"/>
    <w:rsid w:val="0072075B"/>
    <w:rsid w:val="0072100A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95EFC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058C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2157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0DF0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6E2B"/>
    <w:rsid w:val="00C014C9"/>
    <w:rsid w:val="00C01F0D"/>
    <w:rsid w:val="00C07DDB"/>
    <w:rsid w:val="00C249A0"/>
    <w:rsid w:val="00C4115D"/>
    <w:rsid w:val="00C43BDD"/>
    <w:rsid w:val="00C4591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2E4E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719C1F7"/>
    <w:rsid w:val="1492EC97"/>
    <w:rsid w:val="18115A15"/>
    <w:rsid w:val="25400B15"/>
    <w:rsid w:val="3B04DA09"/>
    <w:rsid w:val="3E966665"/>
    <w:rsid w:val="43E8D4AE"/>
    <w:rsid w:val="4EDB96CB"/>
    <w:rsid w:val="4F0EB073"/>
    <w:rsid w:val="57470DCA"/>
    <w:rsid w:val="5A7A804A"/>
    <w:rsid w:val="5C5E3AB1"/>
    <w:rsid w:val="647B2B65"/>
    <w:rsid w:val="6B2CF8ED"/>
    <w:rsid w:val="74DDE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B10DF0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1474</Characters>
  <Application>Microsoft Office Word</Application>
  <DocSecurity>0</DocSecurity>
  <Lines>12</Lines>
  <Paragraphs>3</Paragraphs>
  <ScaleCrop>false</ScaleCrop>
  <Manager/>
  <Company/>
  <LinksUpToDate>false</LinksUpToDate>
  <CharactersWithSpaces>1748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Hypofys makro K-K+ (M14900b)</dc:title>
  <dc:subject/>
  <dc:creator/>
  <keywords/>
  <lastModifiedBy/>
  <revision>5</revision>
  <dcterms:created xsi:type="dcterms:W3CDTF">2024-11-25T12:21:00.0000000Z</dcterms:created>
  <dcterms:modified xsi:type="dcterms:W3CDTF">2026-06-11T08:33:00.0000000Z</dcterms:modified>
</coreProperties>
</file>