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D408FF" w14:textId="3199578E" w:rsidR="00017658" w:rsidRPr="00017658" w:rsidRDefault="00017658" w:rsidP="00017658">
      <w:pPr>
        <w:pStyle w:val="Rubrik1"/>
        <w:ind w:left="0"/>
        <w:rPr>
          <w:rFonts w:ascii="Calibri" w:hAnsi="Calibri"/>
          <w:b w:val="0"/>
          <w:bCs w:val="0"/>
        </w:rPr>
      </w:pPr>
      <w:r w:rsidRPr="6A5CDC93">
        <w:rPr>
          <w:rFonts w:ascii="Calibri" w:hAnsi="Calibri"/>
          <w:b w:val="0"/>
          <w:bCs w:val="0"/>
        </w:rPr>
        <w:t>MR Hjärna EP K- (M10000f)</w:t>
      </w:r>
    </w:p>
    <w:p w14:paraId="2569EE36" w14:textId="77777777" w:rsidR="00017658" w:rsidRPr="00425E2E" w:rsidRDefault="00017658" w:rsidP="00017658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6BE463B5" w14:textId="77777777" w:rsidR="00017658" w:rsidRPr="0078345B" w:rsidRDefault="00017658" w:rsidP="00017658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33D20BA5" w14:textId="77777777" w:rsidR="00017658" w:rsidRPr="002A6F59" w:rsidRDefault="00017658" w:rsidP="00017658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017658" w14:paraId="230060AA" w14:textId="77777777" w:rsidTr="002F2D4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1C157A35" w14:textId="77777777" w:rsidR="00017658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7EFDFEBE" w14:textId="77777777" w:rsidR="00017658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122C7C4" w14:textId="77777777" w:rsidR="00017658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5E569713" w14:textId="77777777" w:rsidR="00017658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AEE8AE5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6C53489B" w14:textId="77777777" w:rsidR="00017658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35BA8">
              <w:rPr>
                <w:rFonts w:ascii="Arial" w:hAnsi="Arial" w:cs="Arial"/>
                <w:sz w:val="18"/>
                <w:szCs w:val="18"/>
              </w:rPr>
              <w:t>Vid frågeställning om epileptiska foci, då tumör inte misstänks i första hand.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52156535" w14:textId="77777777" w:rsidR="00017658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Kan köras på alla MR-utrustningar i NU-sjukvården.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19D888AF" w14:textId="6984C1E4" w:rsidR="00017658" w:rsidRPr="006F5891" w:rsidRDefault="00B52808" w:rsidP="002F2D4C">
            <w:pPr>
              <w:spacing w:after="0" w:line="240" w:lineRule="auto"/>
              <w:ind w:left="0" w:right="0"/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  <w:r w:rsidR="00017658" w:rsidRPr="5A46D367">
              <w:rPr>
                <w:rFonts w:ascii="Arial" w:hAnsi="Arial" w:cs="Arial"/>
                <w:sz w:val="18"/>
                <w:szCs w:val="18"/>
              </w:rPr>
              <w:t xml:space="preserve"> minuter</w:t>
            </w:r>
            <w:r>
              <w:rPr>
                <w:rFonts w:ascii="Arial" w:hAnsi="Arial" w:cs="Arial"/>
                <w:sz w:val="18"/>
                <w:szCs w:val="18"/>
              </w:rPr>
              <w:t xml:space="preserve"> förutom på MR 2 NÄL 30 minuter.</w:t>
            </w:r>
            <w:r>
              <w:rPr>
                <w:rFonts w:ascii="Arial" w:hAnsi="Arial" w:cs="Arial"/>
                <w:sz w:val="18"/>
                <w:szCs w:val="18"/>
              </w:rPr>
              <w:br/>
              <w:t>T</w:t>
            </w:r>
            <w:r w:rsidR="00017658" w:rsidRPr="5A46D367">
              <w:rPr>
                <w:rFonts w:ascii="Arial" w:hAnsi="Arial" w:cs="Arial"/>
                <w:sz w:val="18"/>
                <w:szCs w:val="18"/>
              </w:rPr>
              <w:t>illäggstid kan förekomma vid extraserier i prioritering eller framgå av MR-anteckning.</w:t>
            </w:r>
            <w:r w:rsidR="00017658">
              <w:br/>
            </w:r>
          </w:p>
        </w:tc>
      </w:tr>
      <w:tr w:rsidR="00017658" w14:paraId="39545F82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0893159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A370A23" w14:textId="77777777" w:rsidR="00017658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aktuellt.</w:t>
            </w:r>
          </w:p>
          <w:p w14:paraId="7C8C9C48" w14:textId="77777777" w:rsidR="00017658" w:rsidRPr="003179C9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17658" w14:paraId="3DC0B17C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4E0C0AF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D4CFE32" w14:textId="77777777" w:rsidR="00017658" w:rsidRPr="003B7B72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017658" w14:paraId="216EC0BC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465BC7D" w14:textId="77777777" w:rsidR="00017658" w:rsidRPr="00363708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DFCC419" w14:textId="77777777" w:rsidR="00017658" w:rsidRPr="00363708" w:rsidRDefault="00017658" w:rsidP="002F2D4C">
            <w:pPr>
              <w:pStyle w:val="Normalwebb"/>
              <w:spacing w:beforeAutospacing="0" w:after="0" w:afterAutospacing="0"/>
              <w:rPr>
                <w:color w:val="FF0000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Huvud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och halsrygg-</w:t>
            </w: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5A46D367">
              <w:rPr>
                <w:rFonts w:ascii="Arial" w:hAnsi="Arial" w:cs="Arial"/>
                <w:sz w:val="18"/>
                <w:szCs w:val="18"/>
              </w:rPr>
              <w:t>, kan vinklas om patienten behöver det, ovinklat ger lite bättre signa</w:t>
            </w:r>
            <w:r>
              <w:rPr>
                <w:rFonts w:ascii="Arial" w:hAnsi="Arial" w:cs="Arial"/>
                <w:sz w:val="18"/>
                <w:szCs w:val="18"/>
              </w:rPr>
              <w:t>l. Anterior-spole kan användas för snabbare/bättre bildtagning med AI.</w:t>
            </w:r>
          </w:p>
          <w:p w14:paraId="14FBF83C" w14:textId="77777777" w:rsidR="00017658" w:rsidRPr="00A82695" w:rsidRDefault="00017658" w:rsidP="002F2D4C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017658" w14:paraId="04CE75D5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30E4A2D9" w14:textId="77777777" w:rsidR="00017658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  <w:p w14:paraId="4E481B4C" w14:textId="77777777" w:rsidR="00017658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F4C22DA" w14:textId="77777777" w:rsidR="00017658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6E1E2C7" w14:textId="77777777" w:rsidR="00017658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2C5E77B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7D4DFE78" w14:textId="77777777" w:rsidR="00017658" w:rsidRDefault="00017658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Ryggläge, huvudet först. Patienten tilldelas hörselskydd och larmknapp.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342848EB" w14:textId="77777777" w:rsidR="00017658" w:rsidRDefault="00017658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08822B94" w14:textId="77777777" w:rsidR="00017658" w:rsidRPr="0066503B" w:rsidRDefault="00017658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I höjd med orbita.</w:t>
            </w:r>
          </w:p>
        </w:tc>
      </w:tr>
    </w:tbl>
    <w:bookmarkEnd w:id="0"/>
    <w:p w14:paraId="7F8B0E2B" w14:textId="77777777" w:rsidR="00017658" w:rsidRPr="00425E2E" w:rsidRDefault="00017658" w:rsidP="00017658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14AB84C1" w14:textId="77777777" w:rsidR="00017658" w:rsidRDefault="00017658" w:rsidP="00017658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1310A0C8" w14:textId="77777777" w:rsidR="00017658" w:rsidRDefault="00017658" w:rsidP="00017658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7FF4C2C3" w14:textId="77777777" w:rsidR="00017658" w:rsidRDefault="00017658" w:rsidP="00017658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tbl>
      <w:tblPr>
        <w:tblpPr w:leftFromText="141" w:rightFromText="141" w:vertAnchor="text" w:horzAnchor="margin" w:tblpY="702"/>
        <w:tblW w:w="9634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709"/>
        <w:gridCol w:w="709"/>
        <w:gridCol w:w="709"/>
        <w:gridCol w:w="992"/>
        <w:gridCol w:w="709"/>
        <w:gridCol w:w="1134"/>
        <w:gridCol w:w="1842"/>
        <w:gridCol w:w="1701"/>
      </w:tblGrid>
      <w:tr w:rsidR="00017658" w14:paraId="775967BB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BE0B630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lastRenderedPageBreak/>
              <w:t>Sekvens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6BA3950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357EDD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C50C519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A5F746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(ca)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70BEBD5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31516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CA423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(sag,cor,tra)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1C6EE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017658" w14:paraId="20738C55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BED77E1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FLAIR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01CD1D3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CAA5263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27656C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B6AC8AF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AA1C381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6154A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B813C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Rakt,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9D454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tra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och </w:t>
            </w:r>
            <w:r w:rsidRPr="003027D7">
              <w:rPr>
                <w:rFonts w:ascii="Arial" w:hAnsi="Arial" w:cs="Arial"/>
                <w:color w:val="0070C0"/>
                <w:sz w:val="18"/>
                <w:szCs w:val="18"/>
              </w:rPr>
              <w:t xml:space="preserve">cor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3mm </w:t>
            </w:r>
          </w:p>
        </w:tc>
      </w:tr>
      <w:tr w:rsidR="00017658" w:rsidRPr="00FF4503" w14:paraId="1D5453ED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BDB6F5A" w14:textId="77777777" w:rsidR="00017658" w:rsidRPr="00DB78B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T1 mpr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C4B7455" w14:textId="77777777" w:rsidR="00017658" w:rsidRPr="00795712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BADA43" w14:textId="77777777" w:rsidR="00017658" w:rsidRPr="00DB78B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C542012" w14:textId="77777777" w:rsidR="00017658" w:rsidRPr="00DB78B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25F2363" w14:textId="77777777" w:rsidR="00017658" w:rsidRPr="00DB78B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6DD666D" w14:textId="77777777" w:rsidR="00017658" w:rsidRPr="00DB78B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F5F28" w14:textId="77777777" w:rsidR="00017658" w:rsidRPr="00DB78B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2493D" w14:textId="77777777" w:rsidR="00017658" w:rsidRPr="00DB78B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07C7A" w14:textId="77777777" w:rsidR="00017658" w:rsidRPr="00E03910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tra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3mm</w:t>
            </w:r>
          </w:p>
        </w:tc>
      </w:tr>
      <w:tr w:rsidR="00017658" w:rsidRPr="00FF4503" w14:paraId="54462C39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246B76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3B68D4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317A7D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234CF59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F035D2E" w14:textId="77777777" w:rsidR="00017658" w:rsidRPr="00095E9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F1A6B01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7CF2B" w14:textId="77777777" w:rsidR="00017658" w:rsidRPr="003E2FCB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37B3D" w14:textId="77777777" w:rsidR="00017658" w:rsidRPr="00390584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BAC19" w14:textId="77777777" w:rsidR="00017658" w:rsidRPr="00FF450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  <w:tr w:rsidR="00017658" w:rsidRPr="00FF4503" w14:paraId="312014E7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31B6B30" w14:textId="77777777" w:rsidR="00017658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DEBDA2A" w14:textId="77777777" w:rsidR="00017658" w:rsidRPr="003027D7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B0F0"/>
                <w:sz w:val="18"/>
                <w:szCs w:val="18"/>
              </w:rPr>
            </w:pPr>
            <w:r w:rsidRPr="00DF06A9">
              <w:rPr>
                <w:rFonts w:ascii="Arial" w:hAnsi="Arial" w:cs="Arial"/>
                <w:color w:val="0070C0"/>
                <w:sz w:val="18"/>
                <w:szCs w:val="18"/>
              </w:rPr>
              <w:t>cor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C1D7346" w14:textId="77777777" w:rsidR="00017658" w:rsidRPr="00DB78B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DBFB33" w14:textId="77777777" w:rsidR="00017658" w:rsidRPr="00DB78B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240CB43" w14:textId="77777777" w:rsidR="00017658" w:rsidRPr="00DB78B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AC2AD38" w14:textId="77777777" w:rsidR="00017658" w:rsidRPr="00DB78B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C1C20" w14:textId="77777777" w:rsidR="00017658" w:rsidRPr="007E306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FEF37" w14:textId="77777777" w:rsidR="00017658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Bakre pons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8C08F" w14:textId="77777777" w:rsidR="00017658" w:rsidRPr="00FF450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  <w:tr w:rsidR="00017658" w14:paraId="56EEC025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EAB6C" w14:textId="77777777" w:rsidR="00017658" w:rsidRPr="5A46D367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SWI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1932F58" w14:textId="77777777" w:rsidR="00017658" w:rsidRPr="5A46D367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68C0607" w14:textId="77777777" w:rsidR="00017658" w:rsidRPr="5A46D367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D02A2F" w14:textId="77777777" w:rsidR="00017658" w:rsidRPr="5A46D367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0EF3FC9" w14:textId="77777777" w:rsidR="00017658" w:rsidRPr="5A46D367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230*190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56F05D2" w14:textId="77777777" w:rsidR="00017658" w:rsidRPr="5A46D367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F103F" w14:textId="77777777" w:rsidR="00017658" w:rsidRPr="5A46D367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F1B41" w14:textId="77777777" w:rsidR="00017658" w:rsidRPr="5A46D367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54256" w14:textId="77777777" w:rsidR="00017658" w:rsidRPr="5A46D367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17658" w14:paraId="1E9325FF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04E42A8" w14:textId="77777777" w:rsidR="00017658" w:rsidRPr="00DB78B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DWI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5FDA21" w14:textId="77777777" w:rsidR="00017658" w:rsidRPr="00795712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401F8B" w14:textId="77777777" w:rsidR="00017658" w:rsidRPr="00DB78B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C070591" w14:textId="77777777" w:rsidR="00017658" w:rsidRPr="00DB78B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6D5F13" w14:textId="77777777" w:rsidR="00017658" w:rsidRPr="00DB78B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E515C0" w14:textId="77777777" w:rsidR="00017658" w:rsidRPr="00DB78B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022EA" w14:textId="77777777" w:rsidR="00017658" w:rsidRPr="00DB78B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865BE" w14:textId="77777777" w:rsidR="00017658" w:rsidRPr="00DB78B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3F1E0" w14:textId="77777777" w:rsidR="00017658" w:rsidRPr="00DB78B3" w:rsidRDefault="00017658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F45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</w:p>
        </w:tc>
      </w:tr>
    </w:tbl>
    <w:p w14:paraId="0E2578CA" w14:textId="77777777" w:rsidR="00017658" w:rsidRDefault="00017658" w:rsidP="00017658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4E9785FE" w14:textId="77777777" w:rsidR="00017658" w:rsidRPr="006501C1" w:rsidRDefault="00017658" w:rsidP="00017658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</w:p>
    <w:p w14:paraId="2DC019CE" w14:textId="09228EEB" w:rsidR="00017658" w:rsidRDefault="00017658" w:rsidP="00017658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noProof/>
        </w:rPr>
        <w:drawing>
          <wp:inline distT="0" distB="0" distL="0" distR="0" wp14:anchorId="71745619" wp14:editId="1717DF2A">
            <wp:extent cx="5698064" cy="2108732"/>
            <wp:effectExtent l="0" t="0" r="0" b="6350"/>
            <wp:docPr id="527918169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7918169" name="Bildobjekt 1" descr="En bild som visar Medicinsk bildtagning, röntgenfilm, radiologi, medicinsk&#10;&#10;AI-genererat innehåll kan vara felaktig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98064" cy="2108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AABB3E" w14:textId="0DD1880B" w:rsidR="00017658" w:rsidRPr="00564799" w:rsidRDefault="00017658" w:rsidP="00017658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59DE1755" w14:textId="77777777" w:rsidR="00017658" w:rsidRPr="0048627E" w:rsidRDefault="00017658" w:rsidP="00017658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Skicka b</w:t>
      </w:r>
      <w:r w:rsidRPr="5A46D367">
        <w:rPr>
          <w:rFonts w:ascii="Arial" w:hAnsi="Arial" w:cs="Arial"/>
          <w:sz w:val="18"/>
          <w:szCs w:val="18"/>
        </w:rPr>
        <w:t>ild</w:t>
      </w:r>
      <w:r>
        <w:rPr>
          <w:rFonts w:ascii="Arial" w:hAnsi="Arial" w:cs="Arial"/>
          <w:sz w:val="18"/>
          <w:szCs w:val="18"/>
        </w:rPr>
        <w:t>er</w:t>
      </w:r>
      <w:r w:rsidRPr="5A46D367">
        <w:rPr>
          <w:rFonts w:ascii="Arial" w:hAnsi="Arial" w:cs="Arial"/>
          <w:sz w:val="18"/>
          <w:szCs w:val="18"/>
        </w:rPr>
        <w:t xml:space="preserve"> till PACS</w:t>
      </w:r>
      <w:r>
        <w:rPr>
          <w:rFonts w:ascii="Arial" w:hAnsi="Arial" w:cs="Arial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(ej Reg-DWI och andra eventuella dubbletter)</w:t>
      </w:r>
      <w:r w:rsidRPr="5A46D367">
        <w:rPr>
          <w:rFonts w:ascii="Arial" w:hAnsi="Arial" w:cs="Arial"/>
          <w:sz w:val="18"/>
          <w:szCs w:val="18"/>
        </w:rPr>
        <w:t xml:space="preserve"> </w:t>
      </w:r>
    </w:p>
    <w:p w14:paraId="3832019B" w14:textId="77777777" w:rsidR="00017658" w:rsidRPr="005F7C84" w:rsidRDefault="00017658" w:rsidP="00017658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</w:t>
      </w:r>
      <w:r w:rsidRPr="5A46D367">
        <w:rPr>
          <w:rFonts w:ascii="Arial" w:hAnsi="Arial" w:cs="Arial"/>
          <w:sz w:val="18"/>
          <w:szCs w:val="18"/>
        </w:rPr>
        <w:t xml:space="preserve">erifiera enligt rutin </w:t>
      </w:r>
      <w:hyperlink r:id="rId12">
        <w:r w:rsidRPr="5A46D367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5A46D367">
        <w:rPr>
          <w:rFonts w:ascii="Arial" w:hAnsi="Arial" w:cs="Arial"/>
          <w:color w:val="C00000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>innan undersökningen avslutas</w:t>
      </w:r>
      <w:r>
        <w:rPr>
          <w:rFonts w:ascii="Arial" w:hAnsi="Arial" w:cs="Arial"/>
          <w:sz w:val="18"/>
          <w:szCs w:val="18"/>
        </w:rPr>
        <w:t xml:space="preserve"> i PACS</w:t>
      </w:r>
      <w:r w:rsidRPr="5A46D367">
        <w:rPr>
          <w:rFonts w:ascii="Arial" w:hAnsi="Arial" w:cs="Arial"/>
          <w:sz w:val="18"/>
          <w:szCs w:val="18"/>
        </w:rPr>
        <w:t>.</w:t>
      </w:r>
    </w:p>
    <w:sectPr w:rsidR="00017658" w:rsidRPr="005F7C84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1F917C" w14:textId="77777777" w:rsidR="00D75A57" w:rsidRDefault="00D75A57">
      <w:r>
        <w:separator/>
      </w:r>
    </w:p>
  </w:endnote>
  <w:endnote w:type="continuationSeparator" w:id="0">
    <w:p w14:paraId="65B85129" w14:textId="77777777" w:rsidR="00D75A57" w:rsidRDefault="00D75A57">
      <w:r>
        <w:continuationSeparator/>
      </w:r>
    </w:p>
  </w:endnote>
  <w:endnote w:type="continuationNotice" w:id="1">
    <w:p w14:paraId="28E7FC2E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B52808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9BE3DD" w14:textId="77777777" w:rsidR="00D75A57" w:rsidRDefault="00D75A57"/>
  </w:footnote>
  <w:footnote w:type="continuationSeparator" w:id="0">
    <w:p w14:paraId="6B690920" w14:textId="77777777" w:rsidR="00D75A57" w:rsidRDefault="00D75A57">
      <w:r>
        <w:continuationSeparator/>
      </w:r>
    </w:p>
  </w:footnote>
  <w:footnote w:type="continuationNotice" w:id="1">
    <w:p w14:paraId="2AA9405F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658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4F6705"/>
    <w:rsid w:val="00501433"/>
    <w:rsid w:val="00511CC4"/>
    <w:rsid w:val="00531E60"/>
    <w:rsid w:val="00536F0D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0C27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30B8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B6D55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2808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017658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8808-1025533918-100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242</Words>
  <Characters>1604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EP-anfall vuxen 16 år K- (M10000f)</dc:title>
  <dc:subject/>
  <dc:creator/>
  <keywords/>
  <lastModifiedBy/>
  <revision>1</revision>
  <dcterms:created xsi:type="dcterms:W3CDTF">2024-11-25T12:21:00.0000000Z</dcterms:created>
  <dcterms:modified xsi:type="dcterms:W3CDTF">2026-06-11T07:44:00.0000000Z</dcterms:modified>
</coreProperties>
</file>