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F25BF" w14:textId="161329DF" w:rsidR="003B716F" w:rsidRPr="003B716F" w:rsidRDefault="00235810" w:rsidP="00CE3E66">
      <w:pPr>
        <w:pStyle w:val="Heading1"/>
        <w:rPr>
          <w:szCs w:val="20"/>
        </w:rPr>
      </w:pPr>
      <w:r w:rsidRPr="003B716F">
        <w:t>Colon enkelkontrast – Siemens Artis Zee</w:t>
      </w:r>
    </w:p>
    <w:p w14:paraId="536BE882" w14:textId="1488D07E" w:rsidR="00CE3E66" w:rsidRPr="003B716F" w:rsidRDefault="00CE3E66" w:rsidP="00CE3E66">
      <w:pPr>
        <w:pStyle w:val="Heading2"/>
        <w:ind w:right="-143"/>
      </w:pPr>
      <w:bookmarkStart w:id="0" w:name="_1314629194"/>
      <w:bookmarkStart w:id="1" w:name="Rubrik"/>
      <w:bookmarkEnd w:id="0"/>
      <w:bookmarkEnd w:id="1"/>
      <w:r w:rsidRPr="003B716F">
        <w:t>Me</w:t>
      </w:r>
      <w:r w:rsidR="00A517F5">
        <w:t xml:space="preserve">todbok </w:t>
      </w:r>
      <w:r w:rsidRPr="003B716F">
        <w:t>Konventionell röntgen</w:t>
      </w:r>
      <w:r w:rsidR="00A517F5">
        <w:t>/genomlysning</w:t>
      </w:r>
      <w:r w:rsidRPr="003B716F">
        <w:t xml:space="preserve"> </w:t>
      </w:r>
    </w:p>
    <w:p w14:paraId="0686FA22" w14:textId="2D0BF94D" w:rsidR="00CE3E66" w:rsidRPr="003B716F" w:rsidRDefault="00CE3E66" w:rsidP="00CE3E66">
      <w:pPr>
        <w:spacing w:after="0" w:line="240" w:lineRule="auto"/>
        <w:ind w:right="0"/>
        <w:rPr>
          <w:szCs w:val="20"/>
        </w:rPr>
      </w:pPr>
      <w:r w:rsidRPr="003B716F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14:paraId="328869A1" w14:textId="458F5CA5" w:rsidR="003B716F" w:rsidRPr="003B716F" w:rsidRDefault="00235810" w:rsidP="00CE3E66">
      <w:pPr>
        <w:pStyle w:val="Heading2"/>
      </w:pPr>
      <w:r>
        <w:t>Förändring sedan föregående</w:t>
      </w:r>
      <w:r w:rsidR="003B716F" w:rsidRPr="003B716F">
        <w:t xml:space="preserve"> version</w:t>
      </w:r>
    </w:p>
    <w:p w14:paraId="364900D5" w14:textId="1E97A664" w:rsidR="003B716F" w:rsidRPr="003B716F" w:rsidRDefault="008448DD" w:rsidP="00CE3E66">
      <w:pPr>
        <w:spacing w:after="0" w:line="240" w:lineRule="auto"/>
        <w:ind w:righ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Inga förändringar</w:t>
      </w:r>
      <w:r w:rsidR="008A7D52">
        <w:rPr>
          <w:rFonts w:ascii="Arial" w:hAnsi="Arial" w:cs="Arial"/>
          <w:sz w:val="20"/>
          <w:szCs w:val="20"/>
        </w:rPr>
        <w:t>.</w:t>
      </w:r>
    </w:p>
    <w:p w14:paraId="29B1BFD3" w14:textId="77777777" w:rsidR="003B716F" w:rsidRPr="003B716F" w:rsidRDefault="003B716F" w:rsidP="00CE3E66">
      <w:pPr>
        <w:spacing w:after="0" w:line="240" w:lineRule="auto"/>
        <w:ind w:right="0"/>
        <w:rPr>
          <w:szCs w:val="20"/>
        </w:rPr>
      </w:pPr>
    </w:p>
    <w:tbl>
      <w:tblPr>
        <w:tblW w:w="9356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2259"/>
        <w:gridCol w:w="3389"/>
        <w:gridCol w:w="589"/>
        <w:gridCol w:w="3119"/>
      </w:tblGrid>
      <w:tr w:rsidR="003B716F" w:rsidRPr="003B716F" w14:paraId="26AEBF98" w14:textId="77777777" w:rsidTr="00CE3E66">
        <w:trPr>
          <w:trHeight w:val="263"/>
        </w:trPr>
        <w:tc>
          <w:tcPr>
            <w:tcW w:w="9356" w:type="dxa"/>
            <w:gridSpan w:val="4"/>
          </w:tcPr>
          <w:p w14:paraId="6B11D895" w14:textId="77777777" w:rsidR="003B716F" w:rsidRPr="003B716F" w:rsidRDefault="003B716F" w:rsidP="003B716F">
            <w:pPr>
              <w:keepNext/>
              <w:tabs>
                <w:tab w:val="left" w:pos="2268"/>
              </w:tabs>
              <w:spacing w:before="240" w:after="60" w:line="240" w:lineRule="auto"/>
              <w:ind w:left="0" w:right="0"/>
              <w:outlineLvl w:val="2"/>
              <w:rPr>
                <w:rFonts w:ascii="Calibri" w:hAnsi="Calibri" w:cs="Calibri"/>
                <w:b/>
                <w:bCs/>
                <w:sz w:val="28"/>
                <w:szCs w:val="26"/>
              </w:rPr>
            </w:pPr>
            <w:r w:rsidRPr="003B716F">
              <w:rPr>
                <w:rFonts w:ascii="Calibri" w:hAnsi="Calibri" w:cs="Calibri"/>
                <w:b/>
                <w:bCs/>
                <w:sz w:val="28"/>
                <w:szCs w:val="26"/>
              </w:rPr>
              <w:tab/>
              <w:t>DT Colon som förstahandsval</w:t>
            </w:r>
          </w:p>
        </w:tc>
      </w:tr>
      <w:tr w:rsidR="003B716F" w:rsidRPr="003B716F" w14:paraId="23994B12" w14:textId="77777777" w:rsidTr="00CE3E66">
        <w:trPr>
          <w:trHeight w:val="263"/>
        </w:trPr>
        <w:tc>
          <w:tcPr>
            <w:tcW w:w="9356" w:type="dxa"/>
            <w:gridSpan w:val="4"/>
          </w:tcPr>
          <w:p w14:paraId="18F9009D" w14:textId="77777777" w:rsidR="003B716F" w:rsidRPr="003B716F" w:rsidRDefault="003B716F" w:rsidP="00EA474D">
            <w:pPr>
              <w:pStyle w:val="Heading3"/>
              <w:ind w:left="0"/>
            </w:pPr>
            <w:r w:rsidRPr="003B716F">
              <w:t>Inför undersökningen</w:t>
            </w:r>
          </w:p>
        </w:tc>
      </w:tr>
      <w:tr w:rsidR="003B716F" w:rsidRPr="003B716F" w14:paraId="69B1B531" w14:textId="77777777" w:rsidTr="00CE3E66">
        <w:trPr>
          <w:trHeight w:val="263"/>
        </w:trPr>
        <w:tc>
          <w:tcPr>
            <w:tcW w:w="2259" w:type="dxa"/>
          </w:tcPr>
          <w:p w14:paraId="4AE1C8AE" w14:textId="77777777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7097" w:type="dxa"/>
            <w:gridSpan w:val="3"/>
          </w:tcPr>
          <w:p w14:paraId="52DC9E91" w14:textId="77777777" w:rsidR="003B716F" w:rsidRPr="003B716F" w:rsidRDefault="003B716F" w:rsidP="003B716F">
            <w:pPr>
              <w:numPr>
                <w:ilvl w:val="0"/>
                <w:numId w:val="22"/>
              </w:numPr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Volvulus</w:t>
            </w:r>
          </w:p>
          <w:p w14:paraId="74BBF4F8" w14:textId="77777777" w:rsidR="003B716F" w:rsidRPr="003B716F" w:rsidRDefault="003B716F" w:rsidP="003B716F">
            <w:pPr>
              <w:numPr>
                <w:ilvl w:val="0"/>
                <w:numId w:val="22"/>
              </w:numPr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Coloningjutning</w:t>
            </w:r>
          </w:p>
        </w:tc>
      </w:tr>
      <w:tr w:rsidR="003B716F" w:rsidRPr="003B716F" w14:paraId="57847A21" w14:textId="77777777" w:rsidTr="00CE3E66">
        <w:trPr>
          <w:trHeight w:val="263"/>
        </w:trPr>
        <w:tc>
          <w:tcPr>
            <w:tcW w:w="2259" w:type="dxa"/>
          </w:tcPr>
          <w:p w14:paraId="6181169B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304D112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1798AF29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77C8EBF2" w14:textId="77777777" w:rsidTr="00CE3E66">
        <w:trPr>
          <w:trHeight w:val="263"/>
        </w:trPr>
        <w:tc>
          <w:tcPr>
            <w:tcW w:w="2259" w:type="dxa"/>
          </w:tcPr>
          <w:p w14:paraId="104E33B6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Förberedelser</w:t>
            </w:r>
          </w:p>
        </w:tc>
        <w:tc>
          <w:tcPr>
            <w:tcW w:w="7097" w:type="dxa"/>
            <w:gridSpan w:val="3"/>
          </w:tcPr>
          <w:p w14:paraId="232279ED" w14:textId="77777777" w:rsidR="003B716F" w:rsidRPr="003B716F" w:rsidRDefault="003B716F" w:rsidP="003B716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Fasta</w:t>
            </w:r>
          </w:p>
          <w:p w14:paraId="7CAC4466" w14:textId="77777777" w:rsidR="003B716F" w:rsidRPr="003B716F" w:rsidRDefault="003B716F" w:rsidP="003B716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Patienten omklädd med t-shirt, kalsonger med öppning bak, sockar.</w:t>
            </w:r>
          </w:p>
        </w:tc>
      </w:tr>
      <w:tr w:rsidR="003B716F" w:rsidRPr="003B716F" w14:paraId="35B7931B" w14:textId="77777777" w:rsidTr="00CE3E66">
        <w:trPr>
          <w:trHeight w:val="263"/>
        </w:trPr>
        <w:tc>
          <w:tcPr>
            <w:tcW w:w="2259" w:type="dxa"/>
          </w:tcPr>
          <w:p w14:paraId="72109C85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02519308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0E823F00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64A85F71" w14:textId="77777777" w:rsidTr="00CE3E66">
        <w:trPr>
          <w:trHeight w:val="644"/>
        </w:trPr>
        <w:tc>
          <w:tcPr>
            <w:tcW w:w="2259" w:type="dxa"/>
          </w:tcPr>
          <w:p w14:paraId="5E9354D0" w14:textId="77777777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7097" w:type="dxa"/>
            <w:gridSpan w:val="3"/>
          </w:tcPr>
          <w:p w14:paraId="55299FE1" w14:textId="77777777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Kvinnor mellan 15-50 år ska tillfrågas om eventuell graviditet. </w:t>
            </w:r>
          </w:p>
          <w:p w14:paraId="38E75F4B" w14:textId="77777777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För övriga strålskyddsregler se kapitel 4.2 och 5.4 i</w:t>
            </w:r>
          </w:p>
          <w:p w14:paraId="1F3F90F2" w14:textId="010650F9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</w:rPr>
            </w:pPr>
            <w:hyperlink r:id="rId12" w:history="1">
              <w:r w:rsidRPr="003B716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3B716F" w:rsidRPr="003B716F" w14:paraId="509DE0C9" w14:textId="77777777" w:rsidTr="00CE3E66">
        <w:trPr>
          <w:trHeight w:val="263"/>
        </w:trPr>
        <w:tc>
          <w:tcPr>
            <w:tcW w:w="2259" w:type="dxa"/>
          </w:tcPr>
          <w:p w14:paraId="2A624F7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1890354C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6F5951A4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5E6DB8EC" w14:textId="77777777" w:rsidTr="00CE3E66">
        <w:trPr>
          <w:trHeight w:val="263"/>
        </w:trPr>
        <w:tc>
          <w:tcPr>
            <w:tcW w:w="2259" w:type="dxa"/>
          </w:tcPr>
          <w:p w14:paraId="53C5618D" w14:textId="77777777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</w:tc>
        <w:tc>
          <w:tcPr>
            <w:tcW w:w="7097" w:type="dxa"/>
            <w:gridSpan w:val="3"/>
          </w:tcPr>
          <w:p w14:paraId="563C3297" w14:textId="77777777" w:rsidR="003B716F" w:rsidRPr="003B716F" w:rsidRDefault="003B716F" w:rsidP="003B716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Siemens Artis Zee</w:t>
            </w:r>
          </w:p>
        </w:tc>
      </w:tr>
      <w:tr w:rsidR="003B716F" w:rsidRPr="003B716F" w14:paraId="71FE87A5" w14:textId="77777777" w:rsidTr="00CE3E66">
        <w:trPr>
          <w:trHeight w:val="263"/>
        </w:trPr>
        <w:tc>
          <w:tcPr>
            <w:tcW w:w="2259" w:type="dxa"/>
          </w:tcPr>
          <w:p w14:paraId="325C2F6B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1593F51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682F19D2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7449FF3E" w14:textId="77777777" w:rsidTr="00CE3E66">
        <w:trPr>
          <w:trHeight w:val="263"/>
        </w:trPr>
        <w:tc>
          <w:tcPr>
            <w:tcW w:w="2259" w:type="dxa"/>
          </w:tcPr>
          <w:p w14:paraId="4CA6B688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Bord</w:t>
            </w:r>
          </w:p>
        </w:tc>
        <w:tc>
          <w:tcPr>
            <w:tcW w:w="7097" w:type="dxa"/>
            <w:gridSpan w:val="3"/>
          </w:tcPr>
          <w:p w14:paraId="32B56755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Liggande</w:t>
            </w:r>
          </w:p>
        </w:tc>
      </w:tr>
      <w:tr w:rsidR="003B716F" w:rsidRPr="003B716F" w14:paraId="3DFB64A1" w14:textId="77777777" w:rsidTr="00CE3E66">
        <w:trPr>
          <w:trHeight w:val="263"/>
        </w:trPr>
        <w:tc>
          <w:tcPr>
            <w:tcW w:w="2259" w:type="dxa"/>
          </w:tcPr>
          <w:p w14:paraId="55D1E5C8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70691806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0ACB8D60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562F26A5" w14:textId="77777777" w:rsidTr="00CE3E66">
        <w:trPr>
          <w:trHeight w:val="263"/>
        </w:trPr>
        <w:tc>
          <w:tcPr>
            <w:tcW w:w="2259" w:type="dxa"/>
          </w:tcPr>
          <w:p w14:paraId="70505CA3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Detektor</w:t>
            </w:r>
          </w:p>
        </w:tc>
        <w:tc>
          <w:tcPr>
            <w:tcW w:w="3389" w:type="dxa"/>
          </w:tcPr>
          <w:p w14:paraId="55FEC57C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Ovan patienten</w:t>
            </w:r>
          </w:p>
          <w:p w14:paraId="29EB1205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Strålriktning: AP</w:t>
            </w:r>
          </w:p>
        </w:tc>
        <w:tc>
          <w:tcPr>
            <w:tcW w:w="3708" w:type="dxa"/>
            <w:gridSpan w:val="2"/>
          </w:tcPr>
          <w:p w14:paraId="3A1F19D7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623B1ACA" w14:textId="77777777" w:rsidTr="00CE3E66">
        <w:trPr>
          <w:trHeight w:val="263"/>
        </w:trPr>
        <w:tc>
          <w:tcPr>
            <w:tcW w:w="2259" w:type="dxa"/>
          </w:tcPr>
          <w:p w14:paraId="69EA641A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600F2351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3FCACD84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07945992" w14:textId="77777777" w:rsidTr="00CE3E66">
        <w:trPr>
          <w:trHeight w:val="263"/>
        </w:trPr>
        <w:tc>
          <w:tcPr>
            <w:tcW w:w="2259" w:type="dxa"/>
          </w:tcPr>
          <w:p w14:paraId="107FAF6C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Läkemedel</w:t>
            </w:r>
          </w:p>
        </w:tc>
        <w:tc>
          <w:tcPr>
            <w:tcW w:w="7097" w:type="dxa"/>
            <w:gridSpan w:val="3"/>
          </w:tcPr>
          <w:p w14:paraId="0D797544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Kontrast: Liquid Polibar Plus</w:t>
            </w:r>
          </w:p>
        </w:tc>
      </w:tr>
      <w:tr w:rsidR="003B716F" w:rsidRPr="003B716F" w14:paraId="0E8E0523" w14:textId="77777777" w:rsidTr="00CE3E66">
        <w:trPr>
          <w:trHeight w:val="263"/>
        </w:trPr>
        <w:tc>
          <w:tcPr>
            <w:tcW w:w="2259" w:type="dxa"/>
          </w:tcPr>
          <w:p w14:paraId="613CDB6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76BAD6EF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78D49611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386AB331" w14:textId="77777777" w:rsidTr="00CE3E66">
        <w:trPr>
          <w:trHeight w:val="263"/>
        </w:trPr>
        <w:tc>
          <w:tcPr>
            <w:tcW w:w="2259" w:type="dxa"/>
          </w:tcPr>
          <w:p w14:paraId="7967C609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Beredning av kontrast</w:t>
            </w:r>
          </w:p>
        </w:tc>
        <w:tc>
          <w:tcPr>
            <w:tcW w:w="7097" w:type="dxa"/>
            <w:gridSpan w:val="3"/>
          </w:tcPr>
          <w:p w14:paraId="1D253B90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300 ml Liquid Polibar Plus späds med 1700 ml vatten.</w:t>
            </w:r>
          </w:p>
        </w:tc>
      </w:tr>
      <w:tr w:rsidR="003B716F" w:rsidRPr="003B716F" w14:paraId="0F194DC6" w14:textId="77777777" w:rsidTr="00CE3E66">
        <w:trPr>
          <w:trHeight w:val="263"/>
        </w:trPr>
        <w:tc>
          <w:tcPr>
            <w:tcW w:w="2259" w:type="dxa"/>
          </w:tcPr>
          <w:p w14:paraId="70693B42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101358BA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8" w:type="dxa"/>
            <w:gridSpan w:val="2"/>
          </w:tcPr>
          <w:p w14:paraId="513F93E3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3BFAE67A" w14:textId="77777777" w:rsidTr="00CE3E66">
        <w:trPr>
          <w:trHeight w:val="263"/>
        </w:trPr>
        <w:tc>
          <w:tcPr>
            <w:tcW w:w="2259" w:type="dxa"/>
          </w:tcPr>
          <w:p w14:paraId="411D4AC3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Material</w:t>
            </w:r>
          </w:p>
        </w:tc>
        <w:tc>
          <w:tcPr>
            <w:tcW w:w="7097" w:type="dxa"/>
            <w:gridSpan w:val="3"/>
          </w:tcPr>
          <w:p w14:paraId="1BC9ED0A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Colonpip med 2 kopplingar, 1 röd, 1 blå (till patienter som ej kan hålla kontrasten – använd blå koppling)</w:t>
            </w:r>
          </w:p>
          <w:p w14:paraId="2C975613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Ev. 20 ml spruta, 1 st (cuffa vid användning av blå koppling)</w:t>
            </w:r>
          </w:p>
          <w:p w14:paraId="44CDEEA5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Lavemangspåse</w:t>
            </w:r>
          </w:p>
          <w:p w14:paraId="2B48FE51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Peanger, 2 st</w:t>
            </w:r>
          </w:p>
          <w:p w14:paraId="2A51431E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Droppställning (kontrastlavemang)</w:t>
            </w:r>
          </w:p>
          <w:p w14:paraId="0A8899A3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Vaselin</w:t>
            </w:r>
          </w:p>
          <w:p w14:paraId="357ABD7C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Handskar</w:t>
            </w:r>
          </w:p>
          <w:p w14:paraId="40C40B86" w14:textId="77777777" w:rsidR="003B716F" w:rsidRPr="003B716F" w:rsidRDefault="003B716F" w:rsidP="003B716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330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Plastförkläde</w:t>
            </w:r>
          </w:p>
        </w:tc>
      </w:tr>
      <w:tr w:rsidR="00EA474D" w:rsidRPr="003B716F" w14:paraId="3352ABE0" w14:textId="77777777">
        <w:trPr>
          <w:trHeight w:val="263"/>
        </w:trPr>
        <w:tc>
          <w:tcPr>
            <w:tcW w:w="6237" w:type="dxa"/>
            <w:gridSpan w:val="3"/>
          </w:tcPr>
          <w:p w14:paraId="203F437F" w14:textId="4069B3B3" w:rsidR="00EA474D" w:rsidRPr="003B716F" w:rsidRDefault="00EA474D" w:rsidP="00EA474D">
            <w:pPr>
              <w:pStyle w:val="Heading3"/>
              <w:ind w:left="0"/>
              <w:rPr>
                <w:rFonts w:ascii="Arial" w:hAnsi="Arial"/>
                <w:sz w:val="20"/>
                <w:szCs w:val="20"/>
              </w:rPr>
            </w:pPr>
            <w:r w:rsidRPr="003B716F">
              <w:t>Bildtagning</w:t>
            </w:r>
          </w:p>
        </w:tc>
        <w:tc>
          <w:tcPr>
            <w:tcW w:w="3119" w:type="dxa"/>
          </w:tcPr>
          <w:p w14:paraId="360D3262" w14:textId="77777777" w:rsidR="00EA474D" w:rsidRPr="003B716F" w:rsidRDefault="00EA474D" w:rsidP="003B716F">
            <w:pPr>
              <w:snapToGrid w:val="0"/>
              <w:spacing w:after="0" w:line="240" w:lineRule="auto"/>
              <w:ind w:left="75" w:right="0"/>
              <w:rPr>
                <w:noProof/>
                <w:szCs w:val="20"/>
              </w:rPr>
            </w:pPr>
          </w:p>
        </w:tc>
      </w:tr>
      <w:tr w:rsidR="00EA474D" w:rsidRPr="003B716F" w14:paraId="3ACBBDDA" w14:textId="77777777">
        <w:trPr>
          <w:trHeight w:val="263"/>
        </w:trPr>
        <w:tc>
          <w:tcPr>
            <w:tcW w:w="2259" w:type="dxa"/>
          </w:tcPr>
          <w:p w14:paraId="7AA01190" w14:textId="77777777" w:rsidR="00EA474D" w:rsidRPr="003B716F" w:rsidRDefault="00EA474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Tillvägagångssätt</w:t>
            </w:r>
          </w:p>
        </w:tc>
        <w:tc>
          <w:tcPr>
            <w:tcW w:w="7097" w:type="dxa"/>
            <w:gridSpan w:val="3"/>
          </w:tcPr>
          <w:p w14:paraId="69CEADCE" w14:textId="77777777" w:rsidR="00EA474D" w:rsidRPr="003B716F" w:rsidRDefault="00EA474D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Patienten i vänster sidoläge.</w:t>
            </w:r>
          </w:p>
          <w:p w14:paraId="38EEB8A3" w14:textId="77777777" w:rsidR="00EA474D" w:rsidRPr="003B716F" w:rsidRDefault="00EA474D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Sjuksköterskan för in lavemangspipen med Vaselin i rektum. Används pip med blå koppling ska radiologen först palpera rektum för uteslutande av tumör.</w:t>
            </w:r>
          </w:p>
          <w:p w14:paraId="392E2845" w14:textId="77777777" w:rsidR="00EA474D" w:rsidRPr="003B716F" w:rsidRDefault="00EA474D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Radiologen för in kontrastmedel i tjocktarmen under genomlysning och utför bildtagning löpande.</w:t>
            </w:r>
          </w:p>
        </w:tc>
      </w:tr>
      <w:tr w:rsidR="00EA474D" w:rsidRPr="003B716F" w14:paraId="1E060C1F" w14:textId="77777777">
        <w:trPr>
          <w:trHeight w:val="263"/>
        </w:trPr>
        <w:tc>
          <w:tcPr>
            <w:tcW w:w="2259" w:type="dxa"/>
          </w:tcPr>
          <w:p w14:paraId="670BC962" w14:textId="77777777" w:rsidR="00EA474D" w:rsidRPr="003B716F" w:rsidRDefault="00EA474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7" w:type="dxa"/>
            <w:gridSpan w:val="3"/>
          </w:tcPr>
          <w:p w14:paraId="4A399496" w14:textId="77777777" w:rsidR="00EA474D" w:rsidRPr="003B716F" w:rsidRDefault="00EA474D" w:rsidP="00EA474D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17378EC2" w14:textId="77777777" w:rsidTr="00CE3E66">
        <w:trPr>
          <w:trHeight w:val="263"/>
        </w:trPr>
        <w:tc>
          <w:tcPr>
            <w:tcW w:w="2259" w:type="dxa"/>
          </w:tcPr>
          <w:p w14:paraId="059874CA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Sidobild rektum</w:t>
            </w:r>
          </w:p>
        </w:tc>
        <w:tc>
          <w:tcPr>
            <w:tcW w:w="7097" w:type="dxa"/>
            <w:gridSpan w:val="3"/>
          </w:tcPr>
          <w:p w14:paraId="44C516A4" w14:textId="77777777" w:rsidR="003B716F" w:rsidRPr="003B716F" w:rsidRDefault="003B716F" w:rsidP="003B716F">
            <w:pPr>
              <w:snapToGrid w:val="0"/>
              <w:spacing w:after="0" w:line="240" w:lineRule="auto"/>
              <w:ind w:left="46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Patienten ska hålla andan vid exponering.</w:t>
            </w:r>
          </w:p>
          <w:p w14:paraId="58026054" w14:textId="77777777" w:rsidR="003B716F" w:rsidRPr="003B716F" w:rsidRDefault="003B716F" w:rsidP="003B716F">
            <w:pPr>
              <w:snapToGrid w:val="0"/>
              <w:spacing w:after="0" w:line="240" w:lineRule="auto"/>
              <w:ind w:left="46" w:right="0"/>
              <w:rPr>
                <w:rFonts w:ascii="Arial" w:hAnsi="Arial" w:cs="Arial"/>
                <w:sz w:val="20"/>
                <w:szCs w:val="20"/>
              </w:rPr>
            </w:pPr>
          </w:p>
          <w:p w14:paraId="6E364CAE" w14:textId="77777777" w:rsidR="003B716F" w:rsidRPr="003B716F" w:rsidRDefault="003B716F" w:rsidP="003B716F">
            <w:pPr>
              <w:snapToGrid w:val="0"/>
              <w:spacing w:after="0" w:line="240" w:lineRule="auto"/>
              <w:ind w:left="46" w:righ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bCs/>
                <w:sz w:val="20"/>
                <w:szCs w:val="20"/>
              </w:rPr>
              <w:t>Kriterier</w:t>
            </w:r>
          </w:p>
          <w:p w14:paraId="3428AB12" w14:textId="77777777" w:rsidR="003B716F" w:rsidRPr="003B716F" w:rsidRDefault="003B716F" w:rsidP="003B716F">
            <w:pPr>
              <w:tabs>
                <w:tab w:val="left" w:pos="2404"/>
              </w:tabs>
              <w:snapToGrid w:val="0"/>
              <w:spacing w:after="0" w:line="240" w:lineRule="auto"/>
              <w:ind w:left="46" w:right="0"/>
              <w:rPr>
                <w:rFonts w:ascii="Arial" w:hAnsi="Arial" w:cs="Arial"/>
                <w:b/>
                <w:bCs/>
                <w:noProof/>
                <w:sz w:val="20"/>
                <w:szCs w:val="16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Sakrum ska vara med för bedömning av retrorektala rummet.</w:t>
            </w:r>
          </w:p>
        </w:tc>
      </w:tr>
      <w:tr w:rsidR="003B716F" w:rsidRPr="003B716F" w14:paraId="293AAF0A" w14:textId="77777777" w:rsidTr="00CE3E66">
        <w:trPr>
          <w:trHeight w:val="263"/>
        </w:trPr>
        <w:tc>
          <w:tcPr>
            <w:tcW w:w="2259" w:type="dxa"/>
          </w:tcPr>
          <w:p w14:paraId="496C6B50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7" w:type="dxa"/>
            <w:gridSpan w:val="3"/>
          </w:tcPr>
          <w:p w14:paraId="5F5DB6CD" w14:textId="77777777" w:rsidR="003B716F" w:rsidRPr="003B716F" w:rsidRDefault="003B716F" w:rsidP="003B716F">
            <w:pPr>
              <w:snapToGrid w:val="0"/>
              <w:spacing w:after="0" w:line="240" w:lineRule="auto"/>
              <w:ind w:left="46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79C17DA8" w14:textId="77777777" w:rsidTr="00CE3E66">
        <w:trPr>
          <w:trHeight w:val="263"/>
        </w:trPr>
        <w:tc>
          <w:tcPr>
            <w:tcW w:w="2259" w:type="dxa"/>
          </w:tcPr>
          <w:p w14:paraId="4B59E0EF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 xml:space="preserve">Sigmoideum </w:t>
            </w:r>
          </w:p>
        </w:tc>
        <w:tc>
          <w:tcPr>
            <w:tcW w:w="7097" w:type="dxa"/>
            <w:gridSpan w:val="3"/>
          </w:tcPr>
          <w:p w14:paraId="5217038B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Friprojicerad.</w:t>
            </w:r>
          </w:p>
          <w:p w14:paraId="57EFD9B7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78022BD" w14:textId="77777777" w:rsidR="003B716F" w:rsidRPr="003B716F" w:rsidRDefault="003B716F" w:rsidP="003B716F">
            <w:pPr>
              <w:tabs>
                <w:tab w:val="left" w:pos="2161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Bildtagning under det att patienten vrids över i bukläge. Patienten ska vrida på sig, vinkla inte röret – bästa läget för kontrasten.</w:t>
            </w:r>
          </w:p>
        </w:tc>
      </w:tr>
      <w:tr w:rsidR="003B716F" w:rsidRPr="003B716F" w14:paraId="3E5BE42D" w14:textId="77777777" w:rsidTr="00CE3E66">
        <w:trPr>
          <w:trHeight w:val="263"/>
        </w:trPr>
        <w:tc>
          <w:tcPr>
            <w:tcW w:w="2259" w:type="dxa"/>
          </w:tcPr>
          <w:p w14:paraId="0EFE7D70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7" w:type="dxa"/>
            <w:gridSpan w:val="3"/>
          </w:tcPr>
          <w:p w14:paraId="541ED846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361800FB" w14:textId="77777777" w:rsidTr="00CE3E66">
        <w:trPr>
          <w:trHeight w:val="263"/>
        </w:trPr>
        <w:tc>
          <w:tcPr>
            <w:tcW w:w="2259" w:type="dxa"/>
          </w:tcPr>
          <w:p w14:paraId="664D57A8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Vänster flexur</w:t>
            </w:r>
          </w:p>
        </w:tc>
        <w:tc>
          <w:tcPr>
            <w:tcW w:w="3978" w:type="dxa"/>
            <w:gridSpan w:val="2"/>
          </w:tcPr>
          <w:p w14:paraId="4028A28C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Friprojicerad, eventuellt i stående.</w:t>
            </w:r>
          </w:p>
        </w:tc>
        <w:tc>
          <w:tcPr>
            <w:tcW w:w="3119" w:type="dxa"/>
          </w:tcPr>
          <w:p w14:paraId="71F09884" w14:textId="77777777" w:rsidR="003B716F" w:rsidRPr="003B716F" w:rsidRDefault="003B716F" w:rsidP="003B716F">
            <w:pPr>
              <w:tabs>
                <w:tab w:val="left" w:pos="2404"/>
              </w:tabs>
              <w:snapToGrid w:val="0"/>
              <w:spacing w:after="0" w:line="240" w:lineRule="auto"/>
              <w:ind w:left="75" w:right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</w:tc>
      </w:tr>
      <w:tr w:rsidR="003B716F" w:rsidRPr="003B716F" w14:paraId="1A7E68D2" w14:textId="77777777" w:rsidTr="00CE3E66">
        <w:trPr>
          <w:trHeight w:val="263"/>
        </w:trPr>
        <w:tc>
          <w:tcPr>
            <w:tcW w:w="2259" w:type="dxa"/>
          </w:tcPr>
          <w:p w14:paraId="51EA6EEE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8" w:type="dxa"/>
            <w:gridSpan w:val="2"/>
          </w:tcPr>
          <w:p w14:paraId="29AE80D2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690C265" w14:textId="77777777" w:rsidR="003B716F" w:rsidRPr="003B716F" w:rsidRDefault="003B716F" w:rsidP="003B716F">
            <w:pPr>
              <w:tabs>
                <w:tab w:val="left" w:pos="2404"/>
              </w:tabs>
              <w:snapToGrid w:val="0"/>
              <w:spacing w:after="0" w:line="240" w:lineRule="auto"/>
              <w:ind w:left="75" w:right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</w:tc>
      </w:tr>
      <w:tr w:rsidR="003B716F" w:rsidRPr="003B716F" w14:paraId="3B4F96F2" w14:textId="77777777" w:rsidTr="00CE3E66">
        <w:trPr>
          <w:trHeight w:val="263"/>
        </w:trPr>
        <w:tc>
          <w:tcPr>
            <w:tcW w:w="2259" w:type="dxa"/>
          </w:tcPr>
          <w:p w14:paraId="7E8808BE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Höger flexur</w:t>
            </w:r>
          </w:p>
        </w:tc>
        <w:tc>
          <w:tcPr>
            <w:tcW w:w="3978" w:type="dxa"/>
            <w:gridSpan w:val="2"/>
          </w:tcPr>
          <w:p w14:paraId="43C453AA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Friprojicerad, eventuellt i stående.</w:t>
            </w:r>
          </w:p>
        </w:tc>
        <w:tc>
          <w:tcPr>
            <w:tcW w:w="3119" w:type="dxa"/>
          </w:tcPr>
          <w:p w14:paraId="5DCA774C" w14:textId="77777777" w:rsidR="003B716F" w:rsidRPr="003B716F" w:rsidRDefault="003B716F" w:rsidP="003B716F">
            <w:pPr>
              <w:tabs>
                <w:tab w:val="left" w:pos="2020"/>
              </w:tabs>
              <w:snapToGrid w:val="0"/>
              <w:spacing w:after="0" w:line="240" w:lineRule="auto"/>
              <w:ind w:left="75" w:right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</w:tc>
      </w:tr>
      <w:tr w:rsidR="003B716F" w:rsidRPr="003B716F" w14:paraId="1F4250C5" w14:textId="77777777" w:rsidTr="00CE3E66">
        <w:trPr>
          <w:trHeight w:val="263"/>
        </w:trPr>
        <w:tc>
          <w:tcPr>
            <w:tcW w:w="2259" w:type="dxa"/>
          </w:tcPr>
          <w:p w14:paraId="775E90CF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8" w:type="dxa"/>
            <w:gridSpan w:val="2"/>
          </w:tcPr>
          <w:p w14:paraId="01E65FAC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DF0F05E" w14:textId="77777777" w:rsidR="003B716F" w:rsidRPr="003B716F" w:rsidRDefault="003B716F" w:rsidP="003B716F">
            <w:pPr>
              <w:tabs>
                <w:tab w:val="left" w:pos="2020"/>
              </w:tabs>
              <w:snapToGrid w:val="0"/>
              <w:spacing w:after="0" w:line="240" w:lineRule="auto"/>
              <w:ind w:left="75" w:right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</w:tc>
      </w:tr>
      <w:tr w:rsidR="003B716F" w:rsidRPr="003B716F" w14:paraId="34CA4594" w14:textId="77777777" w:rsidTr="00CE3E66">
        <w:trPr>
          <w:trHeight w:val="263"/>
        </w:trPr>
        <w:tc>
          <w:tcPr>
            <w:tcW w:w="2259" w:type="dxa"/>
          </w:tcPr>
          <w:p w14:paraId="4E216178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Caecum</w:t>
            </w:r>
          </w:p>
        </w:tc>
        <w:tc>
          <w:tcPr>
            <w:tcW w:w="7097" w:type="dxa"/>
            <w:gridSpan w:val="3"/>
          </w:tcPr>
          <w:p w14:paraId="71A51281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Friprojicerad.</w:t>
            </w:r>
          </w:p>
          <w:p w14:paraId="64C3DDD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492362FE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bCs/>
                <w:sz w:val="20"/>
                <w:szCs w:val="20"/>
              </w:rPr>
              <w:t>Kriterier</w:t>
            </w:r>
          </w:p>
          <w:p w14:paraId="6D997FD7" w14:textId="77777777" w:rsidR="003B716F" w:rsidRPr="003B716F" w:rsidRDefault="003B716F" w:rsidP="003B716F">
            <w:pPr>
              <w:tabs>
                <w:tab w:val="left" w:pos="2404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Ileo-caecum-området – valvula Bauhini ska framställas.</w:t>
            </w:r>
          </w:p>
        </w:tc>
      </w:tr>
      <w:tr w:rsidR="003B716F" w:rsidRPr="003B716F" w14:paraId="1D674B3C" w14:textId="77777777" w:rsidTr="00CE3E66">
        <w:trPr>
          <w:trHeight w:val="263"/>
        </w:trPr>
        <w:tc>
          <w:tcPr>
            <w:tcW w:w="2259" w:type="dxa"/>
          </w:tcPr>
          <w:p w14:paraId="4EDC1CF3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7" w:type="dxa"/>
            <w:gridSpan w:val="3"/>
          </w:tcPr>
          <w:p w14:paraId="6D4F7C7A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654D9A50" w14:textId="77777777" w:rsidTr="00CE3E66">
        <w:trPr>
          <w:trHeight w:val="263"/>
        </w:trPr>
        <w:tc>
          <w:tcPr>
            <w:tcW w:w="2259" w:type="dxa"/>
          </w:tcPr>
          <w:p w14:paraId="1EBDFA77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Översiktsbilder</w:t>
            </w:r>
          </w:p>
        </w:tc>
        <w:tc>
          <w:tcPr>
            <w:tcW w:w="7097" w:type="dxa"/>
            <w:gridSpan w:val="3"/>
          </w:tcPr>
          <w:p w14:paraId="793E6D83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Ryggläge – frontalbild</w:t>
            </w:r>
          </w:p>
          <w:p w14:paraId="6AFC22F6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5D6389E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Kontrastmedlet släpps ut i lavemangspåsen.</w:t>
            </w:r>
          </w:p>
          <w:p w14:paraId="6646EBF9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49D7A2D9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bCs/>
                <w:sz w:val="20"/>
                <w:szCs w:val="20"/>
              </w:rPr>
              <w:t>Kriterier</w:t>
            </w:r>
          </w:p>
          <w:p w14:paraId="708F2E2E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Samtliga delar av tarmen ska avbildas.</w:t>
            </w:r>
          </w:p>
          <w:p w14:paraId="3FEB8243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Sigmoideum, flexurerna samt caecum ska vara väl friprojicerade.</w:t>
            </w:r>
          </w:p>
          <w:p w14:paraId="48F11F61" w14:textId="77777777" w:rsidR="003B716F" w:rsidRPr="003B716F" w:rsidRDefault="003B716F" w:rsidP="003B716F">
            <w:pPr>
              <w:snapToGrid w:val="0"/>
              <w:spacing w:after="0" w:line="240" w:lineRule="auto"/>
              <w:ind w:left="45" w:right="0"/>
              <w:contextualSpacing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Hela tarmen ska bedömas med avseende på: situs, kaliber, haustrering, slemhinnerelief, stenoser, strikturer, polyper, divertiklar etc.</w:t>
            </w:r>
          </w:p>
        </w:tc>
      </w:tr>
      <w:tr w:rsidR="003B716F" w:rsidRPr="003B716F" w14:paraId="5F25C5BE" w14:textId="77777777" w:rsidTr="00CE3E66">
        <w:trPr>
          <w:trHeight w:val="263"/>
        </w:trPr>
        <w:tc>
          <w:tcPr>
            <w:tcW w:w="9356" w:type="dxa"/>
            <w:gridSpan w:val="4"/>
          </w:tcPr>
          <w:p w14:paraId="6D25D33D" w14:textId="77777777" w:rsidR="003B716F" w:rsidRPr="003B716F" w:rsidRDefault="003B716F" w:rsidP="00EA474D">
            <w:pPr>
              <w:pStyle w:val="Heading3"/>
              <w:ind w:left="0"/>
              <w:rPr>
                <w:rFonts w:ascii="Arial" w:hAnsi="Arial"/>
                <w:noProof/>
                <w:sz w:val="18"/>
                <w:szCs w:val="18"/>
              </w:rPr>
            </w:pPr>
            <w:r w:rsidRPr="003B716F">
              <w:t>Efter undersökningen</w:t>
            </w:r>
          </w:p>
        </w:tc>
      </w:tr>
      <w:tr w:rsidR="003B716F" w:rsidRPr="003B716F" w14:paraId="54F1EC1E" w14:textId="77777777" w:rsidTr="00CE3E66">
        <w:trPr>
          <w:trHeight w:val="263"/>
        </w:trPr>
        <w:tc>
          <w:tcPr>
            <w:tcW w:w="2259" w:type="dxa"/>
          </w:tcPr>
          <w:p w14:paraId="471FEA28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Dokumentation i RIS</w:t>
            </w:r>
          </w:p>
        </w:tc>
        <w:tc>
          <w:tcPr>
            <w:tcW w:w="7097" w:type="dxa"/>
            <w:gridSpan w:val="3"/>
          </w:tcPr>
          <w:p w14:paraId="2E66DC18" w14:textId="77777777" w:rsidR="003B716F" w:rsidRPr="003B716F" w:rsidRDefault="003B716F" w:rsidP="003B716F">
            <w:pPr>
              <w:numPr>
                <w:ilvl w:val="0"/>
                <w:numId w:val="21"/>
              </w:numPr>
              <w:snapToGrid w:val="0"/>
              <w:spacing w:after="0" w:line="240" w:lineRule="auto"/>
              <w:ind w:left="471" w:right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Fyll i undersökningskortet.</w:t>
            </w:r>
          </w:p>
          <w:p w14:paraId="3B165D36" w14:textId="77777777" w:rsidR="003B716F" w:rsidRPr="003B716F" w:rsidRDefault="003B716F" w:rsidP="003B716F">
            <w:pPr>
              <w:numPr>
                <w:ilvl w:val="0"/>
                <w:numId w:val="21"/>
              </w:numPr>
              <w:snapToGrid w:val="0"/>
              <w:spacing w:after="0" w:line="240" w:lineRule="auto"/>
              <w:ind w:left="471" w:right="0"/>
              <w:contextualSpacing/>
              <w:rPr>
                <w:noProof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Fyll i ansvarig läkare, SSK/USK</w:t>
            </w:r>
          </w:p>
          <w:p w14:paraId="6402A7F2" w14:textId="77777777" w:rsidR="003B716F" w:rsidRPr="003B716F" w:rsidRDefault="003B716F" w:rsidP="003B716F">
            <w:pPr>
              <w:numPr>
                <w:ilvl w:val="0"/>
                <w:numId w:val="21"/>
              </w:numPr>
              <w:snapToGrid w:val="0"/>
              <w:spacing w:after="0" w:line="240" w:lineRule="auto"/>
              <w:ind w:left="471" w:right="0"/>
              <w:contextualSpacing/>
              <w:rPr>
                <w:noProof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Start-stopptid</w:t>
            </w:r>
          </w:p>
        </w:tc>
      </w:tr>
      <w:tr w:rsidR="003B716F" w:rsidRPr="003B716F" w14:paraId="7B83CF12" w14:textId="77777777" w:rsidTr="00CE3E66">
        <w:trPr>
          <w:trHeight w:val="263"/>
        </w:trPr>
        <w:tc>
          <w:tcPr>
            <w:tcW w:w="2259" w:type="dxa"/>
          </w:tcPr>
          <w:p w14:paraId="5FFC28BE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7" w:type="dxa"/>
            <w:gridSpan w:val="3"/>
          </w:tcPr>
          <w:p w14:paraId="67B3E5C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16F" w:rsidRPr="003B716F" w14:paraId="7429EA31" w14:textId="77777777" w:rsidTr="00CE3E66">
        <w:trPr>
          <w:trHeight w:val="263"/>
        </w:trPr>
        <w:tc>
          <w:tcPr>
            <w:tcW w:w="2259" w:type="dxa"/>
          </w:tcPr>
          <w:p w14:paraId="0AABF16F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B716F">
              <w:rPr>
                <w:rFonts w:ascii="Arial" w:hAnsi="Arial" w:cs="Arial"/>
                <w:b/>
                <w:sz w:val="20"/>
                <w:szCs w:val="20"/>
              </w:rPr>
              <w:t>Eftervård</w:t>
            </w:r>
          </w:p>
        </w:tc>
        <w:tc>
          <w:tcPr>
            <w:tcW w:w="7097" w:type="dxa"/>
            <w:gridSpan w:val="3"/>
          </w:tcPr>
          <w:p w14:paraId="0159E799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Patienten bör dricka mycket efter undersökningen för att undvika förstoppning.</w:t>
            </w:r>
          </w:p>
          <w:p w14:paraId="71169BDD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B6671D7" w14:textId="77777777" w:rsidR="003B716F" w:rsidRPr="003B716F" w:rsidRDefault="003B716F" w:rsidP="003B716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B716F">
              <w:rPr>
                <w:rFonts w:ascii="Arial" w:hAnsi="Arial" w:cs="Arial"/>
                <w:sz w:val="20"/>
                <w:szCs w:val="20"/>
              </w:rPr>
              <w:t>Inneliggande patient: ev. kan pip sitta kvar. Kontakta remitterande läkare om det är aktuellt.</w:t>
            </w:r>
          </w:p>
        </w:tc>
      </w:tr>
    </w:tbl>
    <w:p w14:paraId="070A56A3" w14:textId="77777777" w:rsidR="003B716F" w:rsidRPr="003B716F" w:rsidRDefault="003B716F" w:rsidP="003B716F">
      <w:pPr>
        <w:spacing w:after="0" w:line="240" w:lineRule="auto"/>
        <w:ind w:left="0" w:right="0"/>
        <w:rPr>
          <w:szCs w:val="20"/>
        </w:rPr>
      </w:pPr>
    </w:p>
    <w:p w14:paraId="40AA233F" w14:textId="5B42852F" w:rsidR="009C6C0C" w:rsidRPr="003B716F" w:rsidRDefault="009C6C0C" w:rsidP="003B716F"/>
    <w:sectPr w:rsidR="009C6C0C" w:rsidRPr="003B716F" w:rsidSect="00B96AF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FDCA4" w14:textId="77777777" w:rsidR="00232091" w:rsidRDefault="00232091">
      <w:r>
        <w:separator/>
      </w:r>
    </w:p>
  </w:endnote>
  <w:endnote w:type="continuationSeparator" w:id="0">
    <w:p w14:paraId="77E60502" w14:textId="77777777" w:rsidR="00232091" w:rsidRDefault="00232091">
      <w:r>
        <w:continuationSeparator/>
      </w:r>
    </w:p>
  </w:endnote>
  <w:endnote w:type="continuationNotice" w:id="1">
    <w:p w14:paraId="178F911C" w14:textId="77777777" w:rsidR="00232091" w:rsidRDefault="002320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02AFF24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8ADEF" w14:textId="77777777" w:rsidR="00232091" w:rsidRDefault="00232091"/>
  </w:footnote>
  <w:footnote w:type="continuationSeparator" w:id="0">
    <w:p w14:paraId="26BD691A" w14:textId="77777777" w:rsidR="00232091" w:rsidRDefault="00232091">
      <w:r>
        <w:continuationSeparator/>
      </w:r>
    </w:p>
  </w:footnote>
  <w:footnote w:type="continuationNotice" w:id="1">
    <w:p w14:paraId="7FA4D129" w14:textId="77777777" w:rsidR="00232091" w:rsidRDefault="002320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5ABBF0D7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Header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5DBAB17D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C375A7D"/>
    <w:multiLevelType w:val="hybridMultilevel"/>
    <w:tmpl w:val="8F5E91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F4C3BD7"/>
    <w:multiLevelType w:val="hybridMultilevel"/>
    <w:tmpl w:val="D3109C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F4FEA"/>
    <w:multiLevelType w:val="hybridMultilevel"/>
    <w:tmpl w:val="2064E6B8"/>
    <w:lvl w:ilvl="0" w:tplc="70A027FA">
      <w:start w:val="1"/>
      <w:numFmt w:val="decimal"/>
      <w:lvlText w:val="%1."/>
      <w:lvlJc w:val="left"/>
      <w:pPr>
        <w:ind w:left="720" w:hanging="360"/>
      </w:pPr>
    </w:lvl>
    <w:lvl w:ilvl="1" w:tplc="071ACDB4" w:tentative="1">
      <w:start w:val="1"/>
      <w:numFmt w:val="lowerLetter"/>
      <w:lvlText w:val="%2."/>
      <w:lvlJc w:val="left"/>
      <w:pPr>
        <w:ind w:left="1440" w:hanging="360"/>
      </w:pPr>
    </w:lvl>
    <w:lvl w:ilvl="2" w:tplc="21088980" w:tentative="1">
      <w:start w:val="1"/>
      <w:numFmt w:val="lowerRoman"/>
      <w:lvlText w:val="%3."/>
      <w:lvlJc w:val="right"/>
      <w:pPr>
        <w:ind w:left="2160" w:hanging="180"/>
      </w:pPr>
    </w:lvl>
    <w:lvl w:ilvl="3" w:tplc="8DEAD90E" w:tentative="1">
      <w:start w:val="1"/>
      <w:numFmt w:val="decimal"/>
      <w:lvlText w:val="%4."/>
      <w:lvlJc w:val="left"/>
      <w:pPr>
        <w:ind w:left="2880" w:hanging="360"/>
      </w:pPr>
    </w:lvl>
    <w:lvl w:ilvl="4" w:tplc="93F6E53A" w:tentative="1">
      <w:start w:val="1"/>
      <w:numFmt w:val="lowerLetter"/>
      <w:lvlText w:val="%5."/>
      <w:lvlJc w:val="left"/>
      <w:pPr>
        <w:ind w:left="3600" w:hanging="360"/>
      </w:pPr>
    </w:lvl>
    <w:lvl w:ilvl="5" w:tplc="A00C8882" w:tentative="1">
      <w:start w:val="1"/>
      <w:numFmt w:val="lowerRoman"/>
      <w:lvlText w:val="%6."/>
      <w:lvlJc w:val="right"/>
      <w:pPr>
        <w:ind w:left="4320" w:hanging="180"/>
      </w:pPr>
    </w:lvl>
    <w:lvl w:ilvl="6" w:tplc="60D8C55C" w:tentative="1">
      <w:start w:val="1"/>
      <w:numFmt w:val="decimal"/>
      <w:lvlText w:val="%7."/>
      <w:lvlJc w:val="left"/>
      <w:pPr>
        <w:ind w:left="5040" w:hanging="360"/>
      </w:pPr>
    </w:lvl>
    <w:lvl w:ilvl="7" w:tplc="0FD01FFC" w:tentative="1">
      <w:start w:val="1"/>
      <w:numFmt w:val="lowerLetter"/>
      <w:lvlText w:val="%8."/>
      <w:lvlJc w:val="left"/>
      <w:pPr>
        <w:ind w:left="5760" w:hanging="360"/>
      </w:pPr>
    </w:lvl>
    <w:lvl w:ilvl="8" w:tplc="6EA63F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30C4C90"/>
    <w:multiLevelType w:val="hybridMultilevel"/>
    <w:tmpl w:val="F528BFE0"/>
    <w:lvl w:ilvl="0" w:tplc="041D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0D1756"/>
    <w:multiLevelType w:val="hybridMultilevel"/>
    <w:tmpl w:val="ECEA4B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075083123">
    <w:abstractNumId w:val="22"/>
  </w:num>
  <w:num w:numId="2" w16cid:durableId="1283340081">
    <w:abstractNumId w:val="19"/>
  </w:num>
  <w:num w:numId="3" w16cid:durableId="1130636169">
    <w:abstractNumId w:val="0"/>
  </w:num>
  <w:num w:numId="4" w16cid:durableId="1758166566">
    <w:abstractNumId w:val="7"/>
  </w:num>
  <w:num w:numId="5" w16cid:durableId="2071688942">
    <w:abstractNumId w:val="20"/>
  </w:num>
  <w:num w:numId="6" w16cid:durableId="1899591212">
    <w:abstractNumId w:val="2"/>
  </w:num>
  <w:num w:numId="7" w16cid:durableId="1565409299">
    <w:abstractNumId w:val="13"/>
  </w:num>
  <w:num w:numId="8" w16cid:durableId="190805193">
    <w:abstractNumId w:val="10"/>
  </w:num>
  <w:num w:numId="9" w16cid:durableId="1584604949">
    <w:abstractNumId w:val="1"/>
  </w:num>
  <w:num w:numId="10" w16cid:durableId="1448892802">
    <w:abstractNumId w:val="1"/>
  </w:num>
  <w:num w:numId="11" w16cid:durableId="208688253">
    <w:abstractNumId w:val="3"/>
  </w:num>
  <w:num w:numId="12" w16cid:durableId="15547235">
    <w:abstractNumId w:val="5"/>
  </w:num>
  <w:num w:numId="13" w16cid:durableId="1447306912">
    <w:abstractNumId w:val="17"/>
  </w:num>
  <w:num w:numId="14" w16cid:durableId="709888950">
    <w:abstractNumId w:val="11"/>
  </w:num>
  <w:num w:numId="15" w16cid:durableId="83307802">
    <w:abstractNumId w:val="8"/>
  </w:num>
  <w:num w:numId="16" w16cid:durableId="1357922928">
    <w:abstractNumId w:val="15"/>
  </w:num>
  <w:num w:numId="17" w16cid:durableId="109517162">
    <w:abstractNumId w:val="6"/>
  </w:num>
  <w:num w:numId="18" w16cid:durableId="32964848">
    <w:abstractNumId w:val="12"/>
  </w:num>
  <w:num w:numId="19" w16cid:durableId="947008604">
    <w:abstractNumId w:val="21"/>
  </w:num>
  <w:num w:numId="20" w16cid:durableId="1852721280">
    <w:abstractNumId w:val="14"/>
  </w:num>
  <w:num w:numId="21" w16cid:durableId="1677608496">
    <w:abstractNumId w:val="16"/>
  </w:num>
  <w:num w:numId="22" w16cid:durableId="1334841804">
    <w:abstractNumId w:val="9"/>
  </w:num>
  <w:num w:numId="23" w16cid:durableId="2090231895">
    <w:abstractNumId w:val="4"/>
  </w:num>
  <w:num w:numId="24" w16cid:durableId="13391628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A7146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76AED"/>
    <w:rsid w:val="00181FDC"/>
    <w:rsid w:val="00184167"/>
    <w:rsid w:val="001860B9"/>
    <w:rsid w:val="00186F2B"/>
    <w:rsid w:val="001874D6"/>
    <w:rsid w:val="0019632A"/>
    <w:rsid w:val="001A4E7C"/>
    <w:rsid w:val="001B6833"/>
    <w:rsid w:val="001B762C"/>
    <w:rsid w:val="001C4D0A"/>
    <w:rsid w:val="001C5FEF"/>
    <w:rsid w:val="001E3789"/>
    <w:rsid w:val="00211487"/>
    <w:rsid w:val="00211D91"/>
    <w:rsid w:val="00217DEC"/>
    <w:rsid w:val="00232091"/>
    <w:rsid w:val="00235810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91F"/>
    <w:rsid w:val="00360E0D"/>
    <w:rsid w:val="0036357D"/>
    <w:rsid w:val="0036594C"/>
    <w:rsid w:val="00367D19"/>
    <w:rsid w:val="00371BED"/>
    <w:rsid w:val="00384019"/>
    <w:rsid w:val="003854F1"/>
    <w:rsid w:val="0039118E"/>
    <w:rsid w:val="00395057"/>
    <w:rsid w:val="00397F54"/>
    <w:rsid w:val="003A0D43"/>
    <w:rsid w:val="003B2A4B"/>
    <w:rsid w:val="003B716F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5279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2333E"/>
    <w:rsid w:val="00531E60"/>
    <w:rsid w:val="00536D7E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0F00"/>
    <w:rsid w:val="005C4606"/>
    <w:rsid w:val="005D0B0C"/>
    <w:rsid w:val="005E02B3"/>
    <w:rsid w:val="005E1338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97155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410C"/>
    <w:rsid w:val="00714298"/>
    <w:rsid w:val="007155D5"/>
    <w:rsid w:val="0072075B"/>
    <w:rsid w:val="007221C2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66790"/>
    <w:rsid w:val="00771100"/>
    <w:rsid w:val="007759DD"/>
    <w:rsid w:val="0078609F"/>
    <w:rsid w:val="007917BA"/>
    <w:rsid w:val="007A182E"/>
    <w:rsid w:val="007A334E"/>
    <w:rsid w:val="007A5C6F"/>
    <w:rsid w:val="007C6D78"/>
    <w:rsid w:val="007D4241"/>
    <w:rsid w:val="007D4317"/>
    <w:rsid w:val="007D4EA3"/>
    <w:rsid w:val="007E2C5E"/>
    <w:rsid w:val="007F1CFF"/>
    <w:rsid w:val="007F5DD5"/>
    <w:rsid w:val="00821A1B"/>
    <w:rsid w:val="008262E9"/>
    <w:rsid w:val="00827E69"/>
    <w:rsid w:val="00835C4D"/>
    <w:rsid w:val="00843F48"/>
    <w:rsid w:val="008448DD"/>
    <w:rsid w:val="00851423"/>
    <w:rsid w:val="008569C6"/>
    <w:rsid w:val="00857848"/>
    <w:rsid w:val="008654B6"/>
    <w:rsid w:val="0087139C"/>
    <w:rsid w:val="00873419"/>
    <w:rsid w:val="00880E83"/>
    <w:rsid w:val="0088672A"/>
    <w:rsid w:val="00892F28"/>
    <w:rsid w:val="00894D95"/>
    <w:rsid w:val="008A0C5F"/>
    <w:rsid w:val="008A3DEA"/>
    <w:rsid w:val="008A4EB9"/>
    <w:rsid w:val="008A74C0"/>
    <w:rsid w:val="008A7D52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82029"/>
    <w:rsid w:val="009878D2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0B2F"/>
    <w:rsid w:val="00A514B7"/>
    <w:rsid w:val="00A517F5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56D78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3E66"/>
    <w:rsid w:val="00CE4B73"/>
    <w:rsid w:val="00CF70BB"/>
    <w:rsid w:val="00D074DB"/>
    <w:rsid w:val="00D139CF"/>
    <w:rsid w:val="00D20779"/>
    <w:rsid w:val="00D244C1"/>
    <w:rsid w:val="00D37E7F"/>
    <w:rsid w:val="00D44E78"/>
    <w:rsid w:val="00D47AD7"/>
    <w:rsid w:val="00D51529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27B72"/>
    <w:rsid w:val="00E52A86"/>
    <w:rsid w:val="00E54B47"/>
    <w:rsid w:val="00E553BF"/>
    <w:rsid w:val="00E55D93"/>
    <w:rsid w:val="00E61294"/>
    <w:rsid w:val="00E66127"/>
    <w:rsid w:val="00E7237C"/>
    <w:rsid w:val="00E77C46"/>
    <w:rsid w:val="00E80758"/>
    <w:rsid w:val="00E86CE8"/>
    <w:rsid w:val="00E90E82"/>
    <w:rsid w:val="00EA00CB"/>
    <w:rsid w:val="00EA1BAA"/>
    <w:rsid w:val="00EA3FCD"/>
    <w:rsid w:val="00EA42A0"/>
    <w:rsid w:val="00EA474D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1949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4834BC3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8DCCD8A0-5EFD-424F-B8A9-5EB21BC5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aliases w:val="(=Löpande text)"/>
    <w:link w:val="BodyTextChar"/>
    <w:rsid w:val="009A32ED"/>
    <w:pPr>
      <w:spacing w:after="160"/>
      <w:ind w:left="2676"/>
    </w:pPr>
    <w:rPr>
      <w:sz w:val="24"/>
    </w:rPr>
  </w:style>
  <w:style w:type="character" w:customStyle="1" w:styleId="BodyTextChar">
    <w:name w:val="Body Text Char"/>
    <w:aliases w:val="(=Löpande text) Char"/>
    <w:basedOn w:val="DefaultParagraphFont"/>
    <w:link w:val="Body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DefaultParagraphFon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420</Words>
  <Characters>2396</Characters>
  <Application>Microsoft Office Word</Application>
  <DocSecurity>4</DocSecurity>
  <Lines>19</Lines>
  <Paragraphs>5</Paragraphs>
  <ScaleCrop>false</ScaleCrop>
  <Manager/>
  <Company/>
  <LinksUpToDate>false</LinksUpToDate>
  <CharactersWithSpaces>2811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 enkelkontrast – Siemens Artis Zee</dc:title>
  <dc:subject/>
  <dc:creator/>
  <keywords/>
  <lastModifiedBy>Ulrica Sehlberg</lastModifiedBy>
  <revision>29</revision>
  <lastPrinted>2016-04-01T04:56:00.0000000Z</lastPrinted>
  <dcterms:created xsi:type="dcterms:W3CDTF">2026-08-28T18:36:00.0000000Z</dcterms:created>
  <dcterms:modified xsi:type="dcterms:W3CDTF">2026-08-28T09:37:00.0000000Z</dcterms:modified>
</coreProperties>
</file>