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E3686" w:rsidP="00AA1308" w:rsidRDefault="009D5917" w14:paraId="5E84B2BE" w14:textId="7385349E">
      <w:pPr>
        <w:pStyle w:val="Omslagsrubrik"/>
        <w:spacing w:before="1200" w:after="240"/>
      </w:pPr>
      <w:r>
        <w:t xml:space="preserve">Lokal </w:t>
      </w:r>
      <w:r w:rsidR="00FC12B9">
        <w:t>rutin för arbetet mot hot och våld</w:t>
      </w:r>
      <w:bookmarkStart w:name="_Toc321146591" w:id="0"/>
      <w:r w:rsidR="00FC12B9">
        <w:t xml:space="preserve"> </w:t>
      </w:r>
      <w:r w:rsidR="00AA1308">
        <w:br/>
      </w:r>
      <w:r w:rsidR="00743BA9">
        <w:t>Barn- och ungdomspsykiatri</w:t>
      </w:r>
      <w:r w:rsidR="00FC12B9">
        <w:t xml:space="preserve"> Öst NU-sjukvården</w:t>
      </w:r>
    </w:p>
    <w:p w:rsidR="00F9514D" w:rsidP="00F9514D" w:rsidRDefault="00AA1308" w14:paraId="3E34165E" w14:textId="792AEBE5">
      <w:pPr>
        <w:pStyle w:val="Omslagsunderrubrik"/>
      </w:pPr>
      <w:r>
        <w:t>Avser BUP-centrat i Trollhättan, Tingvallavägen 33</w:t>
      </w:r>
      <w:r w:rsidR="007C515B">
        <w:t>.</w:t>
      </w:r>
      <w:r w:rsidR="007C515B">
        <w:br/>
      </w:r>
      <w:r w:rsidR="007C515B">
        <w:t xml:space="preserve">Tillägg för satellitmottagningarna i Bäckefors, Dalslands sjukhus samt i Åmål, Södra </w:t>
      </w:r>
      <w:r w:rsidR="00AE33B7">
        <w:t>l</w:t>
      </w:r>
      <w:r w:rsidR="007C515B">
        <w:t>ånggatan 12</w:t>
      </w:r>
      <w:r w:rsidR="00AE33B7">
        <w:t>.</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Georgia" w:hAnsi="Georgia" w:eastAsia="Times New Roman" w:cs="Times New Roman"/>
          <w:color w:val="auto"/>
          <w:sz w:val="24"/>
          <w:szCs w:val="24"/>
        </w:rPr>
        <w:id w:val="-1971131739"/>
        <w:docPartObj>
          <w:docPartGallery w:val="Table of Contents"/>
          <w:docPartUnique/>
        </w:docPartObj>
      </w:sdtPr>
      <w:sdtEndPr>
        <w:rPr>
          <w:rFonts w:ascii="Georgia" w:hAnsi="Georgia" w:eastAsia="Times New Roman" w:cs="Times New Roman"/>
          <w:b w:val="1"/>
          <w:bCs w:val="1"/>
          <w:color w:val="auto"/>
          <w:sz w:val="24"/>
          <w:szCs w:val="24"/>
        </w:rPr>
      </w:sdtEndPr>
      <w:sdtContent>
        <w:p w:rsidR="000D331B" w:rsidRDefault="000D331B" w14:paraId="27A22957" w14:textId="11E625B5">
          <w:pPr>
            <w:pStyle w:val="Innehllsfrteckningsrubrik"/>
          </w:pPr>
          <w:r>
            <w:t>Innehåll</w:t>
          </w:r>
        </w:p>
        <w:p w:rsidR="002E35F2" w:rsidRDefault="000D331B" w14:paraId="6EB7BA14" w14:textId="116FA7EA">
          <w:pPr>
            <w:pStyle w:val="Innehll2"/>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"1-3" \h \z \u </w:instrText>
          </w:r>
          <w:r>
            <w:fldChar w:fldCharType="separate"/>
          </w:r>
          <w:hyperlink w:history="1" w:anchor="_Toc178060912">
            <w:r w:rsidRPr="008D5E43" w:rsidR="002E35F2">
              <w:rPr>
                <w:rStyle w:val="Hyperlnk"/>
                <w:rFonts w:eastAsia="MS Gothic"/>
                <w:noProof/>
              </w:rPr>
              <w:t>Syfte</w:t>
            </w:r>
            <w:r w:rsidR="002E35F2">
              <w:rPr>
                <w:noProof/>
                <w:webHidden/>
              </w:rPr>
              <w:tab/>
            </w:r>
            <w:r w:rsidR="002E35F2">
              <w:rPr>
                <w:noProof/>
                <w:webHidden/>
              </w:rPr>
              <w:fldChar w:fldCharType="begin"/>
            </w:r>
            <w:r w:rsidR="002E35F2">
              <w:rPr>
                <w:noProof/>
                <w:webHidden/>
              </w:rPr>
              <w:instrText xml:space="preserve"> PAGEREF _Toc178060912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196A7932" w14:textId="05F15592">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3">
            <w:r w:rsidRPr="008D5E43" w:rsidR="002E35F2">
              <w:rPr>
                <w:rStyle w:val="Hyperlnk"/>
                <w:rFonts w:eastAsia="MS Gothic"/>
                <w:noProof/>
              </w:rPr>
              <w:t>Bakgrund</w:t>
            </w:r>
            <w:r w:rsidR="002E35F2">
              <w:rPr>
                <w:noProof/>
                <w:webHidden/>
              </w:rPr>
              <w:tab/>
            </w:r>
            <w:r w:rsidR="002E35F2">
              <w:rPr>
                <w:noProof/>
                <w:webHidden/>
              </w:rPr>
              <w:fldChar w:fldCharType="begin"/>
            </w:r>
            <w:r w:rsidR="002E35F2">
              <w:rPr>
                <w:noProof/>
                <w:webHidden/>
              </w:rPr>
              <w:instrText xml:space="preserve"> PAGEREF _Toc178060913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24B8243E" w14:textId="2DADE61C">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4">
            <w:r w:rsidRPr="008D5E43" w:rsidR="002E35F2">
              <w:rPr>
                <w:rStyle w:val="Hyperlnk"/>
                <w:rFonts w:eastAsia="MS Gothic"/>
                <w:noProof/>
              </w:rPr>
              <w:t>Ansvarsfördelning för arbetet kring hot och våld</w:t>
            </w:r>
            <w:r w:rsidR="002E35F2">
              <w:rPr>
                <w:noProof/>
                <w:webHidden/>
              </w:rPr>
              <w:tab/>
            </w:r>
            <w:r w:rsidR="002E35F2">
              <w:rPr>
                <w:noProof/>
                <w:webHidden/>
              </w:rPr>
              <w:fldChar w:fldCharType="begin"/>
            </w:r>
            <w:r w:rsidR="002E35F2">
              <w:rPr>
                <w:noProof/>
                <w:webHidden/>
              </w:rPr>
              <w:instrText xml:space="preserve"> PAGEREF _Toc178060914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47533763" w14:textId="4902B623">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5">
            <w:r w:rsidRPr="008D5E43" w:rsidR="002E35F2">
              <w:rPr>
                <w:rStyle w:val="Hyperlnk"/>
                <w:rFonts w:eastAsia="MS Gothic"/>
                <w:noProof/>
              </w:rPr>
              <w:t>Enhetschefens ansvar</w:t>
            </w:r>
            <w:r w:rsidR="002E35F2">
              <w:rPr>
                <w:noProof/>
                <w:webHidden/>
              </w:rPr>
              <w:tab/>
            </w:r>
            <w:r w:rsidR="002E35F2">
              <w:rPr>
                <w:noProof/>
                <w:webHidden/>
              </w:rPr>
              <w:fldChar w:fldCharType="begin"/>
            </w:r>
            <w:r w:rsidR="002E35F2">
              <w:rPr>
                <w:noProof/>
                <w:webHidden/>
              </w:rPr>
              <w:instrText xml:space="preserve"> PAGEREF _Toc178060915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5E80BB23" w14:textId="630E58EE">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6">
            <w:r w:rsidRPr="008D5E43" w:rsidR="002E35F2">
              <w:rPr>
                <w:rStyle w:val="Hyperlnk"/>
                <w:rFonts w:eastAsia="MS Gothic"/>
                <w:noProof/>
              </w:rPr>
              <w:t>Medarbetarens ansvar</w:t>
            </w:r>
            <w:r w:rsidR="002E35F2">
              <w:rPr>
                <w:noProof/>
                <w:webHidden/>
              </w:rPr>
              <w:tab/>
            </w:r>
            <w:r w:rsidR="002E35F2">
              <w:rPr>
                <w:noProof/>
                <w:webHidden/>
              </w:rPr>
              <w:fldChar w:fldCharType="begin"/>
            </w:r>
            <w:r w:rsidR="002E35F2">
              <w:rPr>
                <w:noProof/>
                <w:webHidden/>
              </w:rPr>
              <w:instrText xml:space="preserve"> PAGEREF _Toc178060916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0B981651" w14:textId="13F6841B">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7">
            <w:r w:rsidRPr="008D5E43" w:rsidR="002E35F2">
              <w:rPr>
                <w:rStyle w:val="Hyperlnk"/>
                <w:rFonts w:eastAsia="MS Gothic"/>
                <w:noProof/>
              </w:rPr>
              <w:t>Skyddsombudet roll</w:t>
            </w:r>
            <w:r w:rsidR="002E35F2">
              <w:rPr>
                <w:noProof/>
                <w:webHidden/>
              </w:rPr>
              <w:tab/>
            </w:r>
            <w:r w:rsidR="002E35F2">
              <w:rPr>
                <w:noProof/>
                <w:webHidden/>
              </w:rPr>
              <w:fldChar w:fldCharType="begin"/>
            </w:r>
            <w:r w:rsidR="002E35F2">
              <w:rPr>
                <w:noProof/>
                <w:webHidden/>
              </w:rPr>
              <w:instrText xml:space="preserve"> PAGEREF _Toc178060917 \h </w:instrText>
            </w:r>
            <w:r w:rsidR="002E35F2">
              <w:rPr>
                <w:noProof/>
                <w:webHidden/>
              </w:rPr>
            </w:r>
            <w:r w:rsidR="002E35F2">
              <w:rPr>
                <w:noProof/>
                <w:webHidden/>
              </w:rPr>
              <w:fldChar w:fldCharType="separate"/>
            </w:r>
            <w:r w:rsidR="002E35F2">
              <w:rPr>
                <w:noProof/>
                <w:webHidden/>
              </w:rPr>
              <w:t>4</w:t>
            </w:r>
            <w:r w:rsidR="002E35F2">
              <w:rPr>
                <w:noProof/>
                <w:webHidden/>
              </w:rPr>
              <w:fldChar w:fldCharType="end"/>
            </w:r>
          </w:hyperlink>
        </w:p>
        <w:p w:rsidR="002E35F2" w:rsidRDefault="00000000" w14:paraId="649CEAC7" w14:textId="0191EDFC">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8">
            <w:r w:rsidRPr="008D5E43" w:rsidR="002E35F2">
              <w:rPr>
                <w:rStyle w:val="Hyperlnk"/>
                <w:rFonts w:eastAsia="MS Gothic"/>
                <w:noProof/>
              </w:rPr>
              <w:t>Före</w:t>
            </w:r>
            <w:r w:rsidRPr="008D5E43" w:rsidR="002E35F2">
              <w:rPr>
                <w:rStyle w:val="Hyperlnk"/>
                <w:rFonts w:eastAsia="MS Gothic"/>
                <w:noProof/>
                <w:spacing w:val="-4"/>
              </w:rPr>
              <w:t xml:space="preserve"> </w:t>
            </w:r>
            <w:r w:rsidRPr="008D5E43" w:rsidR="002E35F2">
              <w:rPr>
                <w:rStyle w:val="Hyperlnk"/>
                <w:rFonts w:eastAsia="MS Gothic"/>
                <w:noProof/>
              </w:rPr>
              <w:t>–</w:t>
            </w:r>
            <w:r w:rsidRPr="008D5E43" w:rsidR="002E35F2">
              <w:rPr>
                <w:rStyle w:val="Hyperlnk"/>
                <w:rFonts w:eastAsia="MS Gothic"/>
                <w:noProof/>
                <w:spacing w:val="-4"/>
              </w:rPr>
              <w:t xml:space="preserve"> </w:t>
            </w:r>
            <w:r w:rsidRPr="008D5E43" w:rsidR="002E35F2">
              <w:rPr>
                <w:rStyle w:val="Hyperlnk"/>
                <w:rFonts w:eastAsia="MS Gothic"/>
                <w:noProof/>
              </w:rPr>
              <w:t>förebyggande</w:t>
            </w:r>
            <w:r w:rsidRPr="008D5E43" w:rsidR="002E35F2">
              <w:rPr>
                <w:rStyle w:val="Hyperlnk"/>
                <w:rFonts w:eastAsia="MS Gothic"/>
                <w:noProof/>
                <w:spacing w:val="-3"/>
              </w:rPr>
              <w:t xml:space="preserve"> </w:t>
            </w:r>
            <w:r w:rsidRPr="008D5E43" w:rsidR="002E35F2">
              <w:rPr>
                <w:rStyle w:val="Hyperlnk"/>
                <w:rFonts w:eastAsia="MS Gothic"/>
                <w:noProof/>
              </w:rPr>
              <w:t>åtgärder</w:t>
            </w:r>
            <w:r w:rsidR="002E35F2">
              <w:rPr>
                <w:noProof/>
                <w:webHidden/>
              </w:rPr>
              <w:tab/>
            </w:r>
            <w:r w:rsidR="002E35F2">
              <w:rPr>
                <w:noProof/>
                <w:webHidden/>
              </w:rPr>
              <w:fldChar w:fldCharType="begin"/>
            </w:r>
            <w:r w:rsidR="002E35F2">
              <w:rPr>
                <w:noProof/>
                <w:webHidden/>
              </w:rPr>
              <w:instrText xml:space="preserve"> PAGEREF _Toc178060918 \h </w:instrText>
            </w:r>
            <w:r w:rsidR="002E35F2">
              <w:rPr>
                <w:noProof/>
                <w:webHidden/>
              </w:rPr>
            </w:r>
            <w:r w:rsidR="002E35F2">
              <w:rPr>
                <w:noProof/>
                <w:webHidden/>
              </w:rPr>
              <w:fldChar w:fldCharType="separate"/>
            </w:r>
            <w:r w:rsidR="002E35F2">
              <w:rPr>
                <w:noProof/>
                <w:webHidden/>
              </w:rPr>
              <w:t>5</w:t>
            </w:r>
            <w:r w:rsidR="002E35F2">
              <w:rPr>
                <w:noProof/>
                <w:webHidden/>
              </w:rPr>
              <w:fldChar w:fldCharType="end"/>
            </w:r>
          </w:hyperlink>
        </w:p>
        <w:p w:rsidR="002E35F2" w:rsidRDefault="00000000" w14:paraId="72E7CDD3" w14:textId="0E5704EA">
          <w:pPr>
            <w:pStyle w:val="Innehll3"/>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19">
            <w:r w:rsidRPr="008D5E43" w:rsidR="002E35F2">
              <w:rPr>
                <w:rStyle w:val="Hyperlnk"/>
                <w:rFonts w:eastAsia="MS Gothic"/>
                <w:noProof/>
              </w:rPr>
              <w:t>Plan för riskinventering</w:t>
            </w:r>
            <w:r w:rsidR="002E35F2">
              <w:rPr>
                <w:noProof/>
                <w:webHidden/>
              </w:rPr>
              <w:tab/>
            </w:r>
            <w:r w:rsidR="002E35F2">
              <w:rPr>
                <w:noProof/>
                <w:webHidden/>
              </w:rPr>
              <w:fldChar w:fldCharType="begin"/>
            </w:r>
            <w:r w:rsidR="002E35F2">
              <w:rPr>
                <w:noProof/>
                <w:webHidden/>
              </w:rPr>
              <w:instrText xml:space="preserve"> PAGEREF _Toc178060919 \h </w:instrText>
            </w:r>
            <w:r w:rsidR="002E35F2">
              <w:rPr>
                <w:noProof/>
                <w:webHidden/>
              </w:rPr>
            </w:r>
            <w:r w:rsidR="002E35F2">
              <w:rPr>
                <w:noProof/>
                <w:webHidden/>
              </w:rPr>
              <w:fldChar w:fldCharType="separate"/>
            </w:r>
            <w:r w:rsidR="002E35F2">
              <w:rPr>
                <w:noProof/>
                <w:webHidden/>
              </w:rPr>
              <w:t>5</w:t>
            </w:r>
            <w:r w:rsidR="002E35F2">
              <w:rPr>
                <w:noProof/>
                <w:webHidden/>
              </w:rPr>
              <w:fldChar w:fldCharType="end"/>
            </w:r>
          </w:hyperlink>
        </w:p>
        <w:p w:rsidR="002E35F2" w:rsidRDefault="00000000" w14:paraId="41D00952" w14:textId="3C53A433">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0">
            <w:r w:rsidRPr="008D5E43" w:rsidR="002E35F2">
              <w:rPr>
                <w:rStyle w:val="Hyperlnk"/>
                <w:rFonts w:eastAsia="MS Gothic"/>
                <w:noProof/>
              </w:rPr>
              <w:t>Förebyggande åtgärder</w:t>
            </w:r>
            <w:r w:rsidR="002E35F2">
              <w:rPr>
                <w:noProof/>
                <w:webHidden/>
              </w:rPr>
              <w:tab/>
            </w:r>
            <w:r w:rsidR="002E35F2">
              <w:rPr>
                <w:noProof/>
                <w:webHidden/>
              </w:rPr>
              <w:fldChar w:fldCharType="begin"/>
            </w:r>
            <w:r w:rsidR="002E35F2">
              <w:rPr>
                <w:noProof/>
                <w:webHidden/>
              </w:rPr>
              <w:instrText xml:space="preserve"> PAGEREF _Toc178060920 \h </w:instrText>
            </w:r>
            <w:r w:rsidR="002E35F2">
              <w:rPr>
                <w:noProof/>
                <w:webHidden/>
              </w:rPr>
            </w:r>
            <w:r w:rsidR="002E35F2">
              <w:rPr>
                <w:noProof/>
                <w:webHidden/>
              </w:rPr>
              <w:fldChar w:fldCharType="separate"/>
            </w:r>
            <w:r w:rsidR="002E35F2">
              <w:rPr>
                <w:noProof/>
                <w:webHidden/>
              </w:rPr>
              <w:t>5</w:t>
            </w:r>
            <w:r w:rsidR="002E35F2">
              <w:rPr>
                <w:noProof/>
                <w:webHidden/>
              </w:rPr>
              <w:fldChar w:fldCharType="end"/>
            </w:r>
          </w:hyperlink>
        </w:p>
        <w:p w:rsidR="002E35F2" w:rsidRDefault="00000000" w14:paraId="65025765" w14:textId="2FF1E364">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1">
            <w:r w:rsidRPr="008D5E43" w:rsidR="002E35F2">
              <w:rPr>
                <w:rStyle w:val="Hyperlnk"/>
                <w:rFonts w:eastAsia="MS Gothic"/>
                <w:noProof/>
              </w:rPr>
              <w:t>Utbildning</w:t>
            </w:r>
            <w:r w:rsidR="002E35F2">
              <w:rPr>
                <w:noProof/>
                <w:webHidden/>
              </w:rPr>
              <w:tab/>
            </w:r>
            <w:r w:rsidR="002E35F2">
              <w:rPr>
                <w:noProof/>
                <w:webHidden/>
              </w:rPr>
              <w:fldChar w:fldCharType="begin"/>
            </w:r>
            <w:r w:rsidR="002E35F2">
              <w:rPr>
                <w:noProof/>
                <w:webHidden/>
              </w:rPr>
              <w:instrText xml:space="preserve"> PAGEREF _Toc178060921 \h </w:instrText>
            </w:r>
            <w:r w:rsidR="002E35F2">
              <w:rPr>
                <w:noProof/>
                <w:webHidden/>
              </w:rPr>
            </w:r>
            <w:r w:rsidR="002E35F2">
              <w:rPr>
                <w:noProof/>
                <w:webHidden/>
              </w:rPr>
              <w:fldChar w:fldCharType="separate"/>
            </w:r>
            <w:r w:rsidR="002E35F2">
              <w:rPr>
                <w:noProof/>
                <w:webHidden/>
              </w:rPr>
              <w:t>7</w:t>
            </w:r>
            <w:r w:rsidR="002E35F2">
              <w:rPr>
                <w:noProof/>
                <w:webHidden/>
              </w:rPr>
              <w:fldChar w:fldCharType="end"/>
            </w:r>
          </w:hyperlink>
        </w:p>
        <w:p w:rsidR="002E35F2" w:rsidRDefault="00000000" w14:paraId="25DF97E8" w14:textId="4F705736">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2">
            <w:r w:rsidRPr="008D5E43" w:rsidR="002E35F2">
              <w:rPr>
                <w:rStyle w:val="Hyperlnk"/>
                <w:rFonts w:eastAsia="MS Gothic"/>
                <w:noProof/>
              </w:rPr>
              <w:t>Under</w:t>
            </w:r>
            <w:r w:rsidRPr="008D5E43" w:rsidR="002E35F2">
              <w:rPr>
                <w:rStyle w:val="Hyperlnk"/>
                <w:rFonts w:eastAsia="MS Gothic"/>
                <w:noProof/>
                <w:spacing w:val="-3"/>
              </w:rPr>
              <w:t xml:space="preserve"> </w:t>
            </w:r>
            <w:r w:rsidRPr="008D5E43" w:rsidR="002E35F2">
              <w:rPr>
                <w:rStyle w:val="Hyperlnk"/>
                <w:rFonts w:eastAsia="MS Gothic"/>
                <w:noProof/>
              </w:rPr>
              <w:t>–</w:t>
            </w:r>
            <w:r w:rsidRPr="008D5E43" w:rsidR="002E35F2">
              <w:rPr>
                <w:rStyle w:val="Hyperlnk"/>
                <w:rFonts w:eastAsia="MS Gothic"/>
                <w:noProof/>
                <w:spacing w:val="-3"/>
              </w:rPr>
              <w:t xml:space="preserve"> </w:t>
            </w:r>
            <w:r w:rsidRPr="008D5E43" w:rsidR="002E35F2">
              <w:rPr>
                <w:rStyle w:val="Hyperlnk"/>
                <w:rFonts w:eastAsia="MS Gothic"/>
                <w:noProof/>
              </w:rPr>
              <w:t>om</w:t>
            </w:r>
            <w:r w:rsidRPr="008D5E43" w:rsidR="002E35F2">
              <w:rPr>
                <w:rStyle w:val="Hyperlnk"/>
                <w:rFonts w:eastAsia="MS Gothic"/>
                <w:noProof/>
                <w:spacing w:val="-4"/>
              </w:rPr>
              <w:t xml:space="preserve"> </w:t>
            </w:r>
            <w:r w:rsidRPr="008D5E43" w:rsidR="002E35F2">
              <w:rPr>
                <w:rStyle w:val="Hyperlnk"/>
                <w:rFonts w:eastAsia="MS Gothic"/>
                <w:noProof/>
              </w:rPr>
              <w:t>det oönskade</w:t>
            </w:r>
            <w:r w:rsidRPr="008D5E43" w:rsidR="002E35F2">
              <w:rPr>
                <w:rStyle w:val="Hyperlnk"/>
                <w:rFonts w:eastAsia="MS Gothic"/>
                <w:noProof/>
                <w:spacing w:val="-1"/>
              </w:rPr>
              <w:t xml:space="preserve"> </w:t>
            </w:r>
            <w:r w:rsidRPr="008D5E43" w:rsidR="002E35F2">
              <w:rPr>
                <w:rStyle w:val="Hyperlnk"/>
                <w:rFonts w:eastAsia="MS Gothic"/>
                <w:noProof/>
              </w:rPr>
              <w:t>skulle inträffa</w:t>
            </w:r>
            <w:r w:rsidR="002E35F2">
              <w:rPr>
                <w:noProof/>
                <w:webHidden/>
              </w:rPr>
              <w:tab/>
            </w:r>
            <w:r w:rsidR="002E35F2">
              <w:rPr>
                <w:noProof/>
                <w:webHidden/>
              </w:rPr>
              <w:fldChar w:fldCharType="begin"/>
            </w:r>
            <w:r w:rsidR="002E35F2">
              <w:rPr>
                <w:noProof/>
                <w:webHidden/>
              </w:rPr>
              <w:instrText xml:space="preserve"> PAGEREF _Toc178060922 \h </w:instrText>
            </w:r>
            <w:r w:rsidR="002E35F2">
              <w:rPr>
                <w:noProof/>
                <w:webHidden/>
              </w:rPr>
            </w:r>
            <w:r w:rsidR="002E35F2">
              <w:rPr>
                <w:noProof/>
                <w:webHidden/>
              </w:rPr>
              <w:fldChar w:fldCharType="separate"/>
            </w:r>
            <w:r w:rsidR="002E35F2">
              <w:rPr>
                <w:noProof/>
                <w:webHidden/>
              </w:rPr>
              <w:t>7</w:t>
            </w:r>
            <w:r w:rsidR="002E35F2">
              <w:rPr>
                <w:noProof/>
                <w:webHidden/>
              </w:rPr>
              <w:fldChar w:fldCharType="end"/>
            </w:r>
          </w:hyperlink>
        </w:p>
        <w:p w:rsidR="002E35F2" w:rsidRDefault="00000000" w14:paraId="0DD36D6F" w14:textId="086EA68C">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3">
            <w:r w:rsidRPr="008D5E43" w:rsidR="002E35F2">
              <w:rPr>
                <w:rStyle w:val="Hyperlnk"/>
                <w:rFonts w:eastAsia="MS Gothic"/>
                <w:noProof/>
              </w:rPr>
              <w:t>Viktiga</w:t>
            </w:r>
            <w:r w:rsidRPr="008D5E43" w:rsidR="002E35F2">
              <w:rPr>
                <w:rStyle w:val="Hyperlnk"/>
                <w:rFonts w:eastAsia="MS Gothic"/>
                <w:noProof/>
                <w:spacing w:val="-15"/>
              </w:rPr>
              <w:t xml:space="preserve"> </w:t>
            </w:r>
            <w:r w:rsidRPr="008D5E43" w:rsidR="002E35F2">
              <w:rPr>
                <w:rStyle w:val="Hyperlnk"/>
                <w:rFonts w:eastAsia="MS Gothic"/>
                <w:noProof/>
              </w:rPr>
              <w:t>telefonnummer</w:t>
            </w:r>
            <w:r w:rsidR="002E35F2">
              <w:rPr>
                <w:noProof/>
                <w:webHidden/>
              </w:rPr>
              <w:tab/>
            </w:r>
            <w:r w:rsidR="002E35F2">
              <w:rPr>
                <w:noProof/>
                <w:webHidden/>
              </w:rPr>
              <w:fldChar w:fldCharType="begin"/>
            </w:r>
            <w:r w:rsidR="002E35F2">
              <w:rPr>
                <w:noProof/>
                <w:webHidden/>
              </w:rPr>
              <w:instrText xml:space="preserve"> PAGEREF _Toc178060923 \h </w:instrText>
            </w:r>
            <w:r w:rsidR="002E35F2">
              <w:rPr>
                <w:noProof/>
                <w:webHidden/>
              </w:rPr>
            </w:r>
            <w:r w:rsidR="002E35F2">
              <w:rPr>
                <w:noProof/>
                <w:webHidden/>
              </w:rPr>
              <w:fldChar w:fldCharType="separate"/>
            </w:r>
            <w:r w:rsidR="002E35F2">
              <w:rPr>
                <w:noProof/>
                <w:webHidden/>
              </w:rPr>
              <w:t>8</w:t>
            </w:r>
            <w:r w:rsidR="002E35F2">
              <w:rPr>
                <w:noProof/>
                <w:webHidden/>
              </w:rPr>
              <w:fldChar w:fldCharType="end"/>
            </w:r>
          </w:hyperlink>
        </w:p>
        <w:p w:rsidR="002E35F2" w:rsidRDefault="00000000" w14:paraId="031A001D" w14:textId="61E7B157">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4">
            <w:r w:rsidRPr="008D5E43" w:rsidR="002E35F2">
              <w:rPr>
                <w:rStyle w:val="Hyperlnk"/>
                <w:rFonts w:eastAsia="MS Gothic"/>
                <w:noProof/>
              </w:rPr>
              <w:t>Tillägg avseende satellitmottagningar i Bäckefors, Dalslands sjukhus samt i Åmål, Södra Långgatan 12.</w:t>
            </w:r>
            <w:r w:rsidR="002E35F2">
              <w:rPr>
                <w:noProof/>
                <w:webHidden/>
              </w:rPr>
              <w:tab/>
            </w:r>
            <w:r w:rsidR="002E35F2">
              <w:rPr>
                <w:noProof/>
                <w:webHidden/>
              </w:rPr>
              <w:fldChar w:fldCharType="begin"/>
            </w:r>
            <w:r w:rsidR="002E35F2">
              <w:rPr>
                <w:noProof/>
                <w:webHidden/>
              </w:rPr>
              <w:instrText xml:space="preserve"> PAGEREF _Toc178060924 \h </w:instrText>
            </w:r>
            <w:r w:rsidR="002E35F2">
              <w:rPr>
                <w:noProof/>
                <w:webHidden/>
              </w:rPr>
            </w:r>
            <w:r w:rsidR="002E35F2">
              <w:rPr>
                <w:noProof/>
                <w:webHidden/>
              </w:rPr>
              <w:fldChar w:fldCharType="separate"/>
            </w:r>
            <w:r w:rsidR="002E35F2">
              <w:rPr>
                <w:noProof/>
                <w:webHidden/>
              </w:rPr>
              <w:t>8</w:t>
            </w:r>
            <w:r w:rsidR="002E35F2">
              <w:rPr>
                <w:noProof/>
                <w:webHidden/>
              </w:rPr>
              <w:fldChar w:fldCharType="end"/>
            </w:r>
          </w:hyperlink>
        </w:p>
        <w:p w:rsidR="002E35F2" w:rsidRDefault="00000000" w14:paraId="17830246" w14:textId="22047E07">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5">
            <w:r w:rsidRPr="008D5E43" w:rsidR="002E35F2">
              <w:rPr>
                <w:rStyle w:val="Hyperlnk"/>
                <w:rFonts w:eastAsia="MS Gothic"/>
                <w:noProof/>
              </w:rPr>
              <w:t>Exempel på åtgärder som chefen ansvarar för i det akuta läget:</w:t>
            </w:r>
            <w:r w:rsidR="002E35F2">
              <w:rPr>
                <w:noProof/>
                <w:webHidden/>
              </w:rPr>
              <w:tab/>
            </w:r>
            <w:r w:rsidR="002E35F2">
              <w:rPr>
                <w:noProof/>
                <w:webHidden/>
              </w:rPr>
              <w:fldChar w:fldCharType="begin"/>
            </w:r>
            <w:r w:rsidR="002E35F2">
              <w:rPr>
                <w:noProof/>
                <w:webHidden/>
              </w:rPr>
              <w:instrText xml:space="preserve"> PAGEREF _Toc178060925 \h </w:instrText>
            </w:r>
            <w:r w:rsidR="002E35F2">
              <w:rPr>
                <w:noProof/>
                <w:webHidden/>
              </w:rPr>
            </w:r>
            <w:r w:rsidR="002E35F2">
              <w:rPr>
                <w:noProof/>
                <w:webHidden/>
              </w:rPr>
              <w:fldChar w:fldCharType="separate"/>
            </w:r>
            <w:r w:rsidR="002E35F2">
              <w:rPr>
                <w:noProof/>
                <w:webHidden/>
              </w:rPr>
              <w:t>8</w:t>
            </w:r>
            <w:r w:rsidR="002E35F2">
              <w:rPr>
                <w:noProof/>
                <w:webHidden/>
              </w:rPr>
              <w:fldChar w:fldCharType="end"/>
            </w:r>
          </w:hyperlink>
        </w:p>
        <w:p w:rsidR="002E35F2" w:rsidRDefault="00000000" w14:paraId="17FAF194" w14:textId="3A6B0EF9">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6">
            <w:r w:rsidRPr="008D5E43" w:rsidR="002E35F2">
              <w:rPr>
                <w:rStyle w:val="Hyperlnk"/>
                <w:rFonts w:eastAsia="MS Gothic"/>
                <w:noProof/>
              </w:rPr>
              <w:t>Efter</w:t>
            </w:r>
            <w:r w:rsidRPr="008D5E43" w:rsidR="002E35F2">
              <w:rPr>
                <w:rStyle w:val="Hyperlnk"/>
                <w:rFonts w:eastAsia="MS Gothic"/>
                <w:noProof/>
                <w:spacing w:val="-3"/>
              </w:rPr>
              <w:t xml:space="preserve"> </w:t>
            </w:r>
            <w:r w:rsidRPr="008D5E43" w:rsidR="002E35F2">
              <w:rPr>
                <w:rStyle w:val="Hyperlnk"/>
                <w:rFonts w:eastAsia="MS Gothic"/>
                <w:noProof/>
              </w:rPr>
              <w:t>–</w:t>
            </w:r>
            <w:r w:rsidRPr="008D5E43" w:rsidR="002E35F2">
              <w:rPr>
                <w:rStyle w:val="Hyperlnk"/>
                <w:rFonts w:eastAsia="MS Gothic"/>
                <w:noProof/>
                <w:spacing w:val="-4"/>
              </w:rPr>
              <w:t xml:space="preserve"> </w:t>
            </w:r>
            <w:r w:rsidRPr="008D5E43" w:rsidR="002E35F2">
              <w:rPr>
                <w:rStyle w:val="Hyperlnk"/>
                <w:rFonts w:eastAsia="MS Gothic"/>
                <w:noProof/>
              </w:rPr>
              <w:t>hjälp/stöd</w:t>
            </w:r>
            <w:r w:rsidRPr="008D5E43" w:rsidR="002E35F2">
              <w:rPr>
                <w:rStyle w:val="Hyperlnk"/>
                <w:rFonts w:eastAsia="MS Gothic"/>
                <w:noProof/>
                <w:spacing w:val="-3"/>
              </w:rPr>
              <w:t xml:space="preserve"> </w:t>
            </w:r>
            <w:r w:rsidRPr="008D5E43" w:rsidR="002E35F2">
              <w:rPr>
                <w:rStyle w:val="Hyperlnk"/>
                <w:rFonts w:eastAsia="MS Gothic"/>
                <w:noProof/>
              </w:rPr>
              <w:t>efter</w:t>
            </w:r>
            <w:r w:rsidRPr="008D5E43" w:rsidR="002E35F2">
              <w:rPr>
                <w:rStyle w:val="Hyperlnk"/>
                <w:rFonts w:eastAsia="MS Gothic"/>
                <w:noProof/>
                <w:spacing w:val="-4"/>
              </w:rPr>
              <w:t xml:space="preserve"> </w:t>
            </w:r>
            <w:r w:rsidRPr="008D5E43" w:rsidR="002E35F2">
              <w:rPr>
                <w:rStyle w:val="Hyperlnk"/>
                <w:rFonts w:eastAsia="MS Gothic"/>
                <w:noProof/>
              </w:rPr>
              <w:t>inträffad</w:t>
            </w:r>
            <w:r w:rsidRPr="008D5E43" w:rsidR="002E35F2">
              <w:rPr>
                <w:rStyle w:val="Hyperlnk"/>
                <w:rFonts w:eastAsia="MS Gothic"/>
                <w:noProof/>
                <w:spacing w:val="-5"/>
              </w:rPr>
              <w:t xml:space="preserve"> </w:t>
            </w:r>
            <w:r w:rsidRPr="008D5E43" w:rsidR="002E35F2">
              <w:rPr>
                <w:rStyle w:val="Hyperlnk"/>
                <w:rFonts w:eastAsia="MS Gothic"/>
                <w:noProof/>
              </w:rPr>
              <w:t>händelse</w:t>
            </w:r>
            <w:r w:rsidR="002E35F2">
              <w:rPr>
                <w:noProof/>
                <w:webHidden/>
              </w:rPr>
              <w:tab/>
            </w:r>
            <w:r w:rsidR="002E35F2">
              <w:rPr>
                <w:noProof/>
                <w:webHidden/>
              </w:rPr>
              <w:fldChar w:fldCharType="begin"/>
            </w:r>
            <w:r w:rsidR="002E35F2">
              <w:rPr>
                <w:noProof/>
                <w:webHidden/>
              </w:rPr>
              <w:instrText xml:space="preserve"> PAGEREF _Toc178060926 \h </w:instrText>
            </w:r>
            <w:r w:rsidR="002E35F2">
              <w:rPr>
                <w:noProof/>
                <w:webHidden/>
              </w:rPr>
            </w:r>
            <w:r w:rsidR="002E35F2">
              <w:rPr>
                <w:noProof/>
                <w:webHidden/>
              </w:rPr>
              <w:fldChar w:fldCharType="separate"/>
            </w:r>
            <w:r w:rsidR="002E35F2">
              <w:rPr>
                <w:noProof/>
                <w:webHidden/>
              </w:rPr>
              <w:t>9</w:t>
            </w:r>
            <w:r w:rsidR="002E35F2">
              <w:rPr>
                <w:noProof/>
                <w:webHidden/>
              </w:rPr>
              <w:fldChar w:fldCharType="end"/>
            </w:r>
          </w:hyperlink>
        </w:p>
        <w:p w:rsidR="002E35F2" w:rsidRDefault="00000000" w14:paraId="11128373" w14:textId="2D17DB47">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7">
            <w:r w:rsidRPr="008D5E43" w:rsidR="002E35F2">
              <w:rPr>
                <w:rStyle w:val="Hyperlnk"/>
                <w:rFonts w:eastAsia="MS Gothic"/>
                <w:noProof/>
                <w:spacing w:val="-1"/>
              </w:rPr>
              <w:t>Omhändertagande</w:t>
            </w:r>
            <w:r w:rsidRPr="008D5E43" w:rsidR="002E35F2">
              <w:rPr>
                <w:rStyle w:val="Hyperlnk"/>
                <w:rFonts w:eastAsia="MS Gothic"/>
                <w:noProof/>
                <w:spacing w:val="-12"/>
              </w:rPr>
              <w:t xml:space="preserve"> </w:t>
            </w:r>
            <w:r w:rsidRPr="008D5E43" w:rsidR="002E35F2">
              <w:rPr>
                <w:rStyle w:val="Hyperlnk"/>
                <w:rFonts w:eastAsia="MS Gothic"/>
                <w:noProof/>
              </w:rPr>
              <w:t>av</w:t>
            </w:r>
            <w:r w:rsidRPr="008D5E43" w:rsidR="002E35F2">
              <w:rPr>
                <w:rStyle w:val="Hyperlnk"/>
                <w:rFonts w:eastAsia="MS Gothic"/>
                <w:noProof/>
                <w:spacing w:val="-10"/>
              </w:rPr>
              <w:t xml:space="preserve"> </w:t>
            </w:r>
            <w:r w:rsidRPr="008D5E43" w:rsidR="002E35F2">
              <w:rPr>
                <w:rStyle w:val="Hyperlnk"/>
                <w:rFonts w:eastAsia="MS Gothic"/>
                <w:noProof/>
              </w:rPr>
              <w:t>den</w:t>
            </w:r>
            <w:r w:rsidRPr="008D5E43" w:rsidR="002E35F2">
              <w:rPr>
                <w:rStyle w:val="Hyperlnk"/>
                <w:rFonts w:eastAsia="MS Gothic"/>
                <w:noProof/>
                <w:spacing w:val="-12"/>
              </w:rPr>
              <w:t xml:space="preserve"> </w:t>
            </w:r>
            <w:r w:rsidRPr="008D5E43" w:rsidR="002E35F2">
              <w:rPr>
                <w:rStyle w:val="Hyperlnk"/>
                <w:rFonts w:eastAsia="MS Gothic"/>
                <w:noProof/>
              </w:rPr>
              <w:t>eller</w:t>
            </w:r>
            <w:r w:rsidRPr="008D5E43" w:rsidR="002E35F2">
              <w:rPr>
                <w:rStyle w:val="Hyperlnk"/>
                <w:rFonts w:eastAsia="MS Gothic"/>
                <w:noProof/>
                <w:spacing w:val="-11"/>
              </w:rPr>
              <w:t xml:space="preserve"> </w:t>
            </w:r>
            <w:r w:rsidRPr="008D5E43" w:rsidR="002E35F2">
              <w:rPr>
                <w:rStyle w:val="Hyperlnk"/>
                <w:rFonts w:eastAsia="MS Gothic"/>
                <w:noProof/>
              </w:rPr>
              <w:t>de</w:t>
            </w:r>
            <w:r w:rsidRPr="008D5E43" w:rsidR="002E35F2">
              <w:rPr>
                <w:rStyle w:val="Hyperlnk"/>
                <w:rFonts w:eastAsia="MS Gothic"/>
                <w:noProof/>
                <w:spacing w:val="-11"/>
              </w:rPr>
              <w:t xml:space="preserve"> </w:t>
            </w:r>
            <w:r w:rsidRPr="008D5E43" w:rsidR="002E35F2">
              <w:rPr>
                <w:rStyle w:val="Hyperlnk"/>
                <w:rFonts w:eastAsia="MS Gothic"/>
                <w:noProof/>
              </w:rPr>
              <w:t>som</w:t>
            </w:r>
            <w:r w:rsidRPr="008D5E43" w:rsidR="002E35F2">
              <w:rPr>
                <w:rStyle w:val="Hyperlnk"/>
                <w:rFonts w:eastAsia="MS Gothic"/>
                <w:noProof/>
                <w:spacing w:val="-13"/>
              </w:rPr>
              <w:t xml:space="preserve"> </w:t>
            </w:r>
            <w:r w:rsidRPr="008D5E43" w:rsidR="002E35F2">
              <w:rPr>
                <w:rStyle w:val="Hyperlnk"/>
                <w:rFonts w:eastAsia="MS Gothic"/>
                <w:noProof/>
              </w:rPr>
              <w:t>drabbats</w:t>
            </w:r>
            <w:r w:rsidR="002E35F2">
              <w:rPr>
                <w:noProof/>
                <w:webHidden/>
              </w:rPr>
              <w:tab/>
            </w:r>
            <w:r w:rsidR="002E35F2">
              <w:rPr>
                <w:noProof/>
                <w:webHidden/>
              </w:rPr>
              <w:fldChar w:fldCharType="begin"/>
            </w:r>
            <w:r w:rsidR="002E35F2">
              <w:rPr>
                <w:noProof/>
                <w:webHidden/>
              </w:rPr>
              <w:instrText xml:space="preserve"> PAGEREF _Toc178060927 \h </w:instrText>
            </w:r>
            <w:r w:rsidR="002E35F2">
              <w:rPr>
                <w:noProof/>
                <w:webHidden/>
              </w:rPr>
            </w:r>
            <w:r w:rsidR="002E35F2">
              <w:rPr>
                <w:noProof/>
                <w:webHidden/>
              </w:rPr>
              <w:fldChar w:fldCharType="separate"/>
            </w:r>
            <w:r w:rsidR="002E35F2">
              <w:rPr>
                <w:noProof/>
                <w:webHidden/>
              </w:rPr>
              <w:t>9</w:t>
            </w:r>
            <w:r w:rsidR="002E35F2">
              <w:rPr>
                <w:noProof/>
                <w:webHidden/>
              </w:rPr>
              <w:fldChar w:fldCharType="end"/>
            </w:r>
          </w:hyperlink>
        </w:p>
        <w:p w:rsidR="002E35F2" w:rsidRDefault="00000000" w14:paraId="0E498D99" w14:textId="1E3B4EAE">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8">
            <w:r w:rsidRPr="008D5E43" w:rsidR="002E35F2">
              <w:rPr>
                <w:rStyle w:val="Hyperlnk"/>
                <w:rFonts w:eastAsia="MS Gothic"/>
                <w:noProof/>
              </w:rPr>
              <w:t>Avlastningssamtal</w:t>
            </w:r>
            <w:r w:rsidR="002E35F2">
              <w:rPr>
                <w:noProof/>
                <w:webHidden/>
              </w:rPr>
              <w:tab/>
            </w:r>
            <w:r w:rsidR="002E35F2">
              <w:rPr>
                <w:noProof/>
                <w:webHidden/>
              </w:rPr>
              <w:fldChar w:fldCharType="begin"/>
            </w:r>
            <w:r w:rsidR="002E35F2">
              <w:rPr>
                <w:noProof/>
                <w:webHidden/>
              </w:rPr>
              <w:instrText xml:space="preserve"> PAGEREF _Toc178060928 \h </w:instrText>
            </w:r>
            <w:r w:rsidR="002E35F2">
              <w:rPr>
                <w:noProof/>
                <w:webHidden/>
              </w:rPr>
            </w:r>
            <w:r w:rsidR="002E35F2">
              <w:rPr>
                <w:noProof/>
                <w:webHidden/>
              </w:rPr>
              <w:fldChar w:fldCharType="separate"/>
            </w:r>
            <w:r w:rsidR="002E35F2">
              <w:rPr>
                <w:noProof/>
                <w:webHidden/>
              </w:rPr>
              <w:t>9</w:t>
            </w:r>
            <w:r w:rsidR="002E35F2">
              <w:rPr>
                <w:noProof/>
                <w:webHidden/>
              </w:rPr>
              <w:fldChar w:fldCharType="end"/>
            </w:r>
          </w:hyperlink>
        </w:p>
        <w:p w:rsidR="002E35F2" w:rsidRDefault="00000000" w14:paraId="36C9F09D" w14:textId="65C3FD27">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29">
            <w:r w:rsidRPr="008D5E43" w:rsidR="002E35F2">
              <w:rPr>
                <w:rStyle w:val="Hyperlnk"/>
                <w:rFonts w:eastAsia="MS Gothic"/>
                <w:noProof/>
              </w:rPr>
              <w:t>Om</w:t>
            </w:r>
            <w:r w:rsidRPr="008D5E43" w:rsidR="002E35F2">
              <w:rPr>
                <w:rStyle w:val="Hyperlnk"/>
                <w:rFonts w:eastAsia="MS Gothic"/>
                <w:noProof/>
                <w:spacing w:val="-12"/>
              </w:rPr>
              <w:t xml:space="preserve"> </w:t>
            </w:r>
            <w:r w:rsidRPr="008D5E43" w:rsidR="002E35F2">
              <w:rPr>
                <w:rStyle w:val="Hyperlnk"/>
                <w:rFonts w:eastAsia="MS Gothic"/>
                <w:noProof/>
              </w:rPr>
              <w:t>den</w:t>
            </w:r>
            <w:r w:rsidRPr="008D5E43" w:rsidR="002E35F2">
              <w:rPr>
                <w:rStyle w:val="Hyperlnk"/>
                <w:rFonts w:eastAsia="MS Gothic"/>
                <w:noProof/>
                <w:spacing w:val="-11"/>
              </w:rPr>
              <w:t xml:space="preserve"> </w:t>
            </w:r>
            <w:r w:rsidRPr="008D5E43" w:rsidR="002E35F2">
              <w:rPr>
                <w:rStyle w:val="Hyperlnk"/>
                <w:rFonts w:eastAsia="MS Gothic"/>
                <w:noProof/>
              </w:rPr>
              <w:t>hotfulla</w:t>
            </w:r>
            <w:r w:rsidRPr="008D5E43" w:rsidR="002E35F2">
              <w:rPr>
                <w:rStyle w:val="Hyperlnk"/>
                <w:rFonts w:eastAsia="MS Gothic"/>
                <w:noProof/>
                <w:spacing w:val="-9"/>
              </w:rPr>
              <w:t xml:space="preserve"> </w:t>
            </w:r>
            <w:r w:rsidRPr="008D5E43" w:rsidR="002E35F2">
              <w:rPr>
                <w:rStyle w:val="Hyperlnk"/>
                <w:rFonts w:eastAsia="MS Gothic"/>
                <w:noProof/>
              </w:rPr>
              <w:t>situationen</w:t>
            </w:r>
            <w:r w:rsidRPr="008D5E43" w:rsidR="002E35F2">
              <w:rPr>
                <w:rStyle w:val="Hyperlnk"/>
                <w:rFonts w:eastAsia="MS Gothic"/>
                <w:noProof/>
                <w:spacing w:val="-11"/>
              </w:rPr>
              <w:t xml:space="preserve"> </w:t>
            </w:r>
            <w:r w:rsidRPr="008D5E43" w:rsidR="002E35F2">
              <w:rPr>
                <w:rStyle w:val="Hyperlnk"/>
                <w:rFonts w:eastAsia="MS Gothic"/>
                <w:noProof/>
              </w:rPr>
              <w:t>kvarstår</w:t>
            </w:r>
            <w:r w:rsidR="002E35F2">
              <w:rPr>
                <w:noProof/>
                <w:webHidden/>
              </w:rPr>
              <w:tab/>
            </w:r>
            <w:r w:rsidR="002E35F2">
              <w:rPr>
                <w:noProof/>
                <w:webHidden/>
              </w:rPr>
              <w:fldChar w:fldCharType="begin"/>
            </w:r>
            <w:r w:rsidR="002E35F2">
              <w:rPr>
                <w:noProof/>
                <w:webHidden/>
              </w:rPr>
              <w:instrText xml:space="preserve"> PAGEREF _Toc178060929 \h </w:instrText>
            </w:r>
            <w:r w:rsidR="002E35F2">
              <w:rPr>
                <w:noProof/>
                <w:webHidden/>
              </w:rPr>
            </w:r>
            <w:r w:rsidR="002E35F2">
              <w:rPr>
                <w:noProof/>
                <w:webHidden/>
              </w:rPr>
              <w:fldChar w:fldCharType="separate"/>
            </w:r>
            <w:r w:rsidR="002E35F2">
              <w:rPr>
                <w:noProof/>
                <w:webHidden/>
              </w:rPr>
              <w:t>9</w:t>
            </w:r>
            <w:r w:rsidR="002E35F2">
              <w:rPr>
                <w:noProof/>
                <w:webHidden/>
              </w:rPr>
              <w:fldChar w:fldCharType="end"/>
            </w:r>
          </w:hyperlink>
        </w:p>
        <w:p w:rsidR="002E35F2" w:rsidRDefault="00000000" w14:paraId="7C207C31" w14:textId="754FFC92">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0">
            <w:r w:rsidRPr="008D5E43" w:rsidR="002E35F2">
              <w:rPr>
                <w:rStyle w:val="Hyperlnk"/>
                <w:rFonts w:eastAsia="MS Gothic"/>
                <w:noProof/>
              </w:rPr>
              <w:t>Anmälan till polis med mera</w:t>
            </w:r>
            <w:r w:rsidR="002E35F2">
              <w:rPr>
                <w:noProof/>
                <w:webHidden/>
              </w:rPr>
              <w:tab/>
            </w:r>
            <w:r w:rsidR="002E35F2">
              <w:rPr>
                <w:noProof/>
                <w:webHidden/>
              </w:rPr>
              <w:fldChar w:fldCharType="begin"/>
            </w:r>
            <w:r w:rsidR="002E35F2">
              <w:rPr>
                <w:noProof/>
                <w:webHidden/>
              </w:rPr>
              <w:instrText xml:space="preserve"> PAGEREF _Toc178060930 \h </w:instrText>
            </w:r>
            <w:r w:rsidR="002E35F2">
              <w:rPr>
                <w:noProof/>
                <w:webHidden/>
              </w:rPr>
            </w:r>
            <w:r w:rsidR="002E35F2">
              <w:rPr>
                <w:noProof/>
                <w:webHidden/>
              </w:rPr>
              <w:fldChar w:fldCharType="separate"/>
            </w:r>
            <w:r w:rsidR="002E35F2">
              <w:rPr>
                <w:noProof/>
                <w:webHidden/>
              </w:rPr>
              <w:t>10</w:t>
            </w:r>
            <w:r w:rsidR="002E35F2">
              <w:rPr>
                <w:noProof/>
                <w:webHidden/>
              </w:rPr>
              <w:fldChar w:fldCharType="end"/>
            </w:r>
          </w:hyperlink>
        </w:p>
        <w:p w:rsidR="002E35F2" w:rsidRDefault="00000000" w14:paraId="054956BF" w14:textId="3CC77922">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1">
            <w:r w:rsidRPr="008D5E43" w:rsidR="002E35F2">
              <w:rPr>
                <w:rStyle w:val="Hyperlnk"/>
                <w:rFonts w:eastAsia="MS Gothic"/>
                <w:noProof/>
              </w:rPr>
              <w:t>Följ upp händelseförloppet när arbetsplatsen fått distans till en inträffad hot- och våldshändelse</w:t>
            </w:r>
            <w:r w:rsidR="002E35F2">
              <w:rPr>
                <w:noProof/>
                <w:webHidden/>
              </w:rPr>
              <w:tab/>
            </w:r>
            <w:r w:rsidR="002E35F2">
              <w:rPr>
                <w:noProof/>
                <w:webHidden/>
              </w:rPr>
              <w:fldChar w:fldCharType="begin"/>
            </w:r>
            <w:r w:rsidR="002E35F2">
              <w:rPr>
                <w:noProof/>
                <w:webHidden/>
              </w:rPr>
              <w:instrText xml:space="preserve"> PAGEREF _Toc178060931 \h </w:instrText>
            </w:r>
            <w:r w:rsidR="002E35F2">
              <w:rPr>
                <w:noProof/>
                <w:webHidden/>
              </w:rPr>
            </w:r>
            <w:r w:rsidR="002E35F2">
              <w:rPr>
                <w:noProof/>
                <w:webHidden/>
              </w:rPr>
              <w:fldChar w:fldCharType="separate"/>
            </w:r>
            <w:r w:rsidR="002E35F2">
              <w:rPr>
                <w:noProof/>
                <w:webHidden/>
              </w:rPr>
              <w:t>10</w:t>
            </w:r>
            <w:r w:rsidR="002E35F2">
              <w:rPr>
                <w:noProof/>
                <w:webHidden/>
              </w:rPr>
              <w:fldChar w:fldCharType="end"/>
            </w:r>
          </w:hyperlink>
        </w:p>
        <w:p w:rsidR="002E35F2" w:rsidRDefault="00000000" w14:paraId="69918313" w14:textId="7AF5052F">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2">
            <w:r w:rsidRPr="008D5E43" w:rsidR="002E35F2">
              <w:rPr>
                <w:rStyle w:val="Hyperlnk"/>
                <w:rFonts w:eastAsia="MS Gothic"/>
                <w:noProof/>
              </w:rPr>
              <w:t>Kortversion- vid pågående hot – och/eller våldssituation</w:t>
            </w:r>
            <w:r w:rsidR="002E35F2">
              <w:rPr>
                <w:noProof/>
                <w:webHidden/>
              </w:rPr>
              <w:tab/>
            </w:r>
            <w:r w:rsidR="002E35F2">
              <w:rPr>
                <w:noProof/>
                <w:webHidden/>
              </w:rPr>
              <w:fldChar w:fldCharType="begin"/>
            </w:r>
            <w:r w:rsidR="002E35F2">
              <w:rPr>
                <w:noProof/>
                <w:webHidden/>
              </w:rPr>
              <w:instrText xml:space="preserve"> PAGEREF _Toc178060932 \h </w:instrText>
            </w:r>
            <w:r w:rsidR="002E35F2">
              <w:rPr>
                <w:noProof/>
                <w:webHidden/>
              </w:rPr>
            </w:r>
            <w:r w:rsidR="002E35F2">
              <w:rPr>
                <w:noProof/>
                <w:webHidden/>
              </w:rPr>
              <w:fldChar w:fldCharType="separate"/>
            </w:r>
            <w:r w:rsidR="002E35F2">
              <w:rPr>
                <w:noProof/>
                <w:webHidden/>
              </w:rPr>
              <w:t>11</w:t>
            </w:r>
            <w:r w:rsidR="002E35F2">
              <w:rPr>
                <w:noProof/>
                <w:webHidden/>
              </w:rPr>
              <w:fldChar w:fldCharType="end"/>
            </w:r>
          </w:hyperlink>
        </w:p>
        <w:p w:rsidR="002E35F2" w:rsidRDefault="00000000" w14:paraId="0E5E57C2" w14:textId="14003388">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3">
            <w:r w:rsidRPr="008D5E43" w:rsidR="002E35F2">
              <w:rPr>
                <w:rStyle w:val="Hyperlnk"/>
                <w:rFonts w:eastAsia="MS Gothic"/>
                <w:noProof/>
              </w:rPr>
              <w:t>Viktiga</w:t>
            </w:r>
            <w:r w:rsidRPr="008D5E43" w:rsidR="002E35F2">
              <w:rPr>
                <w:rStyle w:val="Hyperlnk"/>
                <w:rFonts w:eastAsia="MS Gothic"/>
                <w:noProof/>
                <w:spacing w:val="-15"/>
              </w:rPr>
              <w:t xml:space="preserve"> </w:t>
            </w:r>
            <w:r w:rsidRPr="008D5E43" w:rsidR="002E35F2">
              <w:rPr>
                <w:rStyle w:val="Hyperlnk"/>
                <w:rFonts w:eastAsia="MS Gothic"/>
                <w:noProof/>
              </w:rPr>
              <w:t>telefonnummer</w:t>
            </w:r>
            <w:r w:rsidR="002E35F2">
              <w:rPr>
                <w:noProof/>
                <w:webHidden/>
              </w:rPr>
              <w:tab/>
            </w:r>
            <w:r w:rsidR="002E35F2">
              <w:rPr>
                <w:noProof/>
                <w:webHidden/>
              </w:rPr>
              <w:fldChar w:fldCharType="begin"/>
            </w:r>
            <w:r w:rsidR="002E35F2">
              <w:rPr>
                <w:noProof/>
                <w:webHidden/>
              </w:rPr>
              <w:instrText xml:space="preserve"> PAGEREF _Toc178060933 \h </w:instrText>
            </w:r>
            <w:r w:rsidR="002E35F2">
              <w:rPr>
                <w:noProof/>
                <w:webHidden/>
              </w:rPr>
            </w:r>
            <w:r w:rsidR="002E35F2">
              <w:rPr>
                <w:noProof/>
                <w:webHidden/>
              </w:rPr>
              <w:fldChar w:fldCharType="separate"/>
            </w:r>
            <w:r w:rsidR="002E35F2">
              <w:rPr>
                <w:noProof/>
                <w:webHidden/>
              </w:rPr>
              <w:t>11</w:t>
            </w:r>
            <w:r w:rsidR="002E35F2">
              <w:rPr>
                <w:noProof/>
                <w:webHidden/>
              </w:rPr>
              <w:fldChar w:fldCharType="end"/>
            </w:r>
          </w:hyperlink>
        </w:p>
        <w:p w:rsidR="002E35F2" w:rsidRDefault="00000000" w14:paraId="54595783" w14:textId="478D672D">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4">
            <w:r w:rsidRPr="008D5E43" w:rsidR="002E35F2">
              <w:rPr>
                <w:rStyle w:val="Hyperlnk"/>
                <w:rFonts w:eastAsia="MS Gothic"/>
                <w:noProof/>
              </w:rPr>
              <w:t>Tillägg avseende satellitmottagningar i Bäckefors, Dalslands sjukhus samt i Åmål, Södra Långgatan 12</w:t>
            </w:r>
            <w:r w:rsidR="002E35F2">
              <w:rPr>
                <w:noProof/>
                <w:webHidden/>
              </w:rPr>
              <w:tab/>
            </w:r>
            <w:r w:rsidR="002E35F2">
              <w:rPr>
                <w:noProof/>
                <w:webHidden/>
              </w:rPr>
              <w:fldChar w:fldCharType="begin"/>
            </w:r>
            <w:r w:rsidR="002E35F2">
              <w:rPr>
                <w:noProof/>
                <w:webHidden/>
              </w:rPr>
              <w:instrText xml:space="preserve"> PAGEREF _Toc178060934 \h </w:instrText>
            </w:r>
            <w:r w:rsidR="002E35F2">
              <w:rPr>
                <w:noProof/>
                <w:webHidden/>
              </w:rPr>
            </w:r>
            <w:r w:rsidR="002E35F2">
              <w:rPr>
                <w:noProof/>
                <w:webHidden/>
              </w:rPr>
              <w:fldChar w:fldCharType="separate"/>
            </w:r>
            <w:r w:rsidR="002E35F2">
              <w:rPr>
                <w:noProof/>
                <w:webHidden/>
              </w:rPr>
              <w:t>11</w:t>
            </w:r>
            <w:r w:rsidR="002E35F2">
              <w:rPr>
                <w:noProof/>
                <w:webHidden/>
              </w:rPr>
              <w:fldChar w:fldCharType="end"/>
            </w:r>
          </w:hyperlink>
        </w:p>
        <w:p w:rsidR="002E35F2" w:rsidRDefault="00000000" w14:paraId="027F129D" w14:textId="1BD413BA">
          <w:pPr>
            <w:pStyle w:val="Innehll2"/>
            <w:tabs>
              <w:tab w:val="right" w:leader="dot" w:pos="8919"/>
            </w:tabs>
            <w:rPr>
              <w:rFonts w:asciiTheme="minorHAnsi" w:hAnsiTheme="minorHAnsi" w:eastAsiaTheme="minorEastAsia" w:cstheme="minorBidi"/>
              <w:noProof/>
              <w:kern w:val="2"/>
              <w:sz w:val="22"/>
              <w:szCs w:val="22"/>
              <w14:ligatures w14:val="standardContextual"/>
            </w:rPr>
          </w:pPr>
          <w:hyperlink w:history="1" w:anchor="_Toc178060935">
            <w:r w:rsidRPr="008D5E43" w:rsidR="002E35F2">
              <w:rPr>
                <w:rStyle w:val="Hyperlnk"/>
                <w:rFonts w:eastAsia="MS Gothic"/>
                <w:noProof/>
              </w:rPr>
              <w:t>Relaterade dokument</w:t>
            </w:r>
            <w:r w:rsidR="002E35F2">
              <w:rPr>
                <w:noProof/>
                <w:webHidden/>
              </w:rPr>
              <w:tab/>
            </w:r>
            <w:r w:rsidR="002E35F2">
              <w:rPr>
                <w:noProof/>
                <w:webHidden/>
              </w:rPr>
              <w:fldChar w:fldCharType="begin"/>
            </w:r>
            <w:r w:rsidR="002E35F2">
              <w:rPr>
                <w:noProof/>
                <w:webHidden/>
              </w:rPr>
              <w:instrText xml:space="preserve"> PAGEREF _Toc178060935 \h </w:instrText>
            </w:r>
            <w:r w:rsidR="002E35F2">
              <w:rPr>
                <w:noProof/>
                <w:webHidden/>
              </w:rPr>
            </w:r>
            <w:r w:rsidR="002E35F2">
              <w:rPr>
                <w:noProof/>
                <w:webHidden/>
              </w:rPr>
              <w:fldChar w:fldCharType="separate"/>
            </w:r>
            <w:r w:rsidR="002E35F2">
              <w:rPr>
                <w:noProof/>
                <w:webHidden/>
              </w:rPr>
              <w:t>12</w:t>
            </w:r>
            <w:r w:rsidR="002E35F2">
              <w:rPr>
                <w:noProof/>
                <w:webHidden/>
              </w:rPr>
              <w:fldChar w:fldCharType="end"/>
            </w:r>
          </w:hyperlink>
        </w:p>
        <w:p w:rsidR="000D331B" w:rsidRDefault="000D331B" w14:paraId="1318A6E1" w14:textId="5FF9B23A">
          <w:r>
            <w:rPr>
              <w:b/>
              <w:bCs/>
            </w:rPr>
            <w:fldChar w:fldCharType="end"/>
          </w:r>
        </w:p>
      </w:sdtContent>
    </w:sdt>
    <w:p w:rsidRPr="006919B0" w:rsidR="00EA00CB" w:rsidP="006919B0" w:rsidRDefault="00EA00CB" w14:paraId="4D594DF9" w14:textId="7E4A1533">
      <w:r>
        <w:br w:type="page"/>
      </w:r>
    </w:p>
    <w:p w:rsidR="00567820" w:rsidP="00F35B05" w:rsidRDefault="00567820" w14:paraId="3452FC9F" w14:textId="77777777">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3402" w:right="1979" w:bottom="1276" w:left="992" w:header="283" w:footer="737" w:gutter="0"/>
          <w:cols w:space="708"/>
          <w:noEndnote/>
          <w:titlePg/>
          <w:docGrid w:linePitch="326"/>
        </w:sectPr>
      </w:pPr>
    </w:p>
    <w:p w:rsidR="00134958" w:rsidP="00395618" w:rsidRDefault="00B50D1B" w14:paraId="1C0E6A65" w14:textId="0B7D0203">
      <w:pPr>
        <w:pStyle w:val="Rubrik2"/>
      </w:pPr>
      <w:bookmarkStart w:name="_Toc83200214" w:id="1"/>
      <w:bookmarkStart w:name="_Toc178060912" w:id="2"/>
      <w:r>
        <w:t>S</w:t>
      </w:r>
      <w:bookmarkEnd w:id="1"/>
      <w:r w:rsidR="00E0694B">
        <w:t>yfte</w:t>
      </w:r>
      <w:bookmarkEnd w:id="2"/>
      <w:r w:rsidR="00134958">
        <w:t xml:space="preserve"> </w:t>
      </w:r>
    </w:p>
    <w:p w:rsidR="00395618" w:rsidP="00395618" w:rsidRDefault="000C6B4C" w14:paraId="136B9F6B" w14:textId="28FDA7E7">
      <w:r>
        <w:t>Att öka tryggheten och förebygga ohälsa hos medarbetare som riskerar att utsättas för hot och våld, genom förebyggande åtgärder, tydliga säkerhetsrutiner och ett gott omhändertagande om hot och våld har intr</w:t>
      </w:r>
      <w:r w:rsidR="00A50537">
        <w:t>äffat.</w:t>
      </w:r>
    </w:p>
    <w:p w:rsidR="00BC44CD" w:rsidP="00B351E3" w:rsidRDefault="00395618" w14:paraId="7EAB7385" w14:textId="3FA1CEF6">
      <w:pPr>
        <w:pStyle w:val="Rubrik2"/>
      </w:pPr>
      <w:bookmarkStart w:name="_Toc178060913" w:id="3"/>
      <w:r>
        <w:t>Bakgrund</w:t>
      </w:r>
      <w:bookmarkEnd w:id="3"/>
      <w:r>
        <w:t xml:space="preserve"> </w:t>
      </w:r>
    </w:p>
    <w:p w:rsidR="004B0309" w:rsidP="00954D69" w:rsidRDefault="00821EEF" w14:paraId="68EB2290" w14:textId="66EB47B3">
      <w:r w:rsidRPr="0053422E">
        <w:t xml:space="preserve">Hot och våld mot medarbetare kan förekomma både vid ett fysiskt möte, </w:t>
      </w:r>
      <w:r w:rsidRPr="0053422E" w:rsidR="009A7D27">
        <w:t>och</w:t>
      </w:r>
      <w:r w:rsidRPr="0053422E">
        <w:t xml:space="preserve"> genom telefon</w:t>
      </w:r>
      <w:r>
        <w:t>samtal</w:t>
      </w:r>
      <w:r w:rsidRPr="0053422E">
        <w:t xml:space="preserve"> och e-post. Medarbetare reagerar olika i en hot- och våldssituation</w:t>
      </w:r>
      <w:r>
        <w:t>, v</w:t>
      </w:r>
      <w:r w:rsidRPr="0053422E">
        <w:t>issa reagerar direkt med stressreaktioner eller chocktillstånd, andra efter flera timmar eller dagar. Vissa förblir relativt oberörda. Enbart vetskapen om att man kan riskera att utsättas för hot eller våld innebär för många medarbetare en stark psykisk press i arbetet.</w:t>
      </w:r>
    </w:p>
    <w:p w:rsidR="004B0309" w:rsidP="00E146E6" w:rsidRDefault="00E146E6" w14:paraId="6F79EE75" w14:textId="346F57CB">
      <w:pPr>
        <w:pStyle w:val="Rubrik2"/>
      </w:pPr>
      <w:bookmarkStart w:name="_Toc178060914" w:id="4"/>
      <w:r>
        <w:t>Ansvarsfördelning för arbetet kring hot och våld</w:t>
      </w:r>
      <w:bookmarkEnd w:id="4"/>
    </w:p>
    <w:p w:rsidR="006919B0" w:rsidP="00B351E3" w:rsidRDefault="00E146E6" w14:paraId="14DD1EA4" w14:textId="27216F9E">
      <w:pPr>
        <w:pStyle w:val="Rubrik3"/>
      </w:pPr>
      <w:bookmarkStart w:name="_Toc178060915" w:id="5"/>
      <w:r>
        <w:t>Enhetschefens ansvar</w:t>
      </w:r>
      <w:bookmarkEnd w:id="5"/>
      <w:r>
        <w:t xml:space="preserve"> </w:t>
      </w:r>
    </w:p>
    <w:p w:rsidR="00B22314" w:rsidP="00B22314" w:rsidRDefault="00FF180D" w14:paraId="3023B761" w14:textId="4955920F">
      <w:pPr>
        <w:pStyle w:val="Liststycke"/>
        <w:numPr>
          <w:ilvl w:val="0"/>
          <w:numId w:val="20"/>
        </w:numPr>
        <w:rPr>
          <w:rFonts w:eastAsia="Georgia"/>
        </w:rPr>
      </w:pPr>
      <w:r w:rsidRPr="00B22314">
        <w:rPr>
          <w:rFonts w:eastAsia="Georgia"/>
        </w:rPr>
        <w:t xml:space="preserve">Ansvarar för säkerheten på BUP </w:t>
      </w:r>
      <w:r w:rsidR="001628C4">
        <w:rPr>
          <w:rFonts w:eastAsia="Georgia"/>
        </w:rPr>
        <w:t>Öst</w:t>
      </w:r>
      <w:r w:rsidRPr="00B22314">
        <w:rPr>
          <w:rFonts w:eastAsia="Georgia"/>
        </w:rPr>
        <w:t xml:space="preserve"> NU i form av </w:t>
      </w:r>
      <w:proofErr w:type="spellStart"/>
      <w:r w:rsidRPr="00B22314" w:rsidR="001628C4">
        <w:rPr>
          <w:rFonts w:eastAsia="Georgia"/>
        </w:rPr>
        <w:t>ri</w:t>
      </w:r>
      <w:r w:rsidR="001628C4">
        <w:rPr>
          <w:rFonts w:eastAsia="Georgia"/>
        </w:rPr>
        <w:t>sk</w:t>
      </w:r>
      <w:r w:rsidRPr="00B22314" w:rsidR="001628C4">
        <w:rPr>
          <w:rFonts w:eastAsia="Georgia"/>
        </w:rPr>
        <w:t>inventering</w:t>
      </w:r>
      <w:proofErr w:type="spellEnd"/>
      <w:r w:rsidRPr="00B22314">
        <w:rPr>
          <w:rFonts w:eastAsia="Georgia"/>
        </w:rPr>
        <w:t xml:space="preserve"> och upprättandet av rutiner för hot, våld och otillåten påverkan. </w:t>
      </w:r>
    </w:p>
    <w:p w:rsidR="00FF180D" w:rsidP="00B22314" w:rsidRDefault="00B22314" w14:paraId="4EC213A8" w14:textId="64E25086">
      <w:pPr>
        <w:pStyle w:val="Liststycke"/>
        <w:numPr>
          <w:ilvl w:val="0"/>
          <w:numId w:val="20"/>
        </w:numPr>
        <w:rPr>
          <w:rFonts w:eastAsia="Georgia"/>
        </w:rPr>
      </w:pPr>
      <w:r>
        <w:rPr>
          <w:rFonts w:eastAsia="Georgia"/>
        </w:rPr>
        <w:t>A</w:t>
      </w:r>
      <w:r w:rsidRPr="00B22314" w:rsidR="00FF180D">
        <w:rPr>
          <w:rFonts w:eastAsia="Georgia"/>
        </w:rPr>
        <w:t xml:space="preserve">tt stödja utsatt medarbetare efter en allvarlig händelse samt genomföra händelseanalys och vidta nödvändiga åtgärder i verksamheten.  </w:t>
      </w:r>
    </w:p>
    <w:p w:rsidR="000B689D" w:rsidP="000B689D" w:rsidRDefault="000B689D" w14:paraId="70B64017" w14:textId="282FDE9C">
      <w:pPr>
        <w:pStyle w:val="Rubrik3"/>
      </w:pPr>
      <w:bookmarkStart w:name="_Toc178060916" w:id="6"/>
      <w:r>
        <w:t>Medarbetarens ansvar</w:t>
      </w:r>
      <w:bookmarkEnd w:id="6"/>
    </w:p>
    <w:p w:rsidR="000B689D" w:rsidP="000B689D" w:rsidRDefault="000B689D" w14:paraId="0F123507" w14:textId="562EF239">
      <w:pPr>
        <w:pStyle w:val="Liststycke"/>
        <w:numPr>
          <w:ilvl w:val="0"/>
          <w:numId w:val="21"/>
        </w:numPr>
        <w:rPr>
          <w:rFonts w:eastAsia="Georgia"/>
        </w:rPr>
      </w:pPr>
      <w:r>
        <w:rPr>
          <w:rFonts w:eastAsia="Georgia"/>
        </w:rPr>
        <w:t xml:space="preserve">Följa instruktioner, </w:t>
      </w:r>
      <w:r w:rsidR="007457F9">
        <w:rPr>
          <w:rFonts w:eastAsia="Georgia"/>
        </w:rPr>
        <w:t>skyddsföreskrifter och rutiner</w:t>
      </w:r>
      <w:r w:rsidR="00AC1F12">
        <w:rPr>
          <w:rFonts w:eastAsia="Georgia"/>
        </w:rPr>
        <w:t>.</w:t>
      </w:r>
    </w:p>
    <w:p w:rsidR="007457F9" w:rsidP="000B689D" w:rsidRDefault="007457F9" w14:paraId="4D848A03" w14:textId="620F5344">
      <w:pPr>
        <w:pStyle w:val="Liststycke"/>
        <w:numPr>
          <w:ilvl w:val="0"/>
          <w:numId w:val="21"/>
        </w:numPr>
        <w:rPr>
          <w:rFonts w:eastAsia="Georgia"/>
        </w:rPr>
      </w:pPr>
      <w:r>
        <w:rPr>
          <w:rFonts w:eastAsia="Georgia"/>
        </w:rPr>
        <w:t>Inte utsätta sig själv eller andra för onödiga risker</w:t>
      </w:r>
      <w:r w:rsidR="00AC1F12">
        <w:rPr>
          <w:rFonts w:eastAsia="Georgia"/>
        </w:rPr>
        <w:t>.</w:t>
      </w:r>
    </w:p>
    <w:p w:rsidR="007457F9" w:rsidP="000B689D" w:rsidRDefault="007457F9" w14:paraId="2BF12F73" w14:textId="00FA3A63">
      <w:pPr>
        <w:pStyle w:val="Liststycke"/>
        <w:numPr>
          <w:ilvl w:val="0"/>
          <w:numId w:val="21"/>
        </w:numPr>
        <w:rPr>
          <w:rFonts w:eastAsia="Georgia"/>
        </w:rPr>
      </w:pPr>
      <w:r>
        <w:rPr>
          <w:rFonts w:eastAsia="Georgia"/>
        </w:rPr>
        <w:t>Rapportera risker, tillbud och arbetsskador som rör hot och v</w:t>
      </w:r>
      <w:r w:rsidR="00AC1F12">
        <w:rPr>
          <w:rFonts w:eastAsia="Georgia"/>
        </w:rPr>
        <w:t>åld till närmaste chef.</w:t>
      </w:r>
    </w:p>
    <w:p w:rsidR="00AC1F12" w:rsidP="000B689D" w:rsidRDefault="00AC1F12" w14:paraId="39A8178C" w14:textId="5AFDD05A">
      <w:pPr>
        <w:pStyle w:val="Liststycke"/>
        <w:numPr>
          <w:ilvl w:val="0"/>
          <w:numId w:val="21"/>
        </w:numPr>
        <w:rPr>
          <w:rFonts w:eastAsia="Georgia"/>
        </w:rPr>
      </w:pPr>
      <w:r>
        <w:rPr>
          <w:rFonts w:eastAsia="Georgia"/>
        </w:rPr>
        <w:t xml:space="preserve">Fylla i avvikelserapport i </w:t>
      </w:r>
      <w:proofErr w:type="spellStart"/>
      <w:r>
        <w:rPr>
          <w:rFonts w:eastAsia="Georgia"/>
        </w:rPr>
        <w:t>MedControl</w:t>
      </w:r>
      <w:proofErr w:type="spellEnd"/>
      <w:r>
        <w:rPr>
          <w:rFonts w:eastAsia="Georgia"/>
        </w:rPr>
        <w:t xml:space="preserve"> PRO.</w:t>
      </w:r>
    </w:p>
    <w:p w:rsidR="007C5938" w:rsidP="007C5938" w:rsidRDefault="007C5938" w14:paraId="59A85542" w14:textId="042905CC">
      <w:pPr>
        <w:pStyle w:val="Rubrik3"/>
      </w:pPr>
      <w:bookmarkStart w:name="_Toc178060917" w:id="7"/>
      <w:r>
        <w:t>Skyddsombudet roll</w:t>
      </w:r>
      <w:bookmarkEnd w:id="7"/>
    </w:p>
    <w:p w:rsidR="007C5938" w:rsidP="00C83107" w:rsidRDefault="007C5938" w14:paraId="2B1F6B46" w14:textId="63FFE0BB">
      <w:pPr>
        <w:pStyle w:val="Underrubrik"/>
      </w:pPr>
      <w:r w:rsidRPr="007C5938">
        <w:t xml:space="preserve">Att samverka med chefen när det gäller att: </w:t>
      </w:r>
    </w:p>
    <w:p w:rsidR="007C5938" w:rsidP="00C83107" w:rsidRDefault="007C5938" w14:paraId="4765F3E4" w14:textId="37DE2E0F">
      <w:pPr>
        <w:pStyle w:val="Punktlista"/>
        <w:rPr>
          <w:rFonts w:eastAsia="Georgia"/>
        </w:rPr>
      </w:pPr>
      <w:r>
        <w:rPr>
          <w:rFonts w:eastAsia="Georgia"/>
        </w:rPr>
        <w:t xml:space="preserve">Undersöka och </w:t>
      </w:r>
      <w:r w:rsidRPr="00C83107">
        <w:rPr>
          <w:rFonts w:eastAsia="Georgia"/>
        </w:rPr>
        <w:t>bedöma</w:t>
      </w:r>
      <w:r w:rsidR="007611D4">
        <w:rPr>
          <w:rFonts w:eastAsia="Georgia"/>
        </w:rPr>
        <w:t xml:space="preserve"> om det finns risker för hot och våld på arbetsplatsen</w:t>
      </w:r>
    </w:p>
    <w:p w:rsidRPr="00C76355" w:rsidR="00C76355" w:rsidP="00C83107" w:rsidRDefault="00C76355" w14:paraId="256AD174" w14:textId="77777777">
      <w:pPr>
        <w:pStyle w:val="Punktlista"/>
        <w:rPr>
          <w:rFonts w:eastAsia="Georgia"/>
        </w:rPr>
      </w:pPr>
      <w:r w:rsidRPr="00C76355">
        <w:rPr>
          <w:rFonts w:eastAsia="Georgia"/>
        </w:rPr>
        <w:t xml:space="preserve">Genomföra förebyggande </w:t>
      </w:r>
      <w:r w:rsidRPr="00C83107">
        <w:rPr>
          <w:rFonts w:eastAsia="Georgia"/>
        </w:rPr>
        <w:t>åtgärder</w:t>
      </w:r>
      <w:r w:rsidRPr="00C76355">
        <w:rPr>
          <w:rFonts w:eastAsia="Georgia"/>
        </w:rPr>
        <w:t xml:space="preserve"> i syfte att minska risker för hot och våld.</w:t>
      </w:r>
    </w:p>
    <w:p w:rsidRPr="00324EF8" w:rsidR="00324EF8" w:rsidP="00C83107" w:rsidRDefault="00324EF8" w14:paraId="379FE123" w14:textId="77777777">
      <w:pPr>
        <w:pStyle w:val="Punktlista"/>
        <w:rPr>
          <w:rFonts w:eastAsia="Georgia"/>
        </w:rPr>
      </w:pPr>
      <w:r w:rsidRPr="00324EF8">
        <w:rPr>
          <w:rFonts w:eastAsia="Georgia"/>
        </w:rPr>
        <w:t xml:space="preserve">Ta vid behov </w:t>
      </w:r>
      <w:r w:rsidRPr="00C83107">
        <w:rPr>
          <w:rFonts w:eastAsia="Georgia"/>
        </w:rPr>
        <w:t>fram</w:t>
      </w:r>
      <w:r w:rsidRPr="00324EF8">
        <w:rPr>
          <w:rFonts w:eastAsia="Georgia"/>
        </w:rPr>
        <w:t xml:space="preserve"> rutiner för säkerhet och beredskap. </w:t>
      </w:r>
    </w:p>
    <w:p w:rsidRPr="00324EF8" w:rsidR="00324EF8" w:rsidP="00C83107" w:rsidRDefault="00324EF8" w14:paraId="0B8CDC9A" w14:textId="77777777">
      <w:pPr>
        <w:pStyle w:val="Punktlista"/>
        <w:rPr>
          <w:rFonts w:eastAsia="Georgia"/>
        </w:rPr>
      </w:pPr>
      <w:r w:rsidRPr="00324EF8">
        <w:rPr>
          <w:rFonts w:eastAsia="Georgia"/>
        </w:rPr>
        <w:t xml:space="preserve">Informera nya </w:t>
      </w:r>
      <w:r w:rsidRPr="00C83107">
        <w:rPr>
          <w:rFonts w:eastAsia="Georgia"/>
        </w:rPr>
        <w:t>medarbetare</w:t>
      </w:r>
      <w:r w:rsidRPr="00324EF8">
        <w:rPr>
          <w:rFonts w:eastAsia="Georgia"/>
        </w:rPr>
        <w:t xml:space="preserve"> om risker i samband med hot och våld, förebyggande åtgärder samt rutiner för säkerhet och beredskap. </w:t>
      </w:r>
    </w:p>
    <w:p w:rsidRPr="00324EF8" w:rsidR="00324EF8" w:rsidP="00C83107" w:rsidRDefault="00324EF8" w14:paraId="35F7AE1A" w14:textId="77777777">
      <w:pPr>
        <w:pStyle w:val="Punktlista"/>
        <w:rPr>
          <w:rFonts w:eastAsia="Georgia"/>
        </w:rPr>
      </w:pPr>
      <w:r w:rsidRPr="00324EF8">
        <w:rPr>
          <w:rFonts w:eastAsia="Georgia"/>
        </w:rPr>
        <w:t xml:space="preserve">Utbilda </w:t>
      </w:r>
      <w:r w:rsidRPr="00C83107">
        <w:rPr>
          <w:rFonts w:eastAsia="Georgia"/>
        </w:rPr>
        <w:t>medarbetare</w:t>
      </w:r>
      <w:r w:rsidRPr="00324EF8">
        <w:rPr>
          <w:rFonts w:eastAsia="Georgia"/>
        </w:rPr>
        <w:t xml:space="preserve"> i hur man agerar vid en hot- och våldshändelse.</w:t>
      </w:r>
    </w:p>
    <w:p w:rsidRPr="00324EF8" w:rsidR="00324EF8" w:rsidP="00C83107" w:rsidRDefault="00324EF8" w14:paraId="79DEF116" w14:textId="77777777">
      <w:pPr>
        <w:pStyle w:val="Punktlista"/>
        <w:rPr>
          <w:rFonts w:eastAsia="Georgia"/>
        </w:rPr>
      </w:pPr>
      <w:r w:rsidRPr="00324EF8">
        <w:rPr>
          <w:rFonts w:eastAsia="Georgia"/>
        </w:rPr>
        <w:t xml:space="preserve">Ge stöd och </w:t>
      </w:r>
      <w:r w:rsidRPr="00C83107">
        <w:rPr>
          <w:rFonts w:eastAsia="Georgia"/>
        </w:rPr>
        <w:t>handledning</w:t>
      </w:r>
      <w:r w:rsidRPr="00324EF8">
        <w:rPr>
          <w:rFonts w:eastAsia="Georgia"/>
        </w:rPr>
        <w:t xml:space="preserve"> för medarbetare i arbeten där det finns risk för hot och våld. </w:t>
      </w:r>
    </w:p>
    <w:p w:rsidRPr="00324EF8" w:rsidR="00324EF8" w:rsidP="00C83107" w:rsidRDefault="00324EF8" w14:paraId="78D3CA6E" w14:textId="77777777">
      <w:pPr>
        <w:pStyle w:val="Punktlista"/>
        <w:rPr>
          <w:rFonts w:eastAsia="Georgia"/>
        </w:rPr>
      </w:pPr>
      <w:r w:rsidRPr="00324EF8">
        <w:rPr>
          <w:rFonts w:eastAsia="Georgia"/>
        </w:rPr>
        <w:t xml:space="preserve">Ha en </w:t>
      </w:r>
      <w:r w:rsidRPr="00C83107">
        <w:rPr>
          <w:rFonts w:eastAsia="Georgia"/>
        </w:rPr>
        <w:t>beredskap</w:t>
      </w:r>
      <w:r w:rsidRPr="00324EF8">
        <w:rPr>
          <w:rFonts w:eastAsia="Georgia"/>
        </w:rPr>
        <w:t xml:space="preserve"> för att ta hand om medarbetare som drabbats av hot och våld.</w:t>
      </w:r>
    </w:p>
    <w:p w:rsidRPr="00277214" w:rsidR="00277214" w:rsidP="00C83107" w:rsidRDefault="00277214" w14:paraId="324460C0" w14:textId="77777777">
      <w:pPr>
        <w:pStyle w:val="Punktlista"/>
        <w:rPr>
          <w:rFonts w:eastAsia="Georgia"/>
        </w:rPr>
      </w:pPr>
      <w:r w:rsidRPr="00C83107">
        <w:rPr>
          <w:rFonts w:eastAsia="Georgia"/>
        </w:rPr>
        <w:t>Dokumentera</w:t>
      </w:r>
      <w:r w:rsidRPr="00277214">
        <w:rPr>
          <w:rFonts w:eastAsia="Georgia"/>
        </w:rPr>
        <w:t xml:space="preserve"> och utreda alla händelser med hot och våld via </w:t>
      </w:r>
      <w:proofErr w:type="spellStart"/>
      <w:r w:rsidRPr="00277214">
        <w:rPr>
          <w:rFonts w:eastAsia="Georgia"/>
        </w:rPr>
        <w:t>MedControl</w:t>
      </w:r>
      <w:proofErr w:type="spellEnd"/>
      <w:r w:rsidRPr="00277214">
        <w:rPr>
          <w:rFonts w:eastAsia="Georgia"/>
        </w:rPr>
        <w:t xml:space="preserve"> PRO, i syfte att genomföra ytterligare förebyggande åtgärder samt utveckla rutiner för säkerhet och beredskap. </w:t>
      </w:r>
    </w:p>
    <w:p w:rsidRPr="00277214" w:rsidR="00277214" w:rsidP="00C83107" w:rsidRDefault="00277214" w14:paraId="04407A7F" w14:textId="77777777">
      <w:pPr>
        <w:pStyle w:val="Punktlista"/>
        <w:rPr>
          <w:rFonts w:eastAsia="Georgia"/>
        </w:rPr>
      </w:pPr>
      <w:r w:rsidRPr="00277214">
        <w:rPr>
          <w:rFonts w:eastAsia="Georgia"/>
        </w:rPr>
        <w:t xml:space="preserve">Hålla </w:t>
      </w:r>
      <w:r w:rsidRPr="00C83107">
        <w:rPr>
          <w:rFonts w:eastAsia="Georgia"/>
        </w:rPr>
        <w:t>rutiner</w:t>
      </w:r>
      <w:r w:rsidRPr="00277214">
        <w:rPr>
          <w:rFonts w:eastAsia="Georgia"/>
        </w:rPr>
        <w:t xml:space="preserve"> för säkerhet och beredskap aktuella via regelbunden dialog på arbetsplatsträffa</w:t>
      </w:r>
    </w:p>
    <w:p w:rsidR="00785E66" w:rsidP="00785E66" w:rsidRDefault="00785E66" w14:paraId="7F996585" w14:textId="77777777">
      <w:pPr>
        <w:pStyle w:val="Rubrik2"/>
      </w:pPr>
      <w:bookmarkStart w:name="_Toc176357737" w:id="8"/>
      <w:bookmarkStart w:name="_Toc176359013" w:id="9"/>
      <w:bookmarkStart w:name="_Toc178060918" w:id="10"/>
      <w:r>
        <w:t>Före</w:t>
      </w:r>
      <w:r>
        <w:rPr>
          <w:spacing w:val="-4"/>
        </w:rPr>
        <w:t xml:space="preserve"> </w:t>
      </w:r>
      <w:r>
        <w:t>–</w:t>
      </w:r>
      <w:r>
        <w:rPr>
          <w:spacing w:val="-4"/>
        </w:rPr>
        <w:t xml:space="preserve"> </w:t>
      </w:r>
      <w:r w:rsidRPr="00785E66">
        <w:t>förebyggande</w:t>
      </w:r>
      <w:r>
        <w:rPr>
          <w:spacing w:val="-3"/>
        </w:rPr>
        <w:t xml:space="preserve"> </w:t>
      </w:r>
      <w:r>
        <w:t>åtgärder</w:t>
      </w:r>
      <w:bookmarkEnd w:id="8"/>
      <w:bookmarkEnd w:id="9"/>
      <w:bookmarkEnd w:id="10"/>
    </w:p>
    <w:p w:rsidR="002D23DC" w:rsidP="00AC607E" w:rsidRDefault="00AC607E" w14:paraId="0854F863" w14:textId="1BA3E590">
      <w:pPr>
        <w:pStyle w:val="Rubrik3"/>
      </w:pPr>
      <w:bookmarkStart w:name="_Toc178060919" w:id="11"/>
      <w:r>
        <w:t xml:space="preserve">Plan för </w:t>
      </w:r>
      <w:proofErr w:type="spellStart"/>
      <w:r>
        <w:t>riskinventering</w:t>
      </w:r>
      <w:bookmarkEnd w:id="11"/>
      <w:proofErr w:type="spellEnd"/>
    </w:p>
    <w:p w:rsidRPr="00344CDC" w:rsidR="00344CDC" w:rsidP="00344CDC" w:rsidRDefault="00344CDC" w14:paraId="5ED2A4D8" w14:textId="77777777">
      <w:r w:rsidRPr="00344CDC">
        <w:t xml:space="preserve">Det är viktigt att arbeta för en hög säkerhetsmedvetenhet och att våga prata med </w:t>
      </w:r>
      <w:r w:rsidRPr="0053422E">
        <w:t>sina</w:t>
      </w:r>
      <w:r>
        <w:t xml:space="preserve"> </w:t>
      </w:r>
      <w:r w:rsidRPr="00344CDC">
        <w:t>arbetskamrater om dessa frågor. Även om ett framfört hot inte följs av handling, ska det fungera som en varning för framtida händelser.</w:t>
      </w:r>
    </w:p>
    <w:p w:rsidR="00AC607E" w:rsidP="00F03DA9" w:rsidRDefault="00B41CB0" w14:paraId="0117D603" w14:textId="4BF7B3ED">
      <w:pPr>
        <w:pStyle w:val="Underrubrik"/>
      </w:pPr>
      <w:r>
        <w:t>Här följer några exempel på riskfaktorer</w:t>
      </w:r>
      <w:r w:rsidR="008A63B1">
        <w:t>:</w:t>
      </w:r>
    </w:p>
    <w:p w:rsidR="008A63B1" w:rsidP="00F03DA9" w:rsidRDefault="008A63B1" w14:paraId="3D49C4CE" w14:textId="456A0A42">
      <w:pPr>
        <w:pStyle w:val="Punktlista"/>
        <w:rPr>
          <w:rFonts w:eastAsia="Georgia"/>
        </w:rPr>
      </w:pPr>
      <w:r>
        <w:rPr>
          <w:rFonts w:eastAsia="Georgia"/>
        </w:rPr>
        <w:t>Personer påverkade av alkohol/droger.</w:t>
      </w:r>
    </w:p>
    <w:p w:rsidR="008A63B1" w:rsidP="00F03DA9" w:rsidRDefault="008A63B1" w14:paraId="112F3177" w14:textId="4EB44ECC">
      <w:pPr>
        <w:pStyle w:val="Punktlista"/>
        <w:rPr>
          <w:rFonts w:eastAsia="Georgia"/>
        </w:rPr>
      </w:pPr>
      <w:r>
        <w:rPr>
          <w:rFonts w:eastAsia="Georgia"/>
        </w:rPr>
        <w:t>Missnöjda eller agiterade patienter eller närstående.</w:t>
      </w:r>
    </w:p>
    <w:p w:rsidR="008A63B1" w:rsidP="00F03DA9" w:rsidRDefault="008A63B1" w14:paraId="09F456F1" w14:textId="1B46ED12">
      <w:pPr>
        <w:pStyle w:val="Punktlista"/>
        <w:rPr>
          <w:rFonts w:eastAsia="Georgia"/>
        </w:rPr>
      </w:pPr>
      <w:r>
        <w:rPr>
          <w:rFonts w:eastAsia="Georgia"/>
        </w:rPr>
        <w:t>Patienter, närstående eller besökare med misstänkta vapen och tillhyggen.</w:t>
      </w:r>
    </w:p>
    <w:p w:rsidR="008A63B1" w:rsidP="00F03DA9" w:rsidRDefault="008A63B1" w14:paraId="5324F19E" w14:textId="6D64526A">
      <w:pPr>
        <w:pStyle w:val="Punktlista"/>
        <w:rPr>
          <w:rFonts w:eastAsia="Georgia"/>
        </w:rPr>
      </w:pPr>
      <w:r>
        <w:rPr>
          <w:rFonts w:eastAsia="Georgia"/>
        </w:rPr>
        <w:t xml:space="preserve">Agiterade </w:t>
      </w:r>
      <w:r w:rsidR="00E67BB1">
        <w:rPr>
          <w:rFonts w:eastAsia="Georgia"/>
        </w:rPr>
        <w:t xml:space="preserve">personer som ska besöka andra verksamheter </w:t>
      </w:r>
      <w:r w:rsidR="0043321E">
        <w:rPr>
          <w:rFonts w:eastAsia="Georgia"/>
        </w:rPr>
        <w:t>i området</w:t>
      </w:r>
      <w:r w:rsidR="00E67BB1">
        <w:rPr>
          <w:rFonts w:eastAsia="Georgia"/>
        </w:rPr>
        <w:t xml:space="preserve"> exempelvis </w:t>
      </w:r>
      <w:proofErr w:type="spellStart"/>
      <w:r w:rsidR="00E67BB1">
        <w:rPr>
          <w:rFonts w:eastAsia="Georgia"/>
        </w:rPr>
        <w:t>MiniMaria</w:t>
      </w:r>
      <w:proofErr w:type="spellEnd"/>
      <w:r w:rsidR="00E67BB1">
        <w:rPr>
          <w:rFonts w:eastAsia="Georgia"/>
        </w:rPr>
        <w:t>.</w:t>
      </w:r>
    </w:p>
    <w:p w:rsidR="00E67BB1" w:rsidP="00F03DA9" w:rsidRDefault="00E67BB1" w14:paraId="7CD02373" w14:textId="3821DDC0">
      <w:pPr>
        <w:pStyle w:val="Punktlista"/>
        <w:rPr>
          <w:rFonts w:eastAsia="Georgia"/>
        </w:rPr>
      </w:pPr>
      <w:r>
        <w:rPr>
          <w:rFonts w:eastAsia="Georgia"/>
        </w:rPr>
        <w:t>Ensamarbete.</w:t>
      </w:r>
    </w:p>
    <w:p w:rsidR="00E67BB1" w:rsidP="00F03DA9" w:rsidRDefault="00E67BB1" w14:paraId="1AB5F063" w14:textId="2850111C">
      <w:pPr>
        <w:pStyle w:val="Punktlista"/>
        <w:rPr>
          <w:rFonts w:eastAsia="Georgia"/>
        </w:rPr>
      </w:pPr>
      <w:r>
        <w:rPr>
          <w:rFonts w:eastAsia="Georgia"/>
        </w:rPr>
        <w:t>Hembesök.</w:t>
      </w:r>
    </w:p>
    <w:p w:rsidR="00E67BB1" w:rsidP="00F03DA9" w:rsidRDefault="00E67BB1" w14:paraId="694BC6F3" w14:textId="5F3A13CB">
      <w:pPr>
        <w:pStyle w:val="Punktlista"/>
        <w:rPr>
          <w:rFonts w:eastAsia="Georgia"/>
        </w:rPr>
      </w:pPr>
      <w:r>
        <w:rPr>
          <w:rFonts w:eastAsia="Georgia"/>
        </w:rPr>
        <w:t>Svår</w:t>
      </w:r>
      <w:r w:rsidR="003674DF">
        <w:rPr>
          <w:rFonts w:eastAsia="Georgia"/>
        </w:rPr>
        <w:t xml:space="preserve">överskådlig planlösning/rum och välisolerade rum som ökar svårigheter att hitta personal som är utsatt för hot/våld. </w:t>
      </w:r>
    </w:p>
    <w:p w:rsidR="006C04D1" w:rsidP="00906417" w:rsidRDefault="006C04D1" w14:paraId="58AB12B0" w14:textId="3A31885D">
      <w:pPr>
        <w:pStyle w:val="Rubrik2"/>
      </w:pPr>
      <w:bookmarkStart w:name="_Toc178060920" w:id="12"/>
      <w:r>
        <w:t>Förebyggande åtgärder</w:t>
      </w:r>
      <w:bookmarkEnd w:id="12"/>
    </w:p>
    <w:p w:rsidRPr="004D6F1A" w:rsidR="00E835A6" w:rsidP="00C17251" w:rsidRDefault="00E835A6" w14:paraId="6D1D2E2B" w14:textId="77777777">
      <w:pPr>
        <w:pStyle w:val="Punktlista"/>
      </w:pPr>
      <w:r w:rsidRPr="004D6F1A">
        <w:t xml:space="preserve">Utforma lokaler så att de </w:t>
      </w:r>
      <w:r w:rsidRPr="00C17251">
        <w:t>underlättar</w:t>
      </w:r>
      <w:r w:rsidRPr="004D6F1A">
        <w:t xml:space="preserve"> för medarbetare vid hot och våld.</w:t>
      </w:r>
    </w:p>
    <w:p w:rsidRPr="004D6F1A" w:rsidR="00E835A6" w:rsidP="00D075B5" w:rsidRDefault="00E835A6" w14:paraId="13810D9A" w14:textId="77777777">
      <w:pPr>
        <w:pStyle w:val="Punktlista"/>
      </w:pPr>
      <w:r w:rsidRPr="004D6F1A">
        <w:t xml:space="preserve">Möblera </w:t>
      </w:r>
      <w:r w:rsidRPr="00D075B5">
        <w:t>lokalerna</w:t>
      </w:r>
      <w:r w:rsidRPr="004D6F1A">
        <w:t xml:space="preserve"> så att man lätt kan fly från lokalerna vid hot och våld.</w:t>
      </w:r>
    </w:p>
    <w:p w:rsidRPr="004D6F1A" w:rsidR="00E835A6" w:rsidP="00D075B5" w:rsidRDefault="00E835A6" w14:paraId="58F388A9" w14:textId="77777777">
      <w:pPr>
        <w:pStyle w:val="Punktlista"/>
      </w:pPr>
      <w:r w:rsidRPr="004D6F1A">
        <w:t>Ta fram skriftliga rutiner för säkerhet och beredskap.</w:t>
      </w:r>
    </w:p>
    <w:p w:rsidRPr="004D6F1A" w:rsidR="00E835A6" w:rsidP="00D075B5" w:rsidRDefault="00E835A6" w14:paraId="11CEB2AF" w14:textId="77777777">
      <w:pPr>
        <w:pStyle w:val="Punktlista"/>
      </w:pPr>
      <w:r w:rsidRPr="004D6F1A">
        <w:t>Introducera nya medarbetare om rutiner för säkerhet och beredskap.</w:t>
      </w:r>
    </w:p>
    <w:p w:rsidRPr="004D6F1A" w:rsidR="00E835A6" w:rsidP="00D075B5" w:rsidRDefault="00E835A6" w14:paraId="41A99DA5" w14:textId="77777777">
      <w:pPr>
        <w:pStyle w:val="Punktlista"/>
      </w:pPr>
      <w:r w:rsidRPr="004D6F1A">
        <w:t>Utbilda medarbetarna i hur man agerar vid hot och våld.</w:t>
      </w:r>
    </w:p>
    <w:p w:rsidRPr="004D6F1A" w:rsidR="00E835A6" w:rsidP="00D075B5" w:rsidRDefault="00E835A6" w14:paraId="23119404" w14:textId="77777777">
      <w:pPr>
        <w:pStyle w:val="Punktlista"/>
      </w:pPr>
      <w:r w:rsidRPr="004D6F1A">
        <w:t>Ge stöd och handledning för medarbetare i arbeten där det finns risk för hot och våld.</w:t>
      </w:r>
    </w:p>
    <w:p w:rsidRPr="004D6F1A" w:rsidR="00E835A6" w:rsidP="00D075B5" w:rsidRDefault="00E835A6" w14:paraId="74682575" w14:textId="77777777">
      <w:pPr>
        <w:pStyle w:val="Punktlista"/>
      </w:pPr>
      <w:r w:rsidRPr="004D6F1A">
        <w:t>Ha beredskap för att ta hand om medarbetare som drabbas av hot och våld.</w:t>
      </w:r>
    </w:p>
    <w:p w:rsidRPr="004D6F1A" w:rsidR="00E835A6" w:rsidP="00D075B5" w:rsidRDefault="00E835A6" w14:paraId="5A71E8B2" w14:textId="77777777">
      <w:pPr>
        <w:pStyle w:val="Punktlista"/>
      </w:pPr>
      <w:r w:rsidRPr="004D6F1A">
        <w:t>Rutinerna för säkerhet och beredskap ska hållas aktuella via regelbunden dialog på arbetsplatsträffar.</w:t>
      </w:r>
    </w:p>
    <w:p w:rsidRPr="004D6F1A" w:rsidR="00E835A6" w:rsidP="00D075B5" w:rsidRDefault="00E835A6" w14:paraId="5EF8E3C8" w14:textId="77777777">
      <w:pPr>
        <w:pStyle w:val="Punktlista"/>
      </w:pPr>
      <w:r w:rsidRPr="004D6F1A">
        <w:t>Arbeta med lågaffektivt bemötande.</w:t>
      </w:r>
    </w:p>
    <w:p w:rsidR="001744AF" w:rsidP="00970FE8" w:rsidRDefault="001744AF" w14:paraId="08977D6B" w14:textId="77777777">
      <w:pPr>
        <w:rPr>
          <w:rFonts w:eastAsia="Georgia"/>
        </w:rPr>
      </w:pPr>
    </w:p>
    <w:p w:rsidR="00970FE8" w:rsidP="00BD61B9" w:rsidRDefault="00970FE8" w14:paraId="25A3F3E9" w14:textId="77777777">
      <w:r w:rsidRPr="00DE616D">
        <w:rPr>
          <w:b/>
          <w:bCs/>
          <w:i/>
          <w:iCs/>
        </w:rPr>
        <w:t>Lågaffektivt bemötande.</w:t>
      </w:r>
      <w:r w:rsidRPr="00192424">
        <w:t xml:space="preserve"> När en patient eller anhörig visar ett agiterat, upptrappat beteende. Undvik att gå i polemik. Arbeta med validering och avledning tills patienten lugnat sig tillräckligt för att kunna hantera ämnet utan risk för våldsam upptrappning. </w:t>
      </w:r>
    </w:p>
    <w:p w:rsidRPr="000E40F8" w:rsidR="00970FE8" w:rsidP="00BD61B9" w:rsidRDefault="00970FE8" w14:paraId="1DD0EDF7" w14:textId="77777777">
      <w:r w:rsidRPr="00DE616D">
        <w:rPr>
          <w:b/>
          <w:bCs/>
          <w:i/>
          <w:iCs/>
        </w:rPr>
        <w:t>Placering i rummet.</w:t>
      </w:r>
      <w:r w:rsidRPr="000E40F8">
        <w:t xml:space="preserve"> När du </w:t>
      </w:r>
      <w:r w:rsidRPr="00D075B5">
        <w:t>bedömer</w:t>
      </w:r>
      <w:r w:rsidRPr="000E40F8">
        <w:t xml:space="preserve"> att det är förhöjd risk för upptrappning hos en patient eller anhöriga, välj ett större rum</w:t>
      </w:r>
      <w:r w:rsidRPr="00B05910">
        <w:t xml:space="preserve"> eller ett rum med två dörrar</w:t>
      </w:r>
      <w:r w:rsidRPr="000E40F8">
        <w:t>, där det finns möjlighet för både personal, patient och anhörig att nå och ta sig ut genom dörren utan att behöva passera nära förbi övriga i rummet.</w:t>
      </w:r>
    </w:p>
    <w:p w:rsidRPr="00B05910" w:rsidR="00970FE8" w:rsidP="00BD61B9" w:rsidRDefault="00970FE8" w14:paraId="7345D8AC" w14:textId="77777777">
      <w:r w:rsidRPr="00DE616D">
        <w:rPr>
          <w:b/>
          <w:bCs/>
          <w:i/>
          <w:iCs/>
        </w:rPr>
        <w:t>Saxar, knivar</w:t>
      </w:r>
      <w:r w:rsidRPr="00B05910">
        <w:t xml:space="preserve"> </w:t>
      </w:r>
      <w:r w:rsidRPr="000E40F8">
        <w:t xml:space="preserve">och andra vassa instrument förvaras på ett säkert sätt, inte </w:t>
      </w:r>
      <w:r w:rsidRPr="00B05910">
        <w:t>tillgängliga</w:t>
      </w:r>
      <w:r w:rsidRPr="000E40F8">
        <w:t xml:space="preserve"> för patienten. </w:t>
      </w:r>
      <w:bookmarkStart w:name="_Hlk176247638" w:id="13"/>
    </w:p>
    <w:bookmarkEnd w:id="13"/>
    <w:p w:rsidRPr="00B05910" w:rsidR="00970FE8" w:rsidP="00BD61B9" w:rsidRDefault="00970FE8" w14:paraId="59962450" w14:textId="77777777">
      <w:r w:rsidRPr="00DE616D">
        <w:rPr>
          <w:b/>
          <w:bCs/>
          <w:i/>
          <w:iCs/>
        </w:rPr>
        <w:t>Var flera personal i rummet.</w:t>
      </w:r>
      <w:r w:rsidRPr="00192424">
        <w:t xml:space="preserve"> När du bedömer att det är förhöjd risk för upptrappning, hot eller våld. Ta med dig en kollega i samtalet så att du inte sitter ensam med patienten eller den anhöriga. </w:t>
      </w:r>
    </w:p>
    <w:p w:rsidRPr="00B05910" w:rsidR="00970FE8" w:rsidP="00BD61B9" w:rsidRDefault="00970FE8" w14:paraId="6FFBE534" w14:textId="77777777">
      <w:r w:rsidRPr="00DE616D">
        <w:rPr>
          <w:b/>
          <w:bCs/>
          <w:i/>
          <w:iCs/>
        </w:rPr>
        <w:t>Förvarna kollegor</w:t>
      </w:r>
      <w:r w:rsidRPr="00DE616D">
        <w:rPr>
          <w:i/>
          <w:iCs/>
        </w:rPr>
        <w:t>.</w:t>
      </w:r>
      <w:r w:rsidRPr="00192424">
        <w:t xml:space="preserve"> Prata </w:t>
      </w:r>
      <w:r w:rsidRPr="00D075B5">
        <w:t>med</w:t>
      </w:r>
      <w:r w:rsidRPr="00192424">
        <w:t xml:space="preserve"> dina kollegor inför ett besök där du misstänker att upptrappning kan ske. Be att kollegorna finns i närheten, har öppen dörr och </w:t>
      </w:r>
      <w:r>
        <w:t>vara</w:t>
      </w:r>
      <w:r w:rsidRPr="00192424">
        <w:t xml:space="preserve"> redo att rycka in och hjälpa dig om det behövs. </w:t>
      </w:r>
    </w:p>
    <w:p w:rsidRPr="00B05910" w:rsidR="00970FE8" w:rsidP="00BD61B9" w:rsidRDefault="00970FE8" w14:paraId="2D94FB6C" w14:textId="77777777">
      <w:r w:rsidRPr="00DE616D">
        <w:rPr>
          <w:b/>
          <w:bCs/>
          <w:i/>
          <w:iCs/>
        </w:rPr>
        <w:t>Larm.</w:t>
      </w:r>
      <w:r w:rsidRPr="004D6F1A">
        <w:t xml:space="preserve"> Ta med personlarmet i </w:t>
      </w:r>
      <w:r w:rsidRPr="00D075B5">
        <w:t>besöksrummen</w:t>
      </w:r>
      <w:r w:rsidRPr="004D6F1A">
        <w:t xml:space="preserve">. I receptionen finns ett larm på </w:t>
      </w:r>
      <w:r>
        <w:t xml:space="preserve">undersidan av </w:t>
      </w:r>
      <w:r w:rsidRPr="004D6F1A">
        <w:t xml:space="preserve">disken </w:t>
      </w:r>
      <w:r w:rsidRPr="008262B1">
        <w:t>kopplat till larmcentral. Larmcentralen ringer upp kontaktperson och tillkallar vid behov väktare</w:t>
      </w:r>
      <w:r>
        <w:rPr>
          <w:color w:val="FF0000"/>
        </w:rPr>
        <w:t>.</w:t>
      </w:r>
      <w:r w:rsidRPr="004D6F1A">
        <w:rPr>
          <w:color w:val="FF0000"/>
        </w:rPr>
        <w:t xml:space="preserve"> </w:t>
      </w:r>
      <w:r w:rsidRPr="004D6F1A">
        <w:t>Finns även larm på väggen innanför receptionen vid postfacken.</w:t>
      </w:r>
    </w:p>
    <w:p w:rsidRPr="00B05910" w:rsidR="00970FE8" w:rsidP="00BD61B9" w:rsidRDefault="00970FE8" w14:paraId="477E17B4" w14:textId="77777777">
      <w:r w:rsidRPr="00DE616D">
        <w:rPr>
          <w:b/>
          <w:bCs/>
          <w:i/>
          <w:iCs/>
        </w:rPr>
        <w:t>Undvik att namnge och ange plats.</w:t>
      </w:r>
      <w:r w:rsidRPr="00192424">
        <w:t xml:space="preserve"> Om </w:t>
      </w:r>
      <w:r w:rsidRPr="00D075B5">
        <w:t>det</w:t>
      </w:r>
      <w:r w:rsidRPr="00192424">
        <w:t xml:space="preserve"> dyker upp en </w:t>
      </w:r>
      <w:proofErr w:type="spellStart"/>
      <w:r w:rsidRPr="00192424">
        <w:t>agiterad</w:t>
      </w:r>
      <w:proofErr w:type="spellEnd"/>
      <w:r w:rsidRPr="00192424">
        <w:t xml:space="preserve">, hotfull person på mottagningen som söker en specifik person, undvik att visa var personen finns. Be personen slå sig ner och ge denna tid att lugna sig. Ta hjälp av kollegor och eventuellt väktare vid behov. Om det ringer en person som uttrycker sig hotfullt och ber om namn och kontaktuppgifter på specifika personer, lämna inte ut sådana uppgifter utan be om att få reda på ärendet så att vi kan låta en mellanhand bemöta patientens klagomål tills känsloläget lugnats. </w:t>
      </w:r>
    </w:p>
    <w:p w:rsidRPr="00192424" w:rsidR="00970FE8" w:rsidP="00BD61B9" w:rsidRDefault="00970FE8" w14:paraId="4B603A71" w14:textId="77777777">
      <w:r w:rsidRPr="00DE616D">
        <w:rPr>
          <w:b/>
          <w:bCs/>
          <w:i/>
          <w:iCs/>
        </w:rPr>
        <w:t>Låsta dörrar.</w:t>
      </w:r>
      <w:r>
        <w:t xml:space="preserve"> </w:t>
      </w:r>
      <w:r w:rsidRPr="00192424">
        <w:t xml:space="preserve">Ytterdörrarna </w:t>
      </w:r>
      <w:r w:rsidRPr="00D075B5">
        <w:t>låses</w:t>
      </w:r>
      <w:r w:rsidRPr="00192424">
        <w:t xml:space="preserve"> av sekreterare</w:t>
      </w:r>
      <w:r>
        <w:t xml:space="preserve"> eller behandlare</w:t>
      </w:r>
      <w:r w:rsidRPr="00192424">
        <w:t xml:space="preserve"> efter att sista besöket för dagen har tagits emot för att inte obehöriga ska komma in i lokalerna när det är få medarbetare kvar på plats. </w:t>
      </w:r>
    </w:p>
    <w:p w:rsidR="00970FE8" w:rsidP="00BD61B9" w:rsidRDefault="00970FE8" w14:paraId="45AEEA06" w14:textId="082AB72F">
      <w:pPr>
        <w:rPr>
          <w:spacing w:val="-52"/>
        </w:rPr>
      </w:pPr>
      <w:r w:rsidRPr="00DE616D">
        <w:rPr>
          <w:b/>
          <w:bCs/>
          <w:i/>
          <w:iCs/>
        </w:rPr>
        <w:t>Ensamarbete.</w:t>
      </w:r>
      <w:r w:rsidRPr="00117DF3">
        <w:t xml:space="preserve"> </w:t>
      </w:r>
      <w:r w:rsidRPr="00192424">
        <w:t xml:space="preserve">Om du måste gå ensam utanför </w:t>
      </w:r>
      <w:r>
        <w:t>mottagningen</w:t>
      </w:r>
      <w:r w:rsidRPr="00192424">
        <w:t xml:space="preserve"> meddela alltid kollegor om</w:t>
      </w:r>
      <w:r w:rsidR="005D5945">
        <w:t xml:space="preserve"> </w:t>
      </w:r>
      <w:r w:rsidRPr="00192424">
        <w:t>vart du ska</w:t>
      </w:r>
      <w:r w:rsidRPr="00117DF3">
        <w:t xml:space="preserve"> </w:t>
      </w:r>
      <w:r w:rsidRPr="00192424">
        <w:t>och</w:t>
      </w:r>
      <w:r w:rsidRPr="00117DF3">
        <w:t xml:space="preserve"> </w:t>
      </w:r>
      <w:r w:rsidRPr="00192424">
        <w:t>när</w:t>
      </w:r>
      <w:r w:rsidRPr="00117DF3">
        <w:t xml:space="preserve"> </w:t>
      </w:r>
      <w:r w:rsidRPr="00192424">
        <w:t>du beräknas</w:t>
      </w:r>
      <w:r w:rsidRPr="00117DF3">
        <w:t xml:space="preserve"> </w:t>
      </w:r>
      <w:r w:rsidRPr="00192424">
        <w:t>vara tillbaka</w:t>
      </w:r>
      <w:r w:rsidRPr="008262B1">
        <w:t xml:space="preserve">. </w:t>
      </w:r>
      <w:r w:rsidRPr="008262B1">
        <w:rPr>
          <w:spacing w:val="-52"/>
        </w:rPr>
        <w:t xml:space="preserve">          </w:t>
      </w:r>
    </w:p>
    <w:p w:rsidRPr="004D6F1A" w:rsidR="00970FE8" w:rsidP="00BD61B9" w:rsidRDefault="00970FE8" w14:paraId="6254D460" w14:textId="0FDC5BA4">
      <w:pPr>
        <w:rPr>
          <w:spacing w:val="-52"/>
        </w:rPr>
      </w:pPr>
      <w:r w:rsidRPr="00DE616D">
        <w:rPr>
          <w:b/>
          <w:bCs/>
          <w:i/>
          <w:iCs/>
        </w:rPr>
        <w:t>Hembesök.</w:t>
      </w:r>
      <w:r w:rsidR="00D930AC">
        <w:t xml:space="preserve"> </w:t>
      </w:r>
      <w:r w:rsidRPr="00D930AC">
        <w:t>Vid hembesök följs rutinen för hembesök</w:t>
      </w:r>
      <w:r>
        <w:rPr>
          <w:sz w:val="22"/>
          <w:szCs w:val="22"/>
        </w:rPr>
        <w:t xml:space="preserve">. </w:t>
      </w:r>
      <w:hyperlink w:history="1" r:id="rId18">
        <w:r>
          <w:rPr>
            <w:rStyle w:val="Hyperlnk"/>
          </w:rPr>
          <w:t>Säkra hembesök Barn- och ungdomspsykiatri NU-sjukvården.pdf (vgregion.se)</w:t>
        </w:r>
      </w:hyperlink>
      <w:r>
        <w:t xml:space="preserve"> </w:t>
      </w:r>
    </w:p>
    <w:p w:rsidR="00D94900" w:rsidP="000C47CA" w:rsidRDefault="00970FE8" w14:paraId="4D570B7E" w14:textId="3F56B164">
      <w:r w:rsidRPr="00BD61B9">
        <w:rPr>
          <w:b/>
          <w:bCs/>
          <w:i/>
          <w:iCs/>
        </w:rPr>
        <w:t>Vid besök dag före helgdag</w:t>
      </w:r>
      <w:r>
        <w:t>, säkerställ att det finns en kollega på plats till besöket har lämnat.</w:t>
      </w:r>
      <w:bookmarkStart w:name="_Toc176357740" w:id="14"/>
      <w:bookmarkStart w:name="_Toc176359016" w:id="15"/>
    </w:p>
    <w:p w:rsidRPr="001722CE" w:rsidR="00970FE8" w:rsidP="0043321E" w:rsidRDefault="00970FE8" w14:paraId="01BCEB04" w14:textId="40F33578">
      <w:pPr>
        <w:pStyle w:val="Rubrik2"/>
      </w:pPr>
      <w:bookmarkStart w:name="_Toc178060921" w:id="16"/>
      <w:r w:rsidRPr="0043321E">
        <w:t>Utbildning</w:t>
      </w:r>
      <w:bookmarkEnd w:id="14"/>
      <w:bookmarkEnd w:id="15"/>
      <w:bookmarkEnd w:id="16"/>
    </w:p>
    <w:p w:rsidR="00970FE8" w:rsidP="00373208" w:rsidRDefault="00970FE8" w14:paraId="4790AF86" w14:textId="77777777">
      <w:r>
        <w:t>Om en hot- och våldshändelse inträffar är det viktigt att vara väl förberedd. Att arbeta</w:t>
      </w:r>
      <w:r>
        <w:rPr>
          <w:spacing w:val="1"/>
        </w:rPr>
        <w:t xml:space="preserve"> </w:t>
      </w:r>
      <w:r>
        <w:t>förebyggande för att minska risken för att hot och våld uppkommer är en stor del i arbetet</w:t>
      </w:r>
      <w:r>
        <w:rPr>
          <w:spacing w:val="-53"/>
        </w:rPr>
        <w:t xml:space="preserve"> </w:t>
      </w:r>
      <w:r>
        <w:t>med</w:t>
      </w:r>
      <w:r>
        <w:rPr>
          <w:spacing w:val="-1"/>
        </w:rPr>
        <w:t xml:space="preserve"> </w:t>
      </w:r>
      <w:r>
        <w:t>personsäkerhet.</w:t>
      </w:r>
      <w:r>
        <w:rPr>
          <w:spacing w:val="-1"/>
        </w:rPr>
        <w:t xml:space="preserve"> </w:t>
      </w:r>
      <w:r>
        <w:t>Utbildning är</w:t>
      </w:r>
      <w:r>
        <w:rPr>
          <w:spacing w:val="-1"/>
        </w:rPr>
        <w:t xml:space="preserve"> </w:t>
      </w:r>
      <w:r>
        <w:t>en del</w:t>
      </w:r>
      <w:r>
        <w:rPr>
          <w:spacing w:val="-1"/>
        </w:rPr>
        <w:t xml:space="preserve"> </w:t>
      </w:r>
      <w:r>
        <w:t>i</w:t>
      </w:r>
      <w:r>
        <w:rPr>
          <w:spacing w:val="2"/>
        </w:rPr>
        <w:t xml:space="preserve"> </w:t>
      </w:r>
      <w:r>
        <w:t>detta</w:t>
      </w:r>
      <w:r>
        <w:rPr>
          <w:spacing w:val="-2"/>
        </w:rPr>
        <w:t xml:space="preserve"> </w:t>
      </w:r>
      <w:r>
        <w:t>arbete.</w:t>
      </w:r>
    </w:p>
    <w:p w:rsidR="00970FE8" w:rsidP="00373208" w:rsidRDefault="00970FE8" w14:paraId="14AA94EE" w14:textId="77777777">
      <w:pPr>
        <w:rPr>
          <w:spacing w:val="-52"/>
        </w:rPr>
      </w:pPr>
      <w:r>
        <w:t>Obligatoriska utbildningar för alla medarbetare inom NU-sjukvården</w:t>
      </w:r>
      <w:r>
        <w:rPr>
          <w:spacing w:val="1"/>
        </w:rPr>
        <w:t xml:space="preserve"> </w:t>
      </w:r>
      <w:r>
        <w:t>ska genomföras snarast efter anställningens början och även som repetition vart femte år.</w:t>
      </w:r>
      <w:r>
        <w:rPr>
          <w:spacing w:val="-52"/>
        </w:rPr>
        <w:t xml:space="preserve"> </w:t>
      </w:r>
    </w:p>
    <w:p w:rsidR="00970FE8" w:rsidP="00373208" w:rsidRDefault="00000000" w14:paraId="413E0947" w14:textId="4C107456">
      <w:hyperlink w:history="1" r:id="rId19">
        <w:r w:rsidR="00970FE8">
          <w:rPr>
            <w:rStyle w:val="Hyperlnk"/>
          </w:rPr>
          <w:t>Utbildning: Personsäkerhet bemötande (vgregion.se)</w:t>
        </w:r>
      </w:hyperlink>
      <w:bookmarkStart w:name="_bookmark3" w:id="17"/>
      <w:bookmarkStart w:name="_bookmark4" w:id="18"/>
      <w:bookmarkStart w:name="_Toc176357741" w:id="19"/>
      <w:bookmarkEnd w:id="17"/>
      <w:bookmarkEnd w:id="18"/>
    </w:p>
    <w:p w:rsidR="00970FE8" w:rsidP="00D075B5" w:rsidRDefault="00970FE8" w14:paraId="2E0581F9" w14:textId="01B305F9">
      <w:pPr>
        <w:pStyle w:val="Rubrik2"/>
      </w:pPr>
      <w:bookmarkStart w:name="_Toc176359017" w:id="20"/>
      <w:bookmarkStart w:name="_Toc178060922" w:id="21"/>
      <w:r w:rsidRPr="0043321E">
        <w:t>Under</w:t>
      </w:r>
      <w:r>
        <w:rPr>
          <w:spacing w:val="-3"/>
        </w:rPr>
        <w:t xml:space="preserve"> </w:t>
      </w:r>
      <w:r>
        <w:t>–</w:t>
      </w:r>
      <w:r>
        <w:rPr>
          <w:spacing w:val="-3"/>
        </w:rPr>
        <w:t xml:space="preserve"> </w:t>
      </w:r>
      <w:r>
        <w:t>om</w:t>
      </w:r>
      <w:r>
        <w:rPr>
          <w:spacing w:val="-4"/>
        </w:rPr>
        <w:t xml:space="preserve"> </w:t>
      </w:r>
      <w:r>
        <w:t>det oönskade</w:t>
      </w:r>
      <w:r>
        <w:rPr>
          <w:spacing w:val="-1"/>
        </w:rPr>
        <w:t xml:space="preserve"> </w:t>
      </w:r>
      <w:r>
        <w:t>skulle inträffa</w:t>
      </w:r>
      <w:bookmarkEnd w:id="19"/>
      <w:bookmarkEnd w:id="20"/>
      <w:bookmarkEnd w:id="21"/>
    </w:p>
    <w:p w:rsidR="00970FE8" w:rsidP="00373208" w:rsidRDefault="00970FE8" w14:paraId="2457EA13" w14:textId="77777777">
      <w:r>
        <w:t>Tänk på att inte utsätta dig själv för onödiga risker vid en uppkommen situation. Om möjligt</w:t>
      </w:r>
      <w:r>
        <w:rPr>
          <w:spacing w:val="-52"/>
        </w:rPr>
        <w:t xml:space="preserve"> </w:t>
      </w:r>
      <w:r>
        <w:t>sätt dig</w:t>
      </w:r>
      <w:r>
        <w:rPr>
          <w:spacing w:val="-2"/>
        </w:rPr>
        <w:t xml:space="preserve"> </w:t>
      </w:r>
      <w:r>
        <w:t>själv, andra patienter/närstående samt</w:t>
      </w:r>
      <w:r>
        <w:rPr>
          <w:spacing w:val="-2"/>
        </w:rPr>
        <w:t xml:space="preserve"> </w:t>
      </w:r>
      <w:r>
        <w:t>kollegor</w:t>
      </w:r>
      <w:r>
        <w:rPr>
          <w:spacing w:val="1"/>
        </w:rPr>
        <w:t xml:space="preserve"> </w:t>
      </w:r>
      <w:r>
        <w:t>i säkerhet och larma</w:t>
      </w:r>
      <w:r>
        <w:rPr>
          <w:spacing w:val="-1"/>
        </w:rPr>
        <w:t xml:space="preserve"> </w:t>
      </w:r>
      <w:r>
        <w:t>därefter.</w:t>
      </w:r>
    </w:p>
    <w:p w:rsidR="00970FE8" w:rsidP="00373208" w:rsidRDefault="00970FE8" w14:paraId="5BBBB2B8" w14:textId="77777777">
      <w:r>
        <w:t>Vid en uppkommen våldssituation agera efter det du lärt dig på utbildningen. Backa om</w:t>
      </w:r>
      <w:r>
        <w:rPr>
          <w:spacing w:val="-52"/>
        </w:rPr>
        <w:t xml:space="preserve"> </w:t>
      </w:r>
      <w:r>
        <w:t>möjligt ur</w:t>
      </w:r>
      <w:r>
        <w:rPr>
          <w:spacing w:val="-1"/>
        </w:rPr>
        <w:t xml:space="preserve"> </w:t>
      </w:r>
      <w:r>
        <w:t>situationen.</w:t>
      </w:r>
    </w:p>
    <w:p w:rsidR="00970FE8" w:rsidP="00373208" w:rsidRDefault="00970FE8" w14:paraId="4AC41230" w14:textId="77777777">
      <w:r>
        <w:t>Larma</w:t>
      </w:r>
      <w:r>
        <w:rPr>
          <w:spacing w:val="-10"/>
        </w:rPr>
        <w:t xml:space="preserve"> </w:t>
      </w:r>
      <w:r>
        <w:t>(Vilka</w:t>
      </w:r>
      <w:r>
        <w:rPr>
          <w:spacing w:val="-4"/>
        </w:rPr>
        <w:t xml:space="preserve"> </w:t>
      </w:r>
      <w:r>
        <w:t>larmvägar</w:t>
      </w:r>
      <w:r>
        <w:rPr>
          <w:spacing w:val="-4"/>
        </w:rPr>
        <w:t xml:space="preserve"> </w:t>
      </w:r>
      <w:r>
        <w:t>du</w:t>
      </w:r>
      <w:r>
        <w:rPr>
          <w:spacing w:val="-5"/>
        </w:rPr>
        <w:t xml:space="preserve"> </w:t>
      </w:r>
      <w:r>
        <w:t>väljer</w:t>
      </w:r>
      <w:r>
        <w:rPr>
          <w:spacing w:val="-2"/>
        </w:rPr>
        <w:t xml:space="preserve"> </w:t>
      </w:r>
      <w:r>
        <w:t>och</w:t>
      </w:r>
      <w:r>
        <w:rPr>
          <w:spacing w:val="-2"/>
        </w:rPr>
        <w:t xml:space="preserve"> </w:t>
      </w:r>
      <w:r>
        <w:t>i</w:t>
      </w:r>
      <w:r>
        <w:rPr>
          <w:spacing w:val="-4"/>
        </w:rPr>
        <w:t xml:space="preserve"> </w:t>
      </w:r>
      <w:r>
        <w:t>vilken</w:t>
      </w:r>
      <w:r>
        <w:rPr>
          <w:spacing w:val="-2"/>
        </w:rPr>
        <w:t xml:space="preserve"> </w:t>
      </w:r>
      <w:r>
        <w:t>ordning</w:t>
      </w:r>
      <w:r>
        <w:rPr>
          <w:spacing w:val="-4"/>
        </w:rPr>
        <w:t xml:space="preserve"> </w:t>
      </w:r>
      <w:r>
        <w:t>styrs</w:t>
      </w:r>
      <w:r>
        <w:rPr>
          <w:spacing w:val="-5"/>
        </w:rPr>
        <w:t xml:space="preserve"> </w:t>
      </w:r>
      <w:r>
        <w:t>av</w:t>
      </w:r>
      <w:r>
        <w:rPr>
          <w:spacing w:val="-5"/>
        </w:rPr>
        <w:t xml:space="preserve"> </w:t>
      </w:r>
      <w:r>
        <w:t>situationen)</w:t>
      </w:r>
    </w:p>
    <w:p w:rsidR="00970FE8" w:rsidP="00D075B5" w:rsidRDefault="00970FE8" w14:paraId="5EFA9101" w14:textId="77777777">
      <w:pPr>
        <w:pStyle w:val="Punktlista"/>
      </w:pPr>
      <w:r>
        <w:t>Påkalla</w:t>
      </w:r>
      <w:r>
        <w:rPr>
          <w:spacing w:val="-2"/>
        </w:rPr>
        <w:t xml:space="preserve"> </w:t>
      </w:r>
      <w:r>
        <w:t>dina</w:t>
      </w:r>
      <w:r>
        <w:rPr>
          <w:spacing w:val="-2"/>
        </w:rPr>
        <w:t xml:space="preserve"> </w:t>
      </w:r>
      <w:r>
        <w:t>kollegors</w:t>
      </w:r>
      <w:r>
        <w:rPr>
          <w:spacing w:val="-1"/>
        </w:rPr>
        <w:t xml:space="preserve"> </w:t>
      </w:r>
      <w:r w:rsidRPr="00D075B5">
        <w:t>uppmärksamhet</w:t>
      </w:r>
      <w:r>
        <w:t>.</w:t>
      </w:r>
    </w:p>
    <w:p w:rsidR="00970FE8" w:rsidP="00D075B5" w:rsidRDefault="00970FE8" w14:paraId="4D99BDD6" w14:textId="77777777">
      <w:pPr>
        <w:pStyle w:val="Punktlista"/>
      </w:pPr>
      <w:r>
        <w:t>Använd</w:t>
      </w:r>
      <w:r>
        <w:rPr>
          <w:spacing w:val="-2"/>
        </w:rPr>
        <w:t xml:space="preserve"> </w:t>
      </w:r>
      <w:r>
        <w:t>överfallslarm om det finns.</w:t>
      </w:r>
    </w:p>
    <w:p w:rsidRPr="0073633F" w:rsidR="00970FE8" w:rsidP="00D075B5" w:rsidRDefault="00970FE8" w14:paraId="1E1498DB" w14:textId="77777777">
      <w:pPr>
        <w:pStyle w:val="Punktlista"/>
      </w:pPr>
      <w:r w:rsidRPr="0073633F">
        <w:rPr>
          <w:spacing w:val="-1"/>
        </w:rPr>
        <w:t xml:space="preserve"> </w:t>
      </w:r>
      <w:r>
        <w:t>Ring</w:t>
      </w:r>
      <w:r w:rsidRPr="0073633F">
        <w:rPr>
          <w:spacing w:val="-1"/>
        </w:rPr>
        <w:t xml:space="preserve"> </w:t>
      </w:r>
      <w:r>
        <w:t>112.</w:t>
      </w:r>
    </w:p>
    <w:p w:rsidR="00970FE8" w:rsidP="00D075B5" w:rsidRDefault="00970FE8" w14:paraId="1738C26F" w14:textId="77777777">
      <w:pPr>
        <w:pStyle w:val="Punktlista"/>
      </w:pPr>
      <w:r>
        <w:t>Om</w:t>
      </w:r>
      <w:r>
        <w:rPr>
          <w:spacing w:val="-2"/>
        </w:rPr>
        <w:t xml:space="preserve"> </w:t>
      </w:r>
      <w:r>
        <w:t>polis,</w:t>
      </w:r>
      <w:r>
        <w:rPr>
          <w:spacing w:val="-3"/>
        </w:rPr>
        <w:t xml:space="preserve"> </w:t>
      </w:r>
      <w:r>
        <w:t>räddningstjänst</w:t>
      </w:r>
      <w:r>
        <w:rPr>
          <w:spacing w:val="-1"/>
        </w:rPr>
        <w:t xml:space="preserve"> </w:t>
      </w:r>
      <w:r w:rsidRPr="00D075B5">
        <w:t>eller</w:t>
      </w:r>
      <w:r>
        <w:rPr>
          <w:spacing w:val="-1"/>
        </w:rPr>
        <w:t xml:space="preserve"> </w:t>
      </w:r>
      <w:r>
        <w:t>ambulans behöver</w:t>
      </w:r>
      <w:r>
        <w:rPr>
          <w:spacing w:val="-1"/>
        </w:rPr>
        <w:t xml:space="preserve"> </w:t>
      </w:r>
      <w:r>
        <w:t>tillkallas omgående</w:t>
      </w:r>
      <w:r>
        <w:rPr>
          <w:spacing w:val="-3"/>
        </w:rPr>
        <w:t xml:space="preserve"> </w:t>
      </w:r>
      <w:r>
        <w:t>ring</w:t>
      </w:r>
      <w:r>
        <w:rPr>
          <w:spacing w:val="-1"/>
        </w:rPr>
        <w:t xml:space="preserve"> </w:t>
      </w:r>
      <w:r>
        <w:t>112.</w:t>
      </w:r>
    </w:p>
    <w:p w:rsidR="00970FE8" w:rsidP="00D075B5" w:rsidRDefault="00970FE8" w14:paraId="7787CAA0" w14:textId="77777777">
      <w:pPr>
        <w:pStyle w:val="Punktlista"/>
      </w:pPr>
      <w:r>
        <w:t>Vid</w:t>
      </w:r>
      <w:r>
        <w:rPr>
          <w:spacing w:val="-2"/>
        </w:rPr>
        <w:t xml:space="preserve"> </w:t>
      </w:r>
      <w:r w:rsidRPr="00D075B5">
        <w:t>telefonhot</w:t>
      </w:r>
      <w:r>
        <w:rPr>
          <w:spacing w:val="-2"/>
        </w:rPr>
        <w:t xml:space="preserve"> </w:t>
      </w:r>
      <w:r>
        <w:t>ta</w:t>
      </w:r>
      <w:r>
        <w:rPr>
          <w:spacing w:val="-1"/>
        </w:rPr>
        <w:t xml:space="preserve"> </w:t>
      </w:r>
      <w:r>
        <w:t>fram</w:t>
      </w:r>
      <w:r>
        <w:rPr>
          <w:color w:val="0000FF"/>
          <w:spacing w:val="-2"/>
        </w:rPr>
        <w:t xml:space="preserve"> </w:t>
      </w:r>
      <w:hyperlink r:id="rId20">
        <w:r>
          <w:rPr>
            <w:rFonts w:ascii="Calibri" w:hAnsi="Calibri"/>
            <w:color w:val="0000FF"/>
            <w:u w:val="single" w:color="0000FF"/>
          </w:rPr>
          <w:t>Checklista</w:t>
        </w:r>
        <w:r>
          <w:rPr>
            <w:rFonts w:ascii="Calibri" w:hAnsi="Calibri"/>
            <w:color w:val="0000FF"/>
            <w:spacing w:val="-3"/>
            <w:u w:val="single" w:color="0000FF"/>
          </w:rPr>
          <w:t xml:space="preserve"> </w:t>
        </w:r>
        <w:r>
          <w:rPr>
            <w:rFonts w:ascii="Calibri" w:hAnsi="Calibri"/>
            <w:color w:val="0000FF"/>
            <w:u w:val="single" w:color="0000FF"/>
          </w:rPr>
          <w:t>vid</w:t>
        </w:r>
        <w:r>
          <w:rPr>
            <w:rFonts w:ascii="Calibri" w:hAnsi="Calibri"/>
            <w:color w:val="0000FF"/>
            <w:spacing w:val="-5"/>
            <w:u w:val="single" w:color="0000FF"/>
          </w:rPr>
          <w:t xml:space="preserve"> </w:t>
        </w:r>
        <w:r>
          <w:rPr>
            <w:rFonts w:ascii="Calibri" w:hAnsi="Calibri"/>
            <w:color w:val="0000FF"/>
            <w:u w:val="single" w:color="0000FF"/>
          </w:rPr>
          <w:t>telefonhot</w:t>
        </w:r>
        <w:r>
          <w:rPr>
            <w:rFonts w:ascii="Calibri" w:hAnsi="Calibri"/>
            <w:color w:val="0000FF"/>
            <w:spacing w:val="-3"/>
            <w:u w:val="single" w:color="0000FF"/>
          </w:rPr>
          <w:t xml:space="preserve"> </w:t>
        </w:r>
        <w:r>
          <w:rPr>
            <w:rFonts w:ascii="Calibri" w:hAnsi="Calibri"/>
            <w:color w:val="0000FF"/>
            <w:u w:val="single" w:color="0000FF"/>
          </w:rPr>
          <w:t>och</w:t>
        </w:r>
        <w:r>
          <w:rPr>
            <w:rFonts w:ascii="Calibri" w:hAnsi="Calibri"/>
            <w:color w:val="0000FF"/>
            <w:spacing w:val="-3"/>
            <w:u w:val="single" w:color="0000FF"/>
          </w:rPr>
          <w:t xml:space="preserve"> </w:t>
        </w:r>
        <w:r>
          <w:rPr>
            <w:rFonts w:ascii="Calibri" w:hAnsi="Calibri"/>
            <w:color w:val="0000FF"/>
            <w:u w:val="single" w:color="0000FF"/>
          </w:rPr>
          <w:t>bombhot</w:t>
        </w:r>
        <w:r>
          <w:rPr>
            <w:rFonts w:ascii="Calibri" w:hAnsi="Calibri"/>
            <w:color w:val="0000FF"/>
            <w:spacing w:val="4"/>
          </w:rPr>
          <w:t xml:space="preserve"> </w:t>
        </w:r>
      </w:hyperlink>
      <w:r>
        <w:t>och</w:t>
      </w:r>
      <w:r>
        <w:rPr>
          <w:spacing w:val="-2"/>
        </w:rPr>
        <w:t xml:space="preserve"> </w:t>
      </w:r>
      <w:r>
        <w:t>följ</w:t>
      </w:r>
      <w:r>
        <w:rPr>
          <w:spacing w:val="-1"/>
        </w:rPr>
        <w:t xml:space="preserve"> </w:t>
      </w:r>
      <w:r>
        <w:t>instruktionerna.</w:t>
      </w:r>
    </w:p>
    <w:p w:rsidRPr="00686385" w:rsidR="00970FE8" w:rsidP="00D075B5" w:rsidRDefault="00970FE8" w14:paraId="45D98373" w14:textId="57690208">
      <w:pPr>
        <w:pStyle w:val="Punktlista"/>
      </w:pPr>
      <w:r>
        <w:t>Kontakta</w:t>
      </w:r>
      <w:r>
        <w:rPr>
          <w:spacing w:val="-4"/>
        </w:rPr>
        <w:t xml:space="preserve"> </w:t>
      </w:r>
      <w:r w:rsidRPr="00D075B5">
        <w:t>ansvarig</w:t>
      </w:r>
      <w:r>
        <w:rPr>
          <w:spacing w:val="-2"/>
        </w:rPr>
        <w:t xml:space="preserve"> enhetschef.</w:t>
      </w:r>
    </w:p>
    <w:p w:rsidRPr="004B2C79" w:rsidR="00970FE8" w:rsidP="00882198" w:rsidRDefault="00970FE8" w14:paraId="17DCCD7E" w14:textId="36A0289D">
      <w:pPr>
        <w:pStyle w:val="Rubrik2"/>
      </w:pPr>
      <w:bookmarkStart w:name="_Toc176357742" w:id="22"/>
      <w:bookmarkStart w:name="_Toc176359018" w:id="23"/>
      <w:bookmarkStart w:name="_Toc178060923" w:id="24"/>
      <w:r>
        <w:t>Viktiga</w:t>
      </w:r>
      <w:r>
        <w:rPr>
          <w:spacing w:val="-15"/>
        </w:rPr>
        <w:t xml:space="preserve"> </w:t>
      </w:r>
      <w:r>
        <w:t>telefonnummer</w:t>
      </w:r>
      <w:bookmarkEnd w:id="22"/>
      <w:bookmarkEnd w:id="23"/>
      <w:bookmarkEnd w:id="24"/>
    </w:p>
    <w:tbl>
      <w:tblPr>
        <w:tblStyle w:val="NormalTable0"/>
        <w:tblpPr w:leftFromText="141" w:rightFromText="141" w:vertAnchor="text" w:horzAnchor="margin" w:tblpY="173"/>
        <w:tblW w:w="0" w:type="auto"/>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Look w:val="01E0" w:firstRow="1" w:lastRow="1" w:firstColumn="1" w:lastColumn="1" w:noHBand="0" w:noVBand="0"/>
      </w:tblPr>
      <w:tblGrid>
        <w:gridCol w:w="3399"/>
        <w:gridCol w:w="2009"/>
        <w:gridCol w:w="3656"/>
      </w:tblGrid>
      <w:tr w:rsidR="00970FE8" w:rsidTr="00265BA0" w14:paraId="2D193C75" w14:textId="77777777">
        <w:trPr>
          <w:trHeight w:val="448"/>
        </w:trPr>
        <w:tc>
          <w:tcPr>
            <w:tcW w:w="3399" w:type="dxa"/>
            <w:shd w:val="clear" w:color="auto" w:fill="F1F1F1"/>
          </w:tcPr>
          <w:p w:rsidR="00970FE8" w:rsidP="00265BA0" w:rsidRDefault="00970FE8" w14:paraId="0CC42974" w14:textId="77777777">
            <w:pPr>
              <w:pStyle w:val="TableParagraph"/>
              <w:spacing w:line="265" w:lineRule="exact"/>
              <w:ind w:left="110"/>
            </w:pPr>
            <w:bookmarkStart w:name="_Hlk177123310" w:id="25"/>
            <w:r>
              <w:t>SOS</w:t>
            </w:r>
            <w:r>
              <w:rPr>
                <w:spacing w:val="-9"/>
              </w:rPr>
              <w:t xml:space="preserve"> </w:t>
            </w:r>
            <w:r>
              <w:t>Alarm (</w:t>
            </w:r>
            <w:proofErr w:type="spellStart"/>
            <w:r>
              <w:t>räddningstjänst</w:t>
            </w:r>
            <w:proofErr w:type="spellEnd"/>
            <w:r>
              <w:t xml:space="preserve">, polis, </w:t>
            </w:r>
            <w:proofErr w:type="spellStart"/>
            <w:r>
              <w:t>ambulans</w:t>
            </w:r>
            <w:proofErr w:type="spellEnd"/>
            <w:r>
              <w:t>)</w:t>
            </w:r>
          </w:p>
        </w:tc>
        <w:tc>
          <w:tcPr>
            <w:tcW w:w="2009" w:type="dxa"/>
            <w:shd w:val="clear" w:color="auto" w:fill="F1F1F1"/>
          </w:tcPr>
          <w:p w:rsidR="00970FE8" w:rsidP="00265BA0" w:rsidRDefault="00970FE8" w14:paraId="5C76EFFA" w14:textId="77777777">
            <w:pPr>
              <w:pStyle w:val="TableParagraph"/>
              <w:rPr>
                <w:rFonts w:ascii="Times New Roman"/>
              </w:rPr>
            </w:pPr>
          </w:p>
        </w:tc>
        <w:tc>
          <w:tcPr>
            <w:tcW w:w="3656" w:type="dxa"/>
            <w:shd w:val="clear" w:color="auto" w:fill="F1F1F1"/>
          </w:tcPr>
          <w:p w:rsidR="00970FE8" w:rsidP="00265BA0" w:rsidRDefault="00970FE8" w14:paraId="59E1236F" w14:textId="77777777">
            <w:pPr>
              <w:pStyle w:val="TableParagraph"/>
              <w:spacing w:line="265" w:lineRule="exact"/>
              <w:ind w:right="94"/>
              <w:jc w:val="right"/>
            </w:pPr>
            <w:r>
              <w:t>112</w:t>
            </w:r>
          </w:p>
        </w:tc>
      </w:tr>
      <w:tr w:rsidR="00970FE8" w:rsidTr="00265BA0" w14:paraId="35A54BBE" w14:textId="77777777">
        <w:trPr>
          <w:trHeight w:val="195"/>
        </w:trPr>
        <w:tc>
          <w:tcPr>
            <w:tcW w:w="3399" w:type="dxa"/>
            <w:shd w:val="clear" w:color="auto" w:fill="F1F1F1"/>
          </w:tcPr>
          <w:p w:rsidR="00970FE8" w:rsidP="00265BA0" w:rsidRDefault="00970FE8" w14:paraId="3C3113E5" w14:textId="77777777">
            <w:pPr>
              <w:pStyle w:val="TableParagraph"/>
              <w:spacing w:line="268" w:lineRule="exact"/>
              <w:ind w:left="110"/>
            </w:pPr>
            <w:r>
              <w:t>Polis (</w:t>
            </w:r>
            <w:proofErr w:type="spellStart"/>
            <w:r>
              <w:t>Ej</w:t>
            </w:r>
            <w:proofErr w:type="spellEnd"/>
            <w:r>
              <w:t xml:space="preserve"> brådskande)</w:t>
            </w:r>
          </w:p>
        </w:tc>
        <w:tc>
          <w:tcPr>
            <w:tcW w:w="2009" w:type="dxa"/>
            <w:shd w:val="clear" w:color="auto" w:fill="F1F1F1"/>
          </w:tcPr>
          <w:p w:rsidR="00970FE8" w:rsidP="00265BA0" w:rsidRDefault="00970FE8" w14:paraId="41D5054B" w14:textId="77777777">
            <w:pPr>
              <w:pStyle w:val="TableParagraph"/>
              <w:spacing w:line="256" w:lineRule="auto"/>
              <w:ind w:left="107" w:right="703"/>
            </w:pPr>
          </w:p>
        </w:tc>
        <w:tc>
          <w:tcPr>
            <w:tcW w:w="3656" w:type="dxa"/>
            <w:shd w:val="clear" w:color="auto" w:fill="F1F1F1"/>
          </w:tcPr>
          <w:p w:rsidR="00970FE8" w:rsidP="00265BA0" w:rsidRDefault="00970FE8" w14:paraId="2438E491" w14:textId="77777777">
            <w:pPr>
              <w:pStyle w:val="TableParagraph"/>
              <w:spacing w:before="19"/>
              <w:ind w:left="2278"/>
              <w:jc w:val="right"/>
            </w:pPr>
            <w:r>
              <w:t xml:space="preserve">            114 14</w:t>
            </w:r>
          </w:p>
        </w:tc>
      </w:tr>
      <w:tr w:rsidRPr="003C3B08" w:rsidR="00970FE8" w:rsidTr="00265BA0" w14:paraId="3AA8B0C5" w14:textId="77777777">
        <w:trPr>
          <w:trHeight w:val="195"/>
        </w:trPr>
        <w:tc>
          <w:tcPr>
            <w:tcW w:w="3399" w:type="dxa"/>
            <w:shd w:val="clear" w:color="auto" w:fill="F1F1F1"/>
          </w:tcPr>
          <w:p w:rsidRPr="003C3B08" w:rsidR="00970FE8" w:rsidP="00265BA0" w:rsidRDefault="00970FE8" w14:paraId="2157934A" w14:textId="77777777">
            <w:pPr>
              <w:pStyle w:val="TableParagraph"/>
              <w:spacing w:line="268" w:lineRule="exact"/>
              <w:ind w:left="110"/>
              <w:rPr>
                <w:color w:val="FF0000"/>
                <w:spacing w:val="-1"/>
              </w:rPr>
            </w:pPr>
            <w:proofErr w:type="spellStart"/>
            <w:r>
              <w:t>Växeln</w:t>
            </w:r>
            <w:proofErr w:type="spellEnd"/>
            <w:r>
              <w:rPr>
                <w:spacing w:val="-10"/>
              </w:rPr>
              <w:t xml:space="preserve"> </w:t>
            </w:r>
            <w:r>
              <w:t>NU</w:t>
            </w:r>
          </w:p>
        </w:tc>
        <w:tc>
          <w:tcPr>
            <w:tcW w:w="2009" w:type="dxa"/>
            <w:shd w:val="clear" w:color="auto" w:fill="F1F1F1"/>
          </w:tcPr>
          <w:p w:rsidRPr="003C3B08" w:rsidR="00970FE8" w:rsidP="00265BA0" w:rsidRDefault="00970FE8" w14:paraId="37BA3A80" w14:textId="77777777">
            <w:pPr>
              <w:pStyle w:val="TableParagraph"/>
              <w:spacing w:line="256" w:lineRule="auto"/>
              <w:ind w:left="107" w:right="703"/>
              <w:rPr>
                <w:color w:val="FF0000"/>
              </w:rPr>
            </w:pPr>
          </w:p>
        </w:tc>
        <w:tc>
          <w:tcPr>
            <w:tcW w:w="3656" w:type="dxa"/>
            <w:shd w:val="clear" w:color="auto" w:fill="F1F1F1"/>
          </w:tcPr>
          <w:p w:rsidRPr="003C3B08" w:rsidR="00970FE8" w:rsidP="00265BA0" w:rsidRDefault="00970FE8" w14:paraId="7E631850" w14:textId="77777777">
            <w:pPr>
              <w:pStyle w:val="TableParagraph"/>
              <w:spacing w:before="19"/>
              <w:jc w:val="right"/>
              <w:rPr>
                <w:color w:val="FF0000"/>
              </w:rPr>
            </w:pPr>
            <w:r>
              <w:t>010-435 00 00</w:t>
            </w:r>
          </w:p>
        </w:tc>
      </w:tr>
      <w:tr w:rsidRPr="003C3B08" w:rsidR="00970FE8" w:rsidTr="00265BA0" w14:paraId="051E3D06" w14:textId="77777777">
        <w:trPr>
          <w:trHeight w:val="450"/>
        </w:trPr>
        <w:tc>
          <w:tcPr>
            <w:tcW w:w="3399" w:type="dxa"/>
            <w:shd w:val="clear" w:color="auto" w:fill="F1F1F1"/>
          </w:tcPr>
          <w:p w:rsidRPr="004B2C79" w:rsidR="00970FE8" w:rsidP="00265BA0" w:rsidRDefault="00970FE8" w14:paraId="74924B35" w14:textId="77777777">
            <w:pPr>
              <w:pStyle w:val="TableParagraph"/>
              <w:spacing w:line="268" w:lineRule="exact"/>
              <w:ind w:left="110"/>
            </w:pPr>
            <w:proofErr w:type="spellStart"/>
            <w:r w:rsidRPr="004B2C79">
              <w:t>Enhetschef</w:t>
            </w:r>
            <w:proofErr w:type="spellEnd"/>
            <w:r w:rsidRPr="004B2C79">
              <w:t xml:space="preserve"> </w:t>
            </w:r>
          </w:p>
        </w:tc>
        <w:tc>
          <w:tcPr>
            <w:tcW w:w="2009" w:type="dxa"/>
            <w:shd w:val="clear" w:color="auto" w:fill="F1F1F1"/>
          </w:tcPr>
          <w:p w:rsidRPr="004B2C79" w:rsidR="00970FE8" w:rsidP="00265BA0" w:rsidRDefault="00970FE8" w14:paraId="2B5C21B2" w14:textId="77777777">
            <w:pPr>
              <w:pStyle w:val="TableParagraph"/>
              <w:spacing w:line="268" w:lineRule="exact"/>
              <w:ind w:left="107"/>
            </w:pPr>
          </w:p>
        </w:tc>
        <w:tc>
          <w:tcPr>
            <w:tcW w:w="3656" w:type="dxa"/>
            <w:shd w:val="clear" w:color="auto" w:fill="F1F1F1"/>
          </w:tcPr>
          <w:p w:rsidRPr="004B2C79" w:rsidR="00970FE8" w:rsidP="00265BA0" w:rsidRDefault="00970FE8" w14:paraId="088583CE" w14:textId="77777777">
            <w:pPr>
              <w:pStyle w:val="TableParagraph"/>
              <w:tabs>
                <w:tab w:val="left" w:pos="2400"/>
              </w:tabs>
              <w:spacing w:line="268" w:lineRule="exact"/>
              <w:ind w:right="92"/>
              <w:jc w:val="right"/>
            </w:pPr>
            <w:r w:rsidRPr="004B2C79">
              <w:t xml:space="preserve">                                             076-555 86 42</w:t>
            </w:r>
          </w:p>
        </w:tc>
      </w:tr>
      <w:tr w:rsidR="00970FE8" w:rsidTr="00265BA0" w14:paraId="11D07B0F" w14:textId="77777777">
        <w:trPr>
          <w:trHeight w:val="450"/>
        </w:trPr>
        <w:tc>
          <w:tcPr>
            <w:tcW w:w="3399" w:type="dxa"/>
            <w:shd w:val="clear" w:color="auto" w:fill="F1F1F1"/>
          </w:tcPr>
          <w:p w:rsidR="00970FE8" w:rsidP="00265BA0" w:rsidRDefault="00970FE8" w14:paraId="7417B1B8" w14:textId="77777777">
            <w:pPr>
              <w:pStyle w:val="TableParagraph"/>
              <w:spacing w:line="268" w:lineRule="exact"/>
              <w:ind w:left="110"/>
            </w:pPr>
            <w:r>
              <w:rPr>
                <w:spacing w:val="-1"/>
              </w:rPr>
              <w:t>NU</w:t>
            </w:r>
            <w:r>
              <w:rPr>
                <w:spacing w:val="-7"/>
              </w:rPr>
              <w:t xml:space="preserve"> </w:t>
            </w:r>
            <w:proofErr w:type="spellStart"/>
            <w:r>
              <w:rPr>
                <w:spacing w:val="-1"/>
              </w:rPr>
              <w:t>Tjänsteman</w:t>
            </w:r>
            <w:proofErr w:type="spellEnd"/>
            <w:r>
              <w:rPr>
                <w:spacing w:val="-9"/>
              </w:rPr>
              <w:t xml:space="preserve"> </w:t>
            </w:r>
            <w:proofErr w:type="spellStart"/>
            <w:r>
              <w:rPr>
                <w:spacing w:val="-1"/>
              </w:rPr>
              <w:t>i</w:t>
            </w:r>
            <w:proofErr w:type="spellEnd"/>
            <w:r>
              <w:rPr>
                <w:spacing w:val="-8"/>
              </w:rPr>
              <w:t xml:space="preserve"> </w:t>
            </w:r>
            <w:proofErr w:type="spellStart"/>
            <w:r>
              <w:rPr>
                <w:spacing w:val="-1"/>
              </w:rPr>
              <w:t>Beredskap</w:t>
            </w:r>
            <w:proofErr w:type="spellEnd"/>
            <w:r>
              <w:rPr>
                <w:spacing w:val="-11"/>
              </w:rPr>
              <w:t xml:space="preserve"> </w:t>
            </w:r>
            <w:r>
              <w:rPr>
                <w:spacing w:val="-1"/>
              </w:rPr>
              <w:t>(NU-TiB)</w:t>
            </w:r>
          </w:p>
        </w:tc>
        <w:tc>
          <w:tcPr>
            <w:tcW w:w="2009" w:type="dxa"/>
            <w:shd w:val="clear" w:color="auto" w:fill="F1F1F1"/>
          </w:tcPr>
          <w:p w:rsidR="00970FE8" w:rsidP="00265BA0" w:rsidRDefault="00970FE8" w14:paraId="4C09D5EE" w14:textId="77777777">
            <w:pPr>
              <w:pStyle w:val="TableParagraph"/>
              <w:spacing w:line="268" w:lineRule="exact"/>
              <w:ind w:left="107"/>
            </w:pPr>
            <w:proofErr w:type="spellStart"/>
            <w:r>
              <w:t>Telefonväxel</w:t>
            </w:r>
            <w:proofErr w:type="spellEnd"/>
          </w:p>
        </w:tc>
        <w:tc>
          <w:tcPr>
            <w:tcW w:w="3656" w:type="dxa"/>
            <w:shd w:val="clear" w:color="auto" w:fill="F1F1F1"/>
          </w:tcPr>
          <w:p w:rsidR="00970FE8" w:rsidP="00265BA0" w:rsidRDefault="00970FE8" w14:paraId="3060EF7E" w14:textId="77777777">
            <w:pPr>
              <w:pStyle w:val="TableParagraph"/>
              <w:tabs>
                <w:tab w:val="left" w:pos="2400"/>
              </w:tabs>
              <w:spacing w:line="268" w:lineRule="exact"/>
              <w:ind w:right="92"/>
              <w:jc w:val="right"/>
            </w:pPr>
            <w:r>
              <w:t>010-435 00 00</w:t>
            </w:r>
          </w:p>
        </w:tc>
      </w:tr>
      <w:bookmarkEnd w:id="25"/>
    </w:tbl>
    <w:p w:rsidR="00970FE8" w:rsidP="78A744C1" w:rsidRDefault="00970FE8" w14:paraId="060DB077" w14:textId="77777777">
      <w:pPr>
        <w:spacing w:line="305" w:lineRule="exact"/>
        <w:ind w:left="0"/>
      </w:pPr>
    </w:p>
    <w:p w:rsidRPr="007543E7" w:rsidR="007543E7" w:rsidP="00882198" w:rsidRDefault="00970FE8" w14:paraId="5FEE4C3D" w14:textId="44A4150C">
      <w:pPr>
        <w:pStyle w:val="Rubrik2"/>
      </w:pPr>
      <w:bookmarkStart w:name="_Toc178060924" w:id="26"/>
      <w:bookmarkStart w:name="_Hlk177123497" w:id="27"/>
      <w:r w:rsidRPr="008B71D3">
        <w:t xml:space="preserve">Tillägg avseende satellitmottagningar </w:t>
      </w:r>
      <w:r>
        <w:t xml:space="preserve">i </w:t>
      </w:r>
      <w:r w:rsidRPr="008B71D3">
        <w:t>Bäckefors</w:t>
      </w:r>
      <w:r>
        <w:t>, Dalslands sjukhus</w:t>
      </w:r>
      <w:r w:rsidRPr="008B71D3">
        <w:t xml:space="preserve"> </w:t>
      </w:r>
      <w:r>
        <w:t>samt</w:t>
      </w:r>
      <w:r w:rsidRPr="008B71D3">
        <w:t xml:space="preserve"> </w:t>
      </w:r>
      <w:r>
        <w:t xml:space="preserve">i </w:t>
      </w:r>
      <w:r w:rsidRPr="008B71D3">
        <w:t>Åmå</w:t>
      </w:r>
      <w:r>
        <w:t>l, Södra Långgatan 12</w:t>
      </w:r>
      <w:r w:rsidRPr="008B71D3">
        <w:t>.</w:t>
      </w:r>
      <w:bookmarkEnd w:id="26"/>
    </w:p>
    <w:tbl>
      <w:tblPr>
        <w:tblStyle w:val="NormalTable0"/>
        <w:tblpPr w:leftFromText="141" w:rightFromText="141" w:vertAnchor="text" w:horzAnchor="margin" w:tblpY="173"/>
        <w:tblW w:w="0" w:type="auto"/>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Look w:val="01E0" w:firstRow="1" w:lastRow="1" w:firstColumn="1" w:lastColumn="1" w:noHBand="0" w:noVBand="0"/>
      </w:tblPr>
      <w:tblGrid>
        <w:gridCol w:w="3399"/>
        <w:gridCol w:w="2009"/>
        <w:gridCol w:w="3656"/>
      </w:tblGrid>
      <w:tr w:rsidR="00970FE8" w:rsidTr="00265BA0" w14:paraId="14799D44" w14:textId="77777777">
        <w:trPr>
          <w:trHeight w:val="448"/>
        </w:trPr>
        <w:tc>
          <w:tcPr>
            <w:tcW w:w="3399" w:type="dxa"/>
            <w:shd w:val="clear" w:color="auto" w:fill="F1F1F1"/>
          </w:tcPr>
          <w:p w:rsidRPr="00B2780A" w:rsidR="00970FE8" w:rsidP="00265BA0" w:rsidRDefault="00970FE8" w14:paraId="2943E7BF" w14:textId="77777777">
            <w:pPr>
              <w:pStyle w:val="TableParagraph"/>
              <w:spacing w:line="265" w:lineRule="exact"/>
              <w:ind w:left="110"/>
              <w:rPr>
                <w:rFonts w:ascii="Calibri Light" w:hAnsi="Calibri Light" w:cs="Calibri Light"/>
              </w:rPr>
            </w:pPr>
            <w:r w:rsidRPr="00B2780A">
              <w:rPr>
                <w:rFonts w:ascii="Calibri Light" w:hAnsi="Calibri Light" w:cs="Calibri Light"/>
              </w:rPr>
              <w:t xml:space="preserve">Securitas, </w:t>
            </w:r>
            <w:proofErr w:type="spellStart"/>
            <w:r w:rsidRPr="00B2780A">
              <w:rPr>
                <w:rFonts w:ascii="Calibri Light" w:hAnsi="Calibri Light" w:cs="Calibri Light"/>
              </w:rPr>
              <w:t>Dalslands</w:t>
            </w:r>
            <w:proofErr w:type="spellEnd"/>
            <w:r w:rsidRPr="00B2780A">
              <w:rPr>
                <w:rFonts w:ascii="Calibri Light" w:hAnsi="Calibri Light" w:cs="Calibri Light"/>
              </w:rPr>
              <w:t xml:space="preserve"> </w:t>
            </w:r>
            <w:proofErr w:type="spellStart"/>
            <w:r w:rsidRPr="00B2780A">
              <w:rPr>
                <w:rFonts w:ascii="Calibri Light" w:hAnsi="Calibri Light" w:cs="Calibri Light"/>
              </w:rPr>
              <w:t>sjukhus</w:t>
            </w:r>
            <w:proofErr w:type="spellEnd"/>
          </w:p>
        </w:tc>
        <w:tc>
          <w:tcPr>
            <w:tcW w:w="2009" w:type="dxa"/>
            <w:shd w:val="clear" w:color="auto" w:fill="F1F1F1"/>
          </w:tcPr>
          <w:p w:rsidRPr="00B2780A" w:rsidR="00970FE8" w:rsidP="00265BA0" w:rsidRDefault="00970FE8" w14:paraId="2D1E5491" w14:textId="77777777">
            <w:pPr>
              <w:pStyle w:val="TableParagraph"/>
              <w:rPr>
                <w:rFonts w:ascii="Calibri Light" w:hAnsi="Calibri Light" w:cs="Calibri Light"/>
              </w:rPr>
            </w:pPr>
            <w:r>
              <w:rPr>
                <w:rFonts w:ascii="Calibri Light" w:hAnsi="Calibri Light" w:cs="Calibri Light"/>
              </w:rPr>
              <w:t xml:space="preserve"> </w:t>
            </w:r>
            <w:proofErr w:type="spellStart"/>
            <w:r w:rsidRPr="00B2780A">
              <w:rPr>
                <w:rFonts w:ascii="Calibri Light" w:hAnsi="Calibri Light" w:cs="Calibri Light"/>
              </w:rPr>
              <w:t>Larmcentralen</w:t>
            </w:r>
            <w:proofErr w:type="spellEnd"/>
          </w:p>
        </w:tc>
        <w:tc>
          <w:tcPr>
            <w:tcW w:w="3656" w:type="dxa"/>
            <w:shd w:val="clear" w:color="auto" w:fill="F1F1F1"/>
          </w:tcPr>
          <w:p w:rsidRPr="00B2780A" w:rsidR="00970FE8" w:rsidP="00265BA0" w:rsidRDefault="00970FE8" w14:paraId="7F9F11C5" w14:textId="77777777">
            <w:pPr>
              <w:pStyle w:val="TableParagraph"/>
              <w:spacing w:line="265" w:lineRule="exact"/>
              <w:ind w:right="94"/>
              <w:jc w:val="right"/>
              <w:rPr>
                <w:rFonts w:ascii="Calibri Light" w:hAnsi="Calibri Light" w:cs="Calibri Light"/>
              </w:rPr>
            </w:pPr>
            <w:r>
              <w:rPr>
                <w:rFonts w:ascii="Calibri Light" w:hAnsi="Calibri Light" w:cs="Calibri Light"/>
              </w:rPr>
              <w:t>010-47 06 99 90</w:t>
            </w:r>
          </w:p>
        </w:tc>
      </w:tr>
      <w:tr w:rsidR="00970FE8" w:rsidTr="00265BA0" w14:paraId="136B11A2" w14:textId="77777777">
        <w:trPr>
          <w:trHeight w:val="195"/>
        </w:trPr>
        <w:tc>
          <w:tcPr>
            <w:tcW w:w="3399" w:type="dxa"/>
            <w:shd w:val="clear" w:color="auto" w:fill="F1F1F1"/>
          </w:tcPr>
          <w:p w:rsidRPr="00B2780A" w:rsidR="00970FE8" w:rsidP="00265BA0" w:rsidRDefault="00970FE8" w14:paraId="1893065C" w14:textId="77777777">
            <w:pPr>
              <w:pStyle w:val="TableParagraph"/>
              <w:spacing w:line="268" w:lineRule="exact"/>
              <w:ind w:left="110"/>
              <w:rPr>
                <w:rFonts w:ascii="Calibri Light" w:hAnsi="Calibri Light" w:cs="Calibri Light"/>
              </w:rPr>
            </w:pPr>
            <w:r w:rsidRPr="00B2780A">
              <w:rPr>
                <w:rFonts w:ascii="Calibri Light" w:hAnsi="Calibri Light" w:cs="Calibri Light"/>
              </w:rPr>
              <w:t xml:space="preserve">Securitas, </w:t>
            </w:r>
            <w:proofErr w:type="spellStart"/>
            <w:r w:rsidRPr="00B2780A">
              <w:rPr>
                <w:rFonts w:ascii="Calibri Light" w:hAnsi="Calibri Light" w:cs="Calibri Light"/>
              </w:rPr>
              <w:t>Södra</w:t>
            </w:r>
            <w:proofErr w:type="spellEnd"/>
            <w:r w:rsidRPr="00B2780A">
              <w:rPr>
                <w:rFonts w:ascii="Calibri Light" w:hAnsi="Calibri Light" w:cs="Calibri Light"/>
              </w:rPr>
              <w:t xml:space="preserve"> </w:t>
            </w:r>
            <w:proofErr w:type="spellStart"/>
            <w:r w:rsidRPr="00B2780A">
              <w:rPr>
                <w:rFonts w:ascii="Calibri Light" w:hAnsi="Calibri Light" w:cs="Calibri Light"/>
              </w:rPr>
              <w:t>Långgatan</w:t>
            </w:r>
            <w:proofErr w:type="spellEnd"/>
            <w:r w:rsidRPr="00B2780A">
              <w:rPr>
                <w:rFonts w:ascii="Calibri Light" w:hAnsi="Calibri Light" w:cs="Calibri Light"/>
              </w:rPr>
              <w:t xml:space="preserve"> 12, </w:t>
            </w:r>
            <w:proofErr w:type="spellStart"/>
            <w:r w:rsidRPr="00B2780A">
              <w:rPr>
                <w:rFonts w:ascii="Calibri Light" w:hAnsi="Calibri Light" w:cs="Calibri Light"/>
              </w:rPr>
              <w:t>Åmål</w:t>
            </w:r>
            <w:proofErr w:type="spellEnd"/>
          </w:p>
        </w:tc>
        <w:tc>
          <w:tcPr>
            <w:tcW w:w="2009" w:type="dxa"/>
            <w:shd w:val="clear" w:color="auto" w:fill="F1F1F1"/>
          </w:tcPr>
          <w:p w:rsidRPr="00B2780A" w:rsidR="00970FE8" w:rsidP="00265BA0" w:rsidRDefault="00970FE8" w14:paraId="5B67A3EE" w14:textId="77777777">
            <w:pPr>
              <w:pStyle w:val="TableParagraph"/>
              <w:spacing w:line="256" w:lineRule="auto"/>
              <w:ind w:right="703"/>
              <w:rPr>
                <w:rFonts w:ascii="Calibri Light" w:hAnsi="Calibri Light" w:cs="Calibri Light"/>
              </w:rPr>
            </w:pPr>
            <w:r>
              <w:rPr>
                <w:rFonts w:ascii="Calibri Light" w:hAnsi="Calibri Light" w:cs="Calibri Light"/>
              </w:rPr>
              <w:t xml:space="preserve"> </w:t>
            </w:r>
            <w:proofErr w:type="spellStart"/>
            <w:r w:rsidRPr="00B2780A">
              <w:rPr>
                <w:rFonts w:ascii="Calibri Light" w:hAnsi="Calibri Light" w:cs="Calibri Light"/>
              </w:rPr>
              <w:t>Larmcentralen</w:t>
            </w:r>
            <w:proofErr w:type="spellEnd"/>
          </w:p>
        </w:tc>
        <w:tc>
          <w:tcPr>
            <w:tcW w:w="3656" w:type="dxa"/>
            <w:shd w:val="clear" w:color="auto" w:fill="F1F1F1"/>
          </w:tcPr>
          <w:p w:rsidRPr="00B2780A" w:rsidR="00970FE8" w:rsidP="00265BA0" w:rsidRDefault="00970FE8" w14:paraId="3208B741" w14:textId="77777777">
            <w:pPr>
              <w:pStyle w:val="TableParagraph"/>
              <w:spacing w:before="19"/>
              <w:ind w:left="2278"/>
              <w:rPr>
                <w:rFonts w:ascii="Calibri Light" w:hAnsi="Calibri Light" w:cs="Calibri Light"/>
              </w:rPr>
            </w:pPr>
            <w:r>
              <w:rPr>
                <w:rFonts w:ascii="Calibri Light" w:hAnsi="Calibri Light" w:cs="Calibri Light"/>
              </w:rPr>
              <w:t>010-47 06 99 90</w:t>
            </w:r>
            <w:r w:rsidRPr="00B2780A">
              <w:rPr>
                <w:rFonts w:ascii="Calibri Light" w:hAnsi="Calibri Light" w:cs="Calibri Light"/>
              </w:rPr>
              <w:t xml:space="preserve">           </w:t>
            </w:r>
          </w:p>
        </w:tc>
      </w:tr>
    </w:tbl>
    <w:p w:rsidRPr="00BC6CF8" w:rsidR="00970FE8" w:rsidP="002E35F2" w:rsidRDefault="00970FE8" w14:paraId="0D901F3D" w14:textId="7690D4C5">
      <w:pPr>
        <w:pStyle w:val="Rubrik2"/>
      </w:pPr>
      <w:bookmarkStart w:name="_Toc178060925" w:id="28"/>
      <w:bookmarkEnd w:id="27"/>
      <w:r w:rsidRPr="00BC6CF8">
        <w:t>Exempel på åtgärder som chefen ansvarar för i det akuta läget:</w:t>
      </w:r>
      <w:bookmarkEnd w:id="28"/>
    </w:p>
    <w:p w:rsidRPr="00BC6CF8" w:rsidR="00970FE8" w:rsidP="00D075B5" w:rsidRDefault="00970FE8" w14:paraId="6D0B2127" w14:textId="77777777">
      <w:pPr>
        <w:pStyle w:val="Punktlista"/>
      </w:pPr>
      <w:r w:rsidRPr="00BC6CF8">
        <w:t>Larma internt enligt rutiner för säkerhet och beredskap.</w:t>
      </w:r>
    </w:p>
    <w:p w:rsidRPr="00BC6CF8" w:rsidR="00970FE8" w:rsidP="00D075B5" w:rsidRDefault="00970FE8" w14:paraId="5F03C5A2" w14:textId="77777777">
      <w:pPr>
        <w:pStyle w:val="Punktlista"/>
      </w:pPr>
      <w:r w:rsidRPr="00BC6CF8">
        <w:t xml:space="preserve">Larma vid </w:t>
      </w:r>
      <w:r w:rsidRPr="00D075B5">
        <w:t>behov</w:t>
      </w:r>
      <w:r w:rsidRPr="00BC6CF8">
        <w:t xml:space="preserve"> 112.</w:t>
      </w:r>
    </w:p>
    <w:p w:rsidRPr="00BC6CF8" w:rsidR="00970FE8" w:rsidP="00120CA7" w:rsidRDefault="00970FE8" w14:paraId="2EC1CA6B" w14:textId="77777777">
      <w:pPr>
        <w:pStyle w:val="Punktlista"/>
      </w:pPr>
      <w:r w:rsidRPr="00BC6CF8">
        <w:t>Ta hand om drabbade medarbetare och se till att eventuella skador får en snabb bedömning och behandling av medicinsk personal.</w:t>
      </w:r>
    </w:p>
    <w:p w:rsidRPr="00BC6CF8" w:rsidR="00970FE8" w:rsidP="00D075B5" w:rsidRDefault="00970FE8" w14:paraId="5B7F3A4B" w14:textId="77777777">
      <w:pPr>
        <w:pStyle w:val="Punktlista"/>
      </w:pPr>
      <w:r w:rsidRPr="00BC6CF8">
        <w:t xml:space="preserve">Kontakta vid behov </w:t>
      </w:r>
      <w:r w:rsidRPr="00D075B5">
        <w:t>anhöriga</w:t>
      </w:r>
      <w:r w:rsidRPr="00BC6CF8">
        <w:t xml:space="preserve"> enligt anhöriglista.</w:t>
      </w:r>
    </w:p>
    <w:p w:rsidR="00882198" w:rsidP="002E35F2" w:rsidRDefault="00970FE8" w14:paraId="4C74E2D3" w14:textId="07410F59">
      <w:pPr>
        <w:pStyle w:val="Punktlista"/>
      </w:pPr>
      <w:r w:rsidRPr="00BC6CF8">
        <w:t>Ta hand om arbetsgruppen- tillse att stödsamtal erbjuds</w:t>
      </w:r>
      <w:bookmarkStart w:name="_bookmark5" w:id="29"/>
      <w:bookmarkStart w:name="_Toc176357743" w:id="30"/>
      <w:bookmarkStart w:name="_Toc176359019" w:id="31"/>
      <w:bookmarkEnd w:id="29"/>
    </w:p>
    <w:p w:rsidR="00970FE8" w:rsidP="007543E7" w:rsidRDefault="00970FE8" w14:paraId="140A5EF9" w14:textId="582C537D">
      <w:pPr>
        <w:pStyle w:val="Rubrik2"/>
      </w:pPr>
      <w:bookmarkStart w:name="_Toc178060926" w:id="32"/>
      <w:r>
        <w:t>Efter</w:t>
      </w:r>
      <w:r>
        <w:rPr>
          <w:spacing w:val="-3"/>
        </w:rPr>
        <w:t xml:space="preserve"> </w:t>
      </w:r>
      <w:r>
        <w:t>–</w:t>
      </w:r>
      <w:r>
        <w:rPr>
          <w:spacing w:val="-4"/>
        </w:rPr>
        <w:t xml:space="preserve"> </w:t>
      </w:r>
      <w:r>
        <w:t>hjälp/stöd</w:t>
      </w:r>
      <w:r>
        <w:rPr>
          <w:spacing w:val="-3"/>
        </w:rPr>
        <w:t xml:space="preserve"> </w:t>
      </w:r>
      <w:r>
        <w:t>efter</w:t>
      </w:r>
      <w:r>
        <w:rPr>
          <w:spacing w:val="-4"/>
        </w:rPr>
        <w:t xml:space="preserve"> </w:t>
      </w:r>
      <w:r>
        <w:t>inträffad</w:t>
      </w:r>
      <w:r>
        <w:rPr>
          <w:spacing w:val="-5"/>
        </w:rPr>
        <w:t xml:space="preserve"> </w:t>
      </w:r>
      <w:r>
        <w:t>händelse</w:t>
      </w:r>
      <w:bookmarkEnd w:id="30"/>
      <w:bookmarkEnd w:id="31"/>
      <w:bookmarkEnd w:id="32"/>
    </w:p>
    <w:p w:rsidRPr="001722CE" w:rsidR="00970FE8" w:rsidP="00D075B5" w:rsidRDefault="00970FE8" w14:paraId="6CEA36F8" w14:textId="77777777">
      <w:pPr>
        <w:pStyle w:val="Punktlista"/>
      </w:pPr>
      <w:r w:rsidRPr="001722CE">
        <w:t>Ta hand om de som </w:t>
      </w:r>
      <w:r w:rsidRPr="00D075B5">
        <w:t>drabbats</w:t>
      </w:r>
      <w:r w:rsidRPr="001722CE">
        <w:t xml:space="preserve"> och ge stöd </w:t>
      </w:r>
      <w:r>
        <w:t xml:space="preserve">samt </w:t>
      </w:r>
      <w:r w:rsidRPr="001722CE">
        <w:t>samtal. </w:t>
      </w:r>
    </w:p>
    <w:p w:rsidRPr="001722CE" w:rsidR="00970FE8" w:rsidP="007543E7" w:rsidRDefault="00970FE8" w14:paraId="704BB0FE" w14:textId="77777777">
      <w:pPr>
        <w:pStyle w:val="Punktlista"/>
      </w:pPr>
      <w:r w:rsidRPr="001722CE">
        <w:t>Samla arbetsgruppen innan arbetspasset är avslutat för genomgång av händelsen.</w:t>
      </w:r>
    </w:p>
    <w:p w:rsidRPr="00E161E0" w:rsidR="00970FE8" w:rsidP="007543E7" w:rsidRDefault="00970FE8" w14:paraId="22D1E581" w14:textId="77777777">
      <w:pPr>
        <w:pStyle w:val="Punktlista"/>
      </w:pPr>
      <w:r w:rsidRPr="001722CE">
        <w:t>Utse kontaktansvariga för de drabbade.</w:t>
      </w:r>
    </w:p>
    <w:p w:rsidRPr="001722CE" w:rsidR="00970FE8" w:rsidP="007543E7" w:rsidRDefault="00970FE8" w14:paraId="695E489F" w14:textId="77777777">
      <w:pPr>
        <w:pStyle w:val="Punktlista"/>
      </w:pPr>
      <w:r w:rsidRPr="001722CE">
        <w:t>Upprätta vid behov en polisanmälan.</w:t>
      </w:r>
    </w:p>
    <w:p w:rsidR="00970FE8" w:rsidP="007543E7" w:rsidRDefault="00970FE8" w14:paraId="6114F5E5" w14:textId="77777777">
      <w:pPr>
        <w:pStyle w:val="Punktlista"/>
      </w:pPr>
      <w:r w:rsidRPr="001722CE">
        <w:t>Kontakta Arbetsmiljöverket vid allvarliga tillbud och skador.</w:t>
      </w:r>
    </w:p>
    <w:p w:rsidRPr="000C1659" w:rsidR="00970FE8" w:rsidP="007543E7" w:rsidRDefault="00970FE8" w14:paraId="7C2A2EE0" w14:textId="77777777">
      <w:pPr>
        <w:pStyle w:val="Punktlista"/>
      </w:pPr>
      <w:r w:rsidRPr="000C1659">
        <w:t>Om det är aktuellt, utse ny vårdkontakt än den som blivit utsatt för hot.</w:t>
      </w:r>
    </w:p>
    <w:p w:rsidRPr="001722CE" w:rsidR="00970FE8" w:rsidP="007543E7" w:rsidRDefault="00970FE8" w14:paraId="79553BA9" w14:textId="77777777">
      <w:pPr>
        <w:pStyle w:val="Punktlista"/>
      </w:pPr>
      <w:r w:rsidRPr="001722CE">
        <w:t xml:space="preserve">Skriv ett tillbud eller arbetsskada i </w:t>
      </w:r>
      <w:proofErr w:type="spellStart"/>
      <w:r w:rsidRPr="001722CE">
        <w:t>MedControl</w:t>
      </w:r>
      <w:proofErr w:type="spellEnd"/>
      <w:r w:rsidRPr="001722CE">
        <w:t> PRO.  </w:t>
      </w:r>
    </w:p>
    <w:p w:rsidR="00970FE8" w:rsidP="007543E7" w:rsidRDefault="00970FE8" w14:paraId="55DEBF00" w14:textId="77777777">
      <w:pPr>
        <w:pStyle w:val="Punktlista"/>
      </w:pPr>
      <w:r w:rsidRPr="001722CE">
        <w:t>Kontakta vid behov Hälsan och Arbetslivet för genomgång av händelsen samt för eventuella stödåtgärder på individ- och gruppnivå.</w:t>
      </w:r>
    </w:p>
    <w:p w:rsidRPr="004B2C79" w:rsidR="00970FE8" w:rsidP="007543E7" w:rsidRDefault="00970FE8" w14:paraId="5D523F89" w14:textId="77777777">
      <w:pPr>
        <w:pStyle w:val="Punktlista"/>
      </w:pPr>
      <w:r w:rsidRPr="001722CE">
        <w:t>Informera även de drabbade medarbetarna om att anmäla händelsen till AFA.</w:t>
      </w:r>
    </w:p>
    <w:p w:rsidRPr="000E40F8" w:rsidR="00970FE8" w:rsidP="007543E7" w:rsidRDefault="00970FE8" w14:paraId="375C511F" w14:textId="77777777">
      <w:pPr>
        <w:pStyle w:val="Rubrik2"/>
      </w:pPr>
      <w:bookmarkStart w:name="_Toc176357744" w:id="33"/>
      <w:bookmarkStart w:name="_Toc176359020" w:id="34"/>
      <w:bookmarkStart w:name="_Toc178060927" w:id="35"/>
      <w:r w:rsidRPr="000E40F8">
        <w:rPr>
          <w:spacing w:val="-1"/>
        </w:rPr>
        <w:t>Omhändertagande</w:t>
      </w:r>
      <w:r w:rsidRPr="000E40F8">
        <w:rPr>
          <w:spacing w:val="-12"/>
        </w:rPr>
        <w:t xml:space="preserve"> </w:t>
      </w:r>
      <w:r w:rsidRPr="000E40F8">
        <w:t>av</w:t>
      </w:r>
      <w:r w:rsidRPr="000E40F8">
        <w:rPr>
          <w:spacing w:val="-10"/>
        </w:rPr>
        <w:t xml:space="preserve"> </w:t>
      </w:r>
      <w:r w:rsidRPr="000E40F8">
        <w:t>den</w:t>
      </w:r>
      <w:r w:rsidRPr="000E40F8">
        <w:rPr>
          <w:spacing w:val="-12"/>
        </w:rPr>
        <w:t xml:space="preserve"> </w:t>
      </w:r>
      <w:r w:rsidRPr="000E40F8">
        <w:t>eller</w:t>
      </w:r>
      <w:r w:rsidRPr="000E40F8">
        <w:rPr>
          <w:spacing w:val="-11"/>
        </w:rPr>
        <w:t xml:space="preserve"> </w:t>
      </w:r>
      <w:r w:rsidRPr="000E40F8">
        <w:t>de</w:t>
      </w:r>
      <w:r w:rsidRPr="000E40F8">
        <w:rPr>
          <w:spacing w:val="-11"/>
        </w:rPr>
        <w:t xml:space="preserve"> </w:t>
      </w:r>
      <w:r w:rsidRPr="000E40F8">
        <w:t>som</w:t>
      </w:r>
      <w:r w:rsidRPr="000E40F8">
        <w:rPr>
          <w:spacing w:val="-13"/>
        </w:rPr>
        <w:t xml:space="preserve"> </w:t>
      </w:r>
      <w:r w:rsidRPr="000E40F8">
        <w:t>drabbats</w:t>
      </w:r>
      <w:bookmarkEnd w:id="33"/>
      <w:bookmarkEnd w:id="34"/>
      <w:bookmarkEnd w:id="35"/>
    </w:p>
    <w:p w:rsidRPr="000E40F8" w:rsidR="00970FE8" w:rsidP="00F0043C" w:rsidRDefault="00970FE8" w14:paraId="6BA0F0BE" w14:textId="77777777">
      <w:r w:rsidRPr="000E40F8">
        <w:t>Arbetstagare ska genast få hjälp med såväl medicinsk som psykologisk omhändertagande</w:t>
      </w:r>
      <w:r w:rsidRPr="000E40F8">
        <w:rPr>
          <w:spacing w:val="1"/>
        </w:rPr>
        <w:t xml:space="preserve"> </w:t>
      </w:r>
      <w:hyperlink r:id="rId21">
        <w:r w:rsidRPr="000E40F8">
          <w:rPr>
            <w:rFonts w:ascii="Calibri" w:hAnsi="Calibri"/>
            <w:u w:val="single" w:color="0000FF"/>
          </w:rPr>
          <w:t>Organisation för första hjälpen och krisstöd SU</w:t>
        </w:r>
        <w:r w:rsidRPr="000E40F8">
          <w:t xml:space="preserve">. </w:t>
        </w:r>
      </w:hyperlink>
      <w:r w:rsidRPr="000E40F8">
        <w:t>Lämna om möjligt aldrig den som utsatts för</w:t>
      </w:r>
      <w:r w:rsidRPr="000E40F8">
        <w:rPr>
          <w:spacing w:val="1"/>
        </w:rPr>
        <w:t xml:space="preserve"> </w:t>
      </w:r>
      <w:r w:rsidRPr="000E40F8">
        <w:t>våld eller hot om våld ensam de första timmarna efter händelsen. Arbetsledare och läkare vid</w:t>
      </w:r>
      <w:r w:rsidRPr="000E40F8">
        <w:rPr>
          <w:spacing w:val="-52"/>
        </w:rPr>
        <w:t xml:space="preserve"> </w:t>
      </w:r>
      <w:r w:rsidRPr="000E40F8">
        <w:t>behov</w:t>
      </w:r>
      <w:r w:rsidRPr="000E40F8">
        <w:rPr>
          <w:spacing w:val="-2"/>
        </w:rPr>
        <w:t xml:space="preserve"> </w:t>
      </w:r>
      <w:r w:rsidRPr="000E40F8">
        <w:t>ska i</w:t>
      </w:r>
      <w:r w:rsidRPr="000E40F8">
        <w:rPr>
          <w:spacing w:val="-2"/>
        </w:rPr>
        <w:t xml:space="preserve"> </w:t>
      </w:r>
      <w:r w:rsidRPr="000E40F8">
        <w:t>samråd</w:t>
      </w:r>
      <w:r w:rsidRPr="000E40F8">
        <w:rPr>
          <w:spacing w:val="-1"/>
        </w:rPr>
        <w:t xml:space="preserve"> </w:t>
      </w:r>
      <w:r w:rsidRPr="000E40F8">
        <w:t>bedöma</w:t>
      </w:r>
      <w:r w:rsidRPr="000E40F8">
        <w:rPr>
          <w:spacing w:val="-1"/>
        </w:rPr>
        <w:t xml:space="preserve"> </w:t>
      </w:r>
      <w:r w:rsidRPr="000E40F8">
        <w:t>om</w:t>
      </w:r>
      <w:r w:rsidRPr="000E40F8">
        <w:rPr>
          <w:spacing w:val="-3"/>
        </w:rPr>
        <w:t xml:space="preserve"> </w:t>
      </w:r>
      <w:r w:rsidRPr="000E40F8">
        <w:t>den/de</w:t>
      </w:r>
      <w:r w:rsidRPr="000E40F8">
        <w:rPr>
          <w:spacing w:val="-2"/>
        </w:rPr>
        <w:t xml:space="preserve"> </w:t>
      </w:r>
      <w:r w:rsidRPr="000E40F8">
        <w:t>som</w:t>
      </w:r>
      <w:r w:rsidRPr="000E40F8">
        <w:rPr>
          <w:spacing w:val="-1"/>
        </w:rPr>
        <w:t xml:space="preserve"> </w:t>
      </w:r>
      <w:r w:rsidRPr="000E40F8">
        <w:t>utsatts för</w:t>
      </w:r>
      <w:r w:rsidRPr="000E40F8">
        <w:rPr>
          <w:spacing w:val="-2"/>
        </w:rPr>
        <w:t xml:space="preserve"> </w:t>
      </w:r>
      <w:r w:rsidRPr="000E40F8">
        <w:t>hot/våld</w:t>
      </w:r>
      <w:r w:rsidRPr="000E40F8">
        <w:rPr>
          <w:spacing w:val="-2"/>
        </w:rPr>
        <w:t xml:space="preserve"> </w:t>
      </w:r>
      <w:r w:rsidRPr="000E40F8">
        <w:t>kan</w:t>
      </w:r>
      <w:r w:rsidRPr="000E40F8">
        <w:rPr>
          <w:spacing w:val="-1"/>
        </w:rPr>
        <w:t xml:space="preserve"> </w:t>
      </w:r>
      <w:r w:rsidRPr="000E40F8">
        <w:t>fortsätta sin</w:t>
      </w:r>
      <w:r w:rsidRPr="000E40F8">
        <w:rPr>
          <w:spacing w:val="-1"/>
        </w:rPr>
        <w:t xml:space="preserve"> </w:t>
      </w:r>
      <w:r w:rsidRPr="000E40F8">
        <w:t>tjänstgöring</w:t>
      </w:r>
    </w:p>
    <w:p w:rsidRPr="000E40F8" w:rsidR="00970FE8" w:rsidP="007543E7" w:rsidRDefault="00970FE8" w14:paraId="1840AB1A" w14:textId="77777777">
      <w:pPr>
        <w:pStyle w:val="Rubrik2"/>
      </w:pPr>
      <w:bookmarkStart w:name="_Toc176357745" w:id="36"/>
      <w:bookmarkStart w:name="_Toc176359021" w:id="37"/>
      <w:bookmarkStart w:name="_Toc178060928" w:id="38"/>
      <w:r w:rsidRPr="000E40F8">
        <w:t>Avlastningssamtal</w:t>
      </w:r>
      <w:bookmarkEnd w:id="36"/>
      <w:bookmarkEnd w:id="37"/>
      <w:bookmarkEnd w:id="38"/>
    </w:p>
    <w:p w:rsidRPr="000E40F8" w:rsidR="00970FE8" w:rsidP="007543E7" w:rsidRDefault="00970FE8" w14:paraId="03F0C483" w14:textId="77777777">
      <w:r w:rsidRPr="000E40F8">
        <w:t>Medarbetare som varit inblandade i händelsen bör samlas innan arbetspassets slut för att</w:t>
      </w:r>
      <w:r w:rsidRPr="000E40F8">
        <w:rPr>
          <w:spacing w:val="-52"/>
        </w:rPr>
        <w:t xml:space="preserve"> </w:t>
      </w:r>
      <w:r w:rsidRPr="000E40F8">
        <w:t xml:space="preserve">prata igenom det inträffade. Om ytterligare behov av stöd finns så erbjuder </w:t>
      </w:r>
      <w:hyperlink r:id="rId22">
        <w:r w:rsidRPr="000E40F8">
          <w:rPr>
            <w:u w:val="single" w:color="0000FF"/>
          </w:rPr>
          <w:t>Hälsan och</w:t>
        </w:r>
      </w:hyperlink>
      <w:r w:rsidRPr="000E40F8">
        <w:rPr>
          <w:spacing w:val="1"/>
        </w:rPr>
        <w:t xml:space="preserve"> </w:t>
      </w:r>
      <w:hyperlink r:id="rId23">
        <w:r w:rsidRPr="000E40F8">
          <w:rPr>
            <w:u w:val="single" w:color="0000FF"/>
          </w:rPr>
          <w:t>Arbetslivet</w:t>
        </w:r>
        <w:r w:rsidRPr="000E40F8">
          <w:rPr>
            <w:spacing w:val="-1"/>
          </w:rPr>
          <w:t xml:space="preserve"> </w:t>
        </w:r>
      </w:hyperlink>
      <w:r w:rsidRPr="000E40F8">
        <w:t>professionella</w:t>
      </w:r>
      <w:r w:rsidRPr="000E40F8">
        <w:rPr>
          <w:spacing w:val="1"/>
        </w:rPr>
        <w:t xml:space="preserve"> </w:t>
      </w:r>
      <w:r w:rsidRPr="000E40F8">
        <w:t>avlastningssamtal.</w:t>
      </w:r>
      <w:r w:rsidRPr="000E40F8">
        <w:rPr>
          <w:spacing w:val="-2"/>
        </w:rPr>
        <w:t xml:space="preserve"> </w:t>
      </w:r>
      <w:r w:rsidRPr="000E40F8">
        <w:t>Denna</w:t>
      </w:r>
      <w:r w:rsidRPr="000E40F8">
        <w:rPr>
          <w:spacing w:val="-1"/>
        </w:rPr>
        <w:t xml:space="preserve"> </w:t>
      </w:r>
      <w:r w:rsidRPr="000E40F8">
        <w:t>kontakt</w:t>
      </w:r>
      <w:r w:rsidRPr="000E40F8">
        <w:rPr>
          <w:spacing w:val="-1"/>
        </w:rPr>
        <w:t xml:space="preserve"> </w:t>
      </w:r>
      <w:r w:rsidRPr="000E40F8">
        <w:t>tas</w:t>
      </w:r>
      <w:r w:rsidRPr="000E40F8">
        <w:rPr>
          <w:spacing w:val="-2"/>
        </w:rPr>
        <w:t xml:space="preserve"> </w:t>
      </w:r>
      <w:r w:rsidRPr="000E40F8">
        <w:t>tillsammans</w:t>
      </w:r>
      <w:r w:rsidRPr="000E40F8">
        <w:rPr>
          <w:spacing w:val="-2"/>
        </w:rPr>
        <w:t xml:space="preserve"> </w:t>
      </w:r>
      <w:r w:rsidRPr="000E40F8">
        <w:t>med</w:t>
      </w:r>
      <w:r w:rsidRPr="000E40F8">
        <w:rPr>
          <w:spacing w:val="-1"/>
        </w:rPr>
        <w:t xml:space="preserve"> </w:t>
      </w:r>
      <w:r w:rsidRPr="000E40F8">
        <w:t>chef.</w:t>
      </w:r>
    </w:p>
    <w:p w:rsidRPr="000E40F8" w:rsidR="00970FE8" w:rsidP="007543E7" w:rsidRDefault="00970FE8" w14:paraId="46AF94AE" w14:textId="77777777">
      <w:pPr>
        <w:pStyle w:val="Rubrik2"/>
      </w:pPr>
      <w:bookmarkStart w:name="_Toc176357746" w:id="39"/>
      <w:bookmarkStart w:name="_Toc176359022" w:id="40"/>
      <w:bookmarkStart w:name="_Toc178060929" w:id="41"/>
      <w:r w:rsidRPr="000E40F8">
        <w:t>Om</w:t>
      </w:r>
      <w:r w:rsidRPr="000E40F8">
        <w:rPr>
          <w:spacing w:val="-12"/>
        </w:rPr>
        <w:t xml:space="preserve"> </w:t>
      </w:r>
      <w:r w:rsidRPr="000E40F8">
        <w:t>den</w:t>
      </w:r>
      <w:r w:rsidRPr="000E40F8">
        <w:rPr>
          <w:spacing w:val="-11"/>
        </w:rPr>
        <w:t xml:space="preserve"> </w:t>
      </w:r>
      <w:r w:rsidRPr="000E40F8">
        <w:t>hotfulla</w:t>
      </w:r>
      <w:r w:rsidRPr="000E40F8">
        <w:rPr>
          <w:spacing w:val="-9"/>
        </w:rPr>
        <w:t xml:space="preserve"> </w:t>
      </w:r>
      <w:r w:rsidRPr="000E40F8">
        <w:t>situationen</w:t>
      </w:r>
      <w:r w:rsidRPr="000E40F8">
        <w:rPr>
          <w:spacing w:val="-11"/>
        </w:rPr>
        <w:t xml:space="preserve"> </w:t>
      </w:r>
      <w:r w:rsidRPr="000E40F8">
        <w:t>kvarstår</w:t>
      </w:r>
      <w:bookmarkEnd w:id="39"/>
      <w:bookmarkEnd w:id="40"/>
      <w:bookmarkEnd w:id="41"/>
    </w:p>
    <w:p w:rsidRPr="00C17251" w:rsidR="00970FE8" w:rsidP="00C17251" w:rsidRDefault="00970FE8" w14:paraId="4B29D546" w14:textId="09357575">
      <w:pPr>
        <w:rPr>
          <w:color w:val="000000" w:themeColor="text1"/>
        </w:rPr>
      </w:pPr>
      <w:r w:rsidRPr="000E40F8">
        <w:rPr>
          <w:color w:val="000000" w:themeColor="text1"/>
        </w:rPr>
        <w:t xml:space="preserve">Finns behov av extrabevakning så går det att beställa </w:t>
      </w:r>
      <w:hyperlink r:id="rId24">
        <w:r w:rsidRPr="000E40F8">
          <w:rPr>
            <w:rFonts w:ascii="Calibri" w:hAnsi="Calibri"/>
            <w:color w:val="000000" w:themeColor="text1"/>
            <w:u w:val="single" w:color="0000FF"/>
          </w:rPr>
          <w:t>Beställning av väktare och Ordningsvakt</w:t>
        </w:r>
      </w:hyperlink>
      <w:r w:rsidRPr="000E40F8">
        <w:rPr>
          <w:rFonts w:ascii="Calibri" w:hAnsi="Calibri"/>
          <w:color w:val="000000" w:themeColor="text1"/>
          <w:spacing w:val="-53"/>
        </w:rPr>
        <w:t xml:space="preserve"> </w:t>
      </w:r>
      <w:r w:rsidR="005A44FC">
        <w:rPr>
          <w:rFonts w:ascii="Calibri" w:hAnsi="Calibri"/>
          <w:color w:val="000000" w:themeColor="text1"/>
          <w:spacing w:val="-53"/>
        </w:rPr>
        <w:t xml:space="preserve"> .  </w:t>
      </w:r>
      <w:r w:rsidR="005A44FC">
        <w:rPr>
          <w:color w:val="000000" w:themeColor="text1"/>
        </w:rPr>
        <w:t xml:space="preserve"> Detta </w:t>
      </w:r>
      <w:r w:rsidRPr="000E40F8">
        <w:rPr>
          <w:color w:val="000000" w:themeColor="text1"/>
        </w:rPr>
        <w:t>görs i samråd med Verksamhetschef samt Områdesövergripande</w:t>
      </w:r>
      <w:r w:rsidRPr="000E40F8">
        <w:rPr>
          <w:color w:val="000000" w:themeColor="text1"/>
          <w:spacing w:val="1"/>
        </w:rPr>
        <w:t xml:space="preserve"> </w:t>
      </w:r>
      <w:r w:rsidRPr="000E40F8">
        <w:rPr>
          <w:color w:val="000000" w:themeColor="text1"/>
        </w:rPr>
        <w:t>säkerhetssamordnare/Säkerhetsavdelningen.</w:t>
      </w:r>
    </w:p>
    <w:p w:rsidRPr="004B2C79" w:rsidR="00970FE8" w:rsidP="007543E7" w:rsidRDefault="00970FE8" w14:paraId="1EE7C05D" w14:textId="1A35FB7E">
      <w:pPr>
        <w:pStyle w:val="Rubrik2"/>
        <w:rPr>
          <w:sz w:val="32"/>
          <w:szCs w:val="32"/>
        </w:rPr>
      </w:pPr>
      <w:bookmarkStart w:name="_bookmark6" w:id="42"/>
      <w:bookmarkStart w:name="_Toc176357747" w:id="43"/>
      <w:bookmarkStart w:name="_Toc176359023" w:id="44"/>
      <w:bookmarkStart w:name="_Toc178060930" w:id="45"/>
      <w:bookmarkEnd w:id="42"/>
      <w:r w:rsidRPr="007543E7">
        <w:rPr>
          <w:szCs w:val="40"/>
        </w:rPr>
        <w:t xml:space="preserve">Anmälan till polis </w:t>
      </w:r>
      <w:bookmarkEnd w:id="43"/>
      <w:bookmarkEnd w:id="44"/>
      <w:r w:rsidRPr="007543E7" w:rsidR="007543E7">
        <w:rPr>
          <w:szCs w:val="40"/>
        </w:rPr>
        <w:t>med mera</w:t>
      </w:r>
      <w:bookmarkEnd w:id="45"/>
    </w:p>
    <w:p w:rsidR="00970FE8" w:rsidP="007543E7" w:rsidRDefault="00970FE8" w14:paraId="3BCB72C6" w14:textId="77777777">
      <w:r w:rsidRPr="000E40F8">
        <w:t>Hot, hot om våld samt våldshändelser skall alltid polisanmälas</w:t>
      </w:r>
      <w:r>
        <w:t>.</w:t>
      </w:r>
    </w:p>
    <w:p w:rsidR="00970FE8" w:rsidP="00CB36F4" w:rsidRDefault="00970FE8" w14:paraId="06FED83F" w14:textId="77777777">
      <w:pPr>
        <w:pStyle w:val="MellanrubrikVGR"/>
      </w:pPr>
      <w:r w:rsidRPr="000E40F8">
        <w:t>Polisanmälan</w:t>
      </w:r>
    </w:p>
    <w:p w:rsidRPr="007543E7" w:rsidR="00970FE8" w:rsidP="007543E7" w:rsidRDefault="00970FE8" w14:paraId="1AC9078A" w14:textId="21198EFC">
      <w:pPr>
        <w:rPr>
          <w:rFonts w:ascii="Calibri Light" w:hAnsi="Calibri Light"/>
        </w:rPr>
      </w:pPr>
      <w:r w:rsidRPr="00BC6CF8">
        <w:t>Polisanmälan på plats i polishuset alt. via telefon tillsammans med chef på telefonnummer 114 14.</w:t>
      </w:r>
      <w:r w:rsidRPr="00BC6CF8">
        <w:rPr>
          <w:spacing w:val="1"/>
        </w:rPr>
        <w:t xml:space="preserve"> </w:t>
      </w:r>
      <w:r w:rsidRPr="00BC6CF8">
        <w:t>Inför</w:t>
      </w:r>
      <w:r w:rsidRPr="00BC6CF8">
        <w:rPr>
          <w:spacing w:val="-4"/>
        </w:rPr>
        <w:t xml:space="preserve"> </w:t>
      </w:r>
      <w:r w:rsidRPr="00BC6CF8">
        <w:t>polisanmälan</w:t>
      </w:r>
      <w:r w:rsidRPr="00BC6CF8">
        <w:rPr>
          <w:spacing w:val="-2"/>
        </w:rPr>
        <w:t xml:space="preserve"> </w:t>
      </w:r>
      <w:r w:rsidRPr="00BC6CF8">
        <w:t>kan</w:t>
      </w:r>
      <w:r w:rsidRPr="00BC6CF8">
        <w:rPr>
          <w:spacing w:val="-2"/>
        </w:rPr>
        <w:t xml:space="preserve"> </w:t>
      </w:r>
      <w:r w:rsidRPr="00BC6CF8">
        <w:t>man</w:t>
      </w:r>
      <w:r w:rsidRPr="00BC6CF8">
        <w:rPr>
          <w:spacing w:val="-3"/>
        </w:rPr>
        <w:t xml:space="preserve"> </w:t>
      </w:r>
      <w:r w:rsidRPr="00BC6CF8">
        <w:t>förbereda</w:t>
      </w:r>
      <w:r w:rsidRPr="00BC6CF8">
        <w:rPr>
          <w:spacing w:val="-3"/>
        </w:rPr>
        <w:t xml:space="preserve"> </w:t>
      </w:r>
      <w:r w:rsidRPr="00BC6CF8">
        <w:t>sig</w:t>
      </w:r>
      <w:r w:rsidRPr="00BC6CF8">
        <w:rPr>
          <w:spacing w:val="-1"/>
        </w:rPr>
        <w:t xml:space="preserve"> </w:t>
      </w:r>
      <w:r w:rsidRPr="00BC6CF8">
        <w:t>genom</w:t>
      </w:r>
      <w:r w:rsidRPr="00BC6CF8">
        <w:rPr>
          <w:spacing w:val="-2"/>
        </w:rPr>
        <w:t xml:space="preserve"> </w:t>
      </w:r>
      <w:r w:rsidRPr="00BC6CF8">
        <w:t>att</w:t>
      </w:r>
      <w:r w:rsidRPr="00BC6CF8">
        <w:rPr>
          <w:spacing w:val="-1"/>
        </w:rPr>
        <w:t xml:space="preserve"> </w:t>
      </w:r>
      <w:r w:rsidRPr="00BC6CF8">
        <w:t>läsa</w:t>
      </w:r>
      <w:r w:rsidRPr="00BC6CF8">
        <w:rPr>
          <w:spacing w:val="-3"/>
        </w:rPr>
        <w:t xml:space="preserve"> </w:t>
      </w:r>
      <w:r w:rsidRPr="00BC6CF8">
        <w:t>”</w:t>
      </w:r>
      <w:hyperlink r:id="rId25">
        <w:r w:rsidRPr="00BC6CF8">
          <w:rPr>
            <w:rFonts w:ascii="Calibri" w:hAnsi="Calibri"/>
            <w:u w:val="single" w:color="0000FF"/>
          </w:rPr>
          <w:t>Handledning</w:t>
        </w:r>
        <w:r w:rsidRPr="00BC6CF8">
          <w:rPr>
            <w:rFonts w:ascii="Calibri" w:hAnsi="Calibri"/>
            <w:spacing w:val="-2"/>
            <w:u w:val="single" w:color="0000FF"/>
          </w:rPr>
          <w:t xml:space="preserve"> </w:t>
        </w:r>
        <w:r w:rsidRPr="00BC6CF8">
          <w:rPr>
            <w:rFonts w:ascii="Calibri" w:hAnsi="Calibri"/>
            <w:u w:val="single" w:color="0000FF"/>
          </w:rPr>
          <w:t>inför</w:t>
        </w:r>
        <w:r w:rsidRPr="00BC6CF8">
          <w:rPr>
            <w:rFonts w:ascii="Calibri" w:hAnsi="Calibri"/>
            <w:spacing w:val="-1"/>
            <w:u w:val="single" w:color="0000FF"/>
          </w:rPr>
          <w:t xml:space="preserve"> </w:t>
        </w:r>
        <w:r w:rsidRPr="00BC6CF8">
          <w:rPr>
            <w:rFonts w:ascii="Calibri" w:hAnsi="Calibri"/>
            <w:u w:val="single" w:color="0000FF"/>
          </w:rPr>
          <w:t>polisanmälan</w:t>
        </w:r>
      </w:hyperlink>
      <w:r w:rsidRPr="00BC6CF8">
        <w:rPr>
          <w:rFonts w:ascii="Calibri" w:hAnsi="Calibri"/>
        </w:rPr>
        <w:t>”</w:t>
      </w:r>
      <w:r w:rsidRPr="00BC6CF8">
        <w:t xml:space="preserve"> Områdesövergripande säkerhetssamordnare och Säkerhetsavdelningen vill även ha en kopia</w:t>
      </w:r>
      <w:r w:rsidRPr="00BC6CF8">
        <w:rPr>
          <w:spacing w:val="-52"/>
        </w:rPr>
        <w:t xml:space="preserve"> </w:t>
      </w:r>
      <w:r w:rsidRPr="00BC6CF8">
        <w:t>på</w:t>
      </w:r>
      <w:r w:rsidRPr="00BC6CF8">
        <w:rPr>
          <w:spacing w:val="-1"/>
        </w:rPr>
        <w:t xml:space="preserve"> </w:t>
      </w:r>
      <w:r w:rsidRPr="00BC6CF8">
        <w:t>polisanmälan.</w:t>
      </w:r>
    </w:p>
    <w:p w:rsidRPr="000E40F8" w:rsidR="00970FE8" w:rsidP="00CB36F4" w:rsidRDefault="00970FE8" w14:paraId="2D32F3CE" w14:textId="77777777">
      <w:pPr>
        <w:pStyle w:val="MellanrubrikVGR"/>
      </w:pPr>
      <w:r w:rsidRPr="000E40F8">
        <w:t>Arbetsskadeanmälan</w:t>
      </w:r>
    </w:p>
    <w:p w:rsidRPr="000E40F8" w:rsidR="00970FE8" w:rsidP="007543E7" w:rsidRDefault="00970FE8" w14:paraId="16BFE1EE" w14:textId="77777777">
      <w:r w:rsidRPr="000E40F8">
        <w:t xml:space="preserve">Rapportera omgående till din chef. Anmälan görs via en blankett i </w:t>
      </w:r>
      <w:hyperlink r:id="rId26">
        <w:proofErr w:type="spellStart"/>
        <w:r w:rsidRPr="000E40F8">
          <w:rPr>
            <w:rFonts w:ascii="Calibri" w:hAnsi="Calibri"/>
            <w:u w:val="single" w:color="0000FF"/>
          </w:rPr>
          <w:t>MedControl</w:t>
        </w:r>
        <w:proofErr w:type="spellEnd"/>
        <w:r w:rsidRPr="000E40F8">
          <w:rPr>
            <w:rFonts w:ascii="Calibri" w:hAnsi="Calibri"/>
            <w:u w:val="single" w:color="0000FF"/>
          </w:rPr>
          <w:t xml:space="preserve"> PRO</w:t>
        </w:r>
      </w:hyperlink>
      <w:r w:rsidRPr="000E40F8">
        <w:t>.</w:t>
      </w:r>
      <w:r w:rsidRPr="000E40F8">
        <w:rPr>
          <w:spacing w:val="-52"/>
        </w:rPr>
        <w:t xml:space="preserve"> </w:t>
      </w:r>
      <w:r w:rsidRPr="000E40F8">
        <w:t>Blanketten ska skrivas ut, skrivas på och därefter skickas till HR avdelningen som</w:t>
      </w:r>
      <w:r w:rsidRPr="000E40F8">
        <w:rPr>
          <w:spacing w:val="1"/>
        </w:rPr>
        <w:t xml:space="preserve"> </w:t>
      </w:r>
      <w:r w:rsidRPr="000E40F8">
        <w:t>vidarebefordrar</w:t>
      </w:r>
      <w:r w:rsidRPr="000E40F8">
        <w:rPr>
          <w:spacing w:val="-2"/>
        </w:rPr>
        <w:t xml:space="preserve"> </w:t>
      </w:r>
      <w:r w:rsidRPr="000E40F8">
        <w:t>till Försäkringskassan.</w:t>
      </w:r>
    </w:p>
    <w:p w:rsidRPr="000E40F8" w:rsidR="00970FE8" w:rsidP="00CB36F4" w:rsidRDefault="00970FE8" w14:paraId="5A4B34DC" w14:textId="77777777">
      <w:pPr>
        <w:pStyle w:val="MellanrubrikVGR"/>
      </w:pPr>
      <w:r w:rsidRPr="000E40F8">
        <w:rPr>
          <w:spacing w:val="-2"/>
        </w:rPr>
        <w:t>Anmälan</w:t>
      </w:r>
      <w:r w:rsidRPr="000E40F8">
        <w:rPr>
          <w:spacing w:val="-11"/>
        </w:rPr>
        <w:t xml:space="preserve"> </w:t>
      </w:r>
      <w:r w:rsidRPr="000E40F8">
        <w:rPr>
          <w:spacing w:val="-2"/>
        </w:rPr>
        <w:t>till</w:t>
      </w:r>
      <w:r w:rsidRPr="000E40F8">
        <w:rPr>
          <w:spacing w:val="-7"/>
        </w:rPr>
        <w:t xml:space="preserve"> </w:t>
      </w:r>
      <w:r w:rsidRPr="000E40F8">
        <w:t>Arbetsmiljöverket</w:t>
      </w:r>
    </w:p>
    <w:p w:rsidRPr="005C39B8" w:rsidR="00970FE8" w:rsidP="007543E7" w:rsidRDefault="00970FE8" w14:paraId="1237CE1E" w14:textId="77777777">
      <w:r w:rsidRPr="000E40F8">
        <w:t>Vid</w:t>
      </w:r>
      <w:r w:rsidRPr="000E40F8">
        <w:rPr>
          <w:spacing w:val="-1"/>
        </w:rPr>
        <w:t xml:space="preserve"> </w:t>
      </w:r>
      <w:r w:rsidRPr="000E40F8">
        <w:t>allvarliga</w:t>
      </w:r>
      <w:r w:rsidRPr="000E40F8">
        <w:rPr>
          <w:spacing w:val="-1"/>
        </w:rPr>
        <w:t xml:space="preserve"> </w:t>
      </w:r>
      <w:r w:rsidRPr="000E40F8">
        <w:t>tillbud</w:t>
      </w:r>
      <w:r w:rsidRPr="000E40F8">
        <w:rPr>
          <w:spacing w:val="-1"/>
        </w:rPr>
        <w:t xml:space="preserve"> </w:t>
      </w:r>
      <w:r w:rsidRPr="000E40F8">
        <w:t>eller</w:t>
      </w:r>
      <w:r w:rsidRPr="000E40F8">
        <w:rPr>
          <w:spacing w:val="-2"/>
        </w:rPr>
        <w:t xml:space="preserve"> </w:t>
      </w:r>
      <w:r w:rsidRPr="000E40F8">
        <w:t>skador</w:t>
      </w:r>
      <w:r w:rsidRPr="000E40F8">
        <w:rPr>
          <w:spacing w:val="-2"/>
        </w:rPr>
        <w:t xml:space="preserve"> </w:t>
      </w:r>
      <w:r w:rsidRPr="000E40F8">
        <w:t>som inneburit</w:t>
      </w:r>
      <w:r w:rsidRPr="000E40F8">
        <w:rPr>
          <w:spacing w:val="-1"/>
        </w:rPr>
        <w:t xml:space="preserve"> </w:t>
      </w:r>
      <w:r w:rsidRPr="000E40F8">
        <w:t>fara</w:t>
      </w:r>
      <w:r w:rsidRPr="000E40F8">
        <w:rPr>
          <w:spacing w:val="-1"/>
        </w:rPr>
        <w:t xml:space="preserve"> </w:t>
      </w:r>
      <w:r w:rsidRPr="000E40F8">
        <w:t>för</w:t>
      </w:r>
      <w:r w:rsidRPr="000E40F8">
        <w:rPr>
          <w:spacing w:val="-2"/>
        </w:rPr>
        <w:t xml:space="preserve"> </w:t>
      </w:r>
      <w:r w:rsidRPr="000E40F8">
        <w:t>liv</w:t>
      </w:r>
      <w:r w:rsidRPr="000E40F8">
        <w:rPr>
          <w:spacing w:val="-1"/>
        </w:rPr>
        <w:t xml:space="preserve"> </w:t>
      </w:r>
      <w:r w:rsidRPr="000E40F8">
        <w:t>och</w:t>
      </w:r>
      <w:r w:rsidRPr="000E40F8">
        <w:rPr>
          <w:spacing w:val="-1"/>
        </w:rPr>
        <w:t xml:space="preserve"> </w:t>
      </w:r>
      <w:r w:rsidRPr="000E40F8">
        <w:t>hälsa</w:t>
      </w:r>
      <w:r w:rsidRPr="000E40F8">
        <w:rPr>
          <w:spacing w:val="-3"/>
        </w:rPr>
        <w:t xml:space="preserve"> </w:t>
      </w:r>
      <w:r w:rsidRPr="000E40F8">
        <w:t>ska anmälan</w:t>
      </w:r>
      <w:r w:rsidRPr="000E40F8">
        <w:rPr>
          <w:spacing w:val="-1"/>
        </w:rPr>
        <w:t xml:space="preserve"> </w:t>
      </w:r>
      <w:r w:rsidRPr="000E40F8">
        <w:t>till</w:t>
      </w:r>
      <w:r>
        <w:t xml:space="preserve"> </w:t>
      </w:r>
      <w:r w:rsidRPr="000E40F8">
        <w:t>arbetsmiljöverket, en så kallad ”paragraf 2 anmälan”, göras inom 24 timmar. Anmälan görs</w:t>
      </w:r>
      <w:r w:rsidRPr="000E40F8">
        <w:rPr>
          <w:spacing w:val="-52"/>
        </w:rPr>
        <w:t xml:space="preserve"> </w:t>
      </w:r>
      <w:r w:rsidRPr="000E40F8">
        <w:t>utav</w:t>
      </w:r>
      <w:r w:rsidRPr="000E40F8">
        <w:rPr>
          <w:spacing w:val="-1"/>
        </w:rPr>
        <w:t xml:space="preserve"> </w:t>
      </w:r>
      <w:r w:rsidRPr="000E40F8">
        <w:t>chef.</w:t>
      </w:r>
      <w:r w:rsidRPr="000E40F8">
        <w:rPr>
          <w:spacing w:val="-1"/>
        </w:rPr>
        <w:t xml:space="preserve"> </w:t>
      </w:r>
      <w:r w:rsidRPr="000E40F8">
        <w:t>Det görs</w:t>
      </w:r>
      <w:r w:rsidRPr="000E40F8">
        <w:rPr>
          <w:spacing w:val="1"/>
        </w:rPr>
        <w:t xml:space="preserve"> </w:t>
      </w:r>
      <w:r w:rsidRPr="000E40F8">
        <w:t>via arbetsmiljöverkets hemsida</w:t>
      </w:r>
      <w:r w:rsidRPr="000E40F8">
        <w:rPr>
          <w:spacing w:val="3"/>
        </w:rPr>
        <w:t xml:space="preserve"> </w:t>
      </w:r>
      <w:hyperlink r:id="rId27">
        <w:r w:rsidRPr="000E40F8">
          <w:rPr>
            <w:rFonts w:ascii="Calibri" w:hAnsi="Calibri"/>
            <w:u w:val="single" w:color="0000FF"/>
          </w:rPr>
          <w:t>Paragraf 2</w:t>
        </w:r>
        <w:r w:rsidRPr="000E40F8">
          <w:rPr>
            <w:rFonts w:ascii="Calibri" w:hAnsi="Calibri"/>
            <w:spacing w:val="-1"/>
            <w:u w:val="single" w:color="0000FF"/>
          </w:rPr>
          <w:t xml:space="preserve"> </w:t>
        </w:r>
        <w:r w:rsidRPr="000E40F8">
          <w:rPr>
            <w:rFonts w:ascii="Calibri" w:hAnsi="Calibri"/>
            <w:u w:val="single" w:color="0000FF"/>
          </w:rPr>
          <w:t>anmälan</w:t>
        </w:r>
      </w:hyperlink>
    </w:p>
    <w:p w:rsidRPr="000E40F8" w:rsidR="00970FE8" w:rsidP="00CB36F4" w:rsidRDefault="00970FE8" w14:paraId="01EB017C" w14:textId="77777777">
      <w:pPr>
        <w:pStyle w:val="MellanrubrikVGR"/>
      </w:pPr>
      <w:r w:rsidRPr="000E40F8">
        <w:t>Avvikelserapport</w:t>
      </w:r>
    </w:p>
    <w:p w:rsidR="00970FE8" w:rsidP="007543E7" w:rsidRDefault="00970FE8" w14:paraId="2FA4A872" w14:textId="77777777">
      <w:r w:rsidRPr="000E40F8">
        <w:t>Gör</w:t>
      </w:r>
      <w:r w:rsidRPr="000E40F8">
        <w:rPr>
          <w:spacing w:val="-3"/>
        </w:rPr>
        <w:t xml:space="preserve"> </w:t>
      </w:r>
      <w:r w:rsidRPr="000E40F8">
        <w:t>en</w:t>
      </w:r>
      <w:r w:rsidRPr="000E40F8">
        <w:rPr>
          <w:spacing w:val="-2"/>
        </w:rPr>
        <w:t xml:space="preserve"> </w:t>
      </w:r>
      <w:r w:rsidRPr="000E40F8">
        <w:t>avvikelserapport</w:t>
      </w:r>
      <w:r w:rsidRPr="000E40F8">
        <w:rPr>
          <w:spacing w:val="-1"/>
        </w:rPr>
        <w:t xml:space="preserve"> </w:t>
      </w:r>
      <w:r w:rsidRPr="000E40F8">
        <w:t xml:space="preserve">i </w:t>
      </w:r>
      <w:hyperlink r:id="rId28">
        <w:proofErr w:type="spellStart"/>
        <w:r w:rsidRPr="000E40F8">
          <w:rPr>
            <w:rFonts w:ascii="Calibri" w:hAnsi="Calibri"/>
            <w:u w:val="single" w:color="0000FF"/>
          </w:rPr>
          <w:t>MedControl</w:t>
        </w:r>
        <w:proofErr w:type="spellEnd"/>
        <w:r w:rsidRPr="000E40F8">
          <w:rPr>
            <w:rFonts w:ascii="Calibri" w:hAnsi="Calibri"/>
            <w:spacing w:val="-4"/>
            <w:u w:val="single" w:color="0000FF"/>
          </w:rPr>
          <w:t xml:space="preserve"> </w:t>
        </w:r>
        <w:r w:rsidRPr="000E40F8">
          <w:rPr>
            <w:rFonts w:ascii="Calibri" w:hAnsi="Calibri"/>
            <w:u w:val="single" w:color="0000FF"/>
          </w:rPr>
          <w:t>PRO</w:t>
        </w:r>
        <w:r w:rsidRPr="000E40F8">
          <w:t>.</w:t>
        </w:r>
        <w:r w:rsidRPr="000E40F8">
          <w:rPr>
            <w:spacing w:val="-3"/>
          </w:rPr>
          <w:t xml:space="preserve"> </w:t>
        </w:r>
      </w:hyperlink>
      <w:r w:rsidRPr="000E40F8">
        <w:t>Anmälan</w:t>
      </w:r>
      <w:r w:rsidRPr="000E40F8">
        <w:rPr>
          <w:spacing w:val="-2"/>
        </w:rPr>
        <w:t xml:space="preserve"> </w:t>
      </w:r>
      <w:r w:rsidRPr="000E40F8">
        <w:t>görs</w:t>
      </w:r>
      <w:r w:rsidRPr="000E40F8">
        <w:rPr>
          <w:spacing w:val="-1"/>
        </w:rPr>
        <w:t xml:space="preserve"> </w:t>
      </w:r>
      <w:r w:rsidRPr="000E40F8">
        <w:t>av</w:t>
      </w:r>
      <w:r w:rsidRPr="000E40F8">
        <w:rPr>
          <w:spacing w:val="-2"/>
        </w:rPr>
        <w:t xml:space="preserve"> </w:t>
      </w:r>
      <w:r w:rsidRPr="000E40F8">
        <w:t>utsatt</w:t>
      </w:r>
      <w:r w:rsidRPr="000E40F8">
        <w:rPr>
          <w:spacing w:val="-1"/>
        </w:rPr>
        <w:t xml:space="preserve"> </w:t>
      </w:r>
      <w:r w:rsidRPr="000E40F8">
        <w:t>medarbetare</w:t>
      </w:r>
      <w:r w:rsidRPr="000E40F8">
        <w:rPr>
          <w:spacing w:val="-3"/>
        </w:rPr>
        <w:t xml:space="preserve"> </w:t>
      </w:r>
      <w:r w:rsidRPr="000E40F8">
        <w:t>eller</w:t>
      </w:r>
      <w:r w:rsidRPr="000E40F8">
        <w:rPr>
          <w:spacing w:val="-3"/>
        </w:rPr>
        <w:t xml:space="preserve"> </w:t>
      </w:r>
      <w:r w:rsidRPr="000E40F8">
        <w:t>chef.</w:t>
      </w:r>
    </w:p>
    <w:p w:rsidRPr="0078272D" w:rsidR="00970FE8" w:rsidP="005B4A73" w:rsidRDefault="00970FE8" w14:paraId="5ADEF24F" w14:textId="77777777">
      <w:pPr>
        <w:pStyle w:val="Rubrik2"/>
      </w:pPr>
      <w:bookmarkStart w:name="_Toc176357748" w:id="46"/>
      <w:bookmarkStart w:name="_Toc176359024" w:id="47"/>
      <w:bookmarkStart w:name="_Toc178060931" w:id="48"/>
      <w:r w:rsidRPr="0078272D">
        <w:t xml:space="preserve">Följ upp </w:t>
      </w:r>
      <w:r w:rsidRPr="007543E7">
        <w:t>händelseförloppet</w:t>
      </w:r>
      <w:r w:rsidRPr="0078272D">
        <w:t xml:space="preserve"> när arbetsplatsen fått distans till en inträffad hot- och våldshändelse</w:t>
      </w:r>
      <w:bookmarkEnd w:id="46"/>
      <w:bookmarkEnd w:id="47"/>
      <w:bookmarkEnd w:id="48"/>
    </w:p>
    <w:p w:rsidRPr="000E40F8" w:rsidR="00970FE8" w:rsidP="005B4A73" w:rsidRDefault="00970FE8" w14:paraId="3602A9D3" w14:textId="77777777">
      <w:pPr>
        <w:pStyle w:val="Underrubrik"/>
      </w:pPr>
      <w:r w:rsidRPr="000E40F8">
        <w:t>Exempel på frågeställningar:</w:t>
      </w:r>
    </w:p>
    <w:p w:rsidRPr="000E40F8" w:rsidR="00970FE8" w:rsidP="007543E7" w:rsidRDefault="00970FE8" w14:paraId="1F39D76D" w14:textId="77777777">
      <w:pPr>
        <w:pStyle w:val="Punktlista"/>
      </w:pPr>
      <w:r w:rsidRPr="000E40F8">
        <w:t>Vad fungerade bra?</w:t>
      </w:r>
    </w:p>
    <w:p w:rsidR="00970FE8" w:rsidP="007543E7" w:rsidRDefault="00970FE8" w14:paraId="090A26ED" w14:textId="77777777">
      <w:pPr>
        <w:pStyle w:val="Punktlista"/>
      </w:pPr>
      <w:r w:rsidRPr="000E40F8">
        <w:t>Vad fungerade mindre bra?</w:t>
      </w:r>
    </w:p>
    <w:p w:rsidRPr="000E40F8" w:rsidR="00970FE8" w:rsidP="007543E7" w:rsidRDefault="00970FE8" w14:paraId="6583F9A8" w14:textId="77777777">
      <w:pPr>
        <w:pStyle w:val="Punktlista"/>
      </w:pPr>
      <w:r>
        <w:t xml:space="preserve">Finns det några </w:t>
      </w:r>
      <w:proofErr w:type="spellStart"/>
      <w:r>
        <w:t>nyidentifierade</w:t>
      </w:r>
      <w:proofErr w:type="spellEnd"/>
      <w:r>
        <w:t xml:space="preserve"> risker?</w:t>
      </w:r>
    </w:p>
    <w:p w:rsidRPr="000E40F8" w:rsidR="00970FE8" w:rsidP="00241EEE" w:rsidRDefault="00970FE8" w14:paraId="130D9EA4" w14:textId="77777777">
      <w:r w:rsidRPr="000E40F8">
        <w:t>Dokumentera förbättringspunkter i handlingsplanen.</w:t>
      </w:r>
    </w:p>
    <w:p w:rsidR="007E1501" w:rsidP="002E35F2" w:rsidRDefault="00970FE8" w14:paraId="00D69B4C" w14:textId="6ED1736B">
      <w:pPr>
        <w:shd w:val="clear" w:color="auto" w:fill="FFFFFF" w:themeFill="background1"/>
        <w:spacing w:before="100" w:beforeAutospacing="1" w:after="100" w:afterAutospacing="1"/>
        <w:rPr>
          <w:color w:val="000000" w:themeColor="text2"/>
        </w:rPr>
      </w:pPr>
      <w:r w:rsidRPr="66076EE4">
        <w:rPr>
          <w:color w:val="000000" w:themeColor="text2"/>
        </w:rPr>
        <w:t>Syftet med uppföljningen är att vid behov genomföra förbättrande åtgärder i arbetsplatsens beredskap och rutiner vid hot och våld. Detta innebär att det fungerar ännu bättre vid en kommande hot- och våldshändelse.</w:t>
      </w:r>
      <w:bookmarkStart w:name="_Toc176357749" w:id="49"/>
      <w:bookmarkStart w:name="_Toc176359025" w:id="50"/>
    </w:p>
    <w:p w:rsidR="007E1501" w:rsidRDefault="007E1501" w14:paraId="7445B8EB" w14:textId="40D163E8">
      <w:pPr>
        <w:spacing w:after="0" w:line="240" w:lineRule="auto"/>
        <w:ind w:left="0" w:right="0"/>
        <w:rPr>
          <w:color w:val="000000" w:themeColor="text2"/>
        </w:rPr>
      </w:pPr>
    </w:p>
    <w:p w:rsidR="01944D25" w:rsidRDefault="01944D25" w14:paraId="7FCEC503" w14:textId="05EF08FA">
      <w:r>
        <w:br w:type="page"/>
      </w:r>
    </w:p>
    <w:p w:rsidRPr="002E35F2" w:rsidR="004A2B8E" w:rsidP="002E35F2" w:rsidRDefault="004A2B8E" w14:paraId="35ED61E6" w14:textId="77777777">
      <w:pPr>
        <w:shd w:val="clear" w:color="auto" w:fill="FFFFFF" w:themeFill="background1"/>
        <w:spacing w:before="100" w:beforeAutospacing="1" w:after="100" w:afterAutospacing="1"/>
        <w:rPr>
          <w:color w:val="000000" w:themeColor="text1"/>
        </w:rPr>
      </w:pPr>
    </w:p>
    <w:p w:rsidRPr="00BD10AB" w:rsidR="00CB1853" w:rsidP="00BD10AB" w:rsidRDefault="00970FE8" w14:paraId="561A316B" w14:textId="70CA62C8">
      <w:pPr>
        <w:pStyle w:val="Rubrik2"/>
        <w:rPr>
          <w:sz w:val="36"/>
          <w:szCs w:val="36"/>
        </w:rPr>
      </w:pPr>
      <w:bookmarkStart w:name="_Toc178060932" w:id="51"/>
      <w:r w:rsidRPr="00B35790">
        <w:t>Kortversion- vid pågående hot – och/eller våldssituation</w:t>
      </w:r>
      <w:bookmarkEnd w:id="49"/>
      <w:bookmarkEnd w:id="50"/>
      <w:bookmarkEnd w:id="51"/>
    </w:p>
    <w:p w:rsidR="00970FE8" w:rsidP="004F72A2" w:rsidRDefault="00970FE8" w14:paraId="214098D8" w14:textId="6D15F1F4">
      <w:r w:rsidR="00970FE8">
        <w:rPr/>
        <w:t xml:space="preserve">Tänk på att inte utsätta dig själv för onödiga risker vid en uppkommen situation. Om </w:t>
      </w:r>
      <w:r w:rsidR="00EC7EB9">
        <w:rPr/>
        <w:t>möjligt</w:t>
      </w:r>
      <w:r w:rsidR="00485124">
        <w:rPr/>
        <w:t xml:space="preserve"> sätt dig </w:t>
      </w:r>
      <w:r w:rsidR="00970FE8">
        <w:rPr/>
        <w:t>själv och</w:t>
      </w:r>
      <w:r w:rsidR="00970FE8">
        <w:rPr>
          <w:spacing w:val="-2"/>
        </w:rPr>
        <w:t xml:space="preserve"> </w:t>
      </w:r>
      <w:r w:rsidR="00970FE8">
        <w:rPr/>
        <w:t>kollegor</w:t>
      </w:r>
      <w:r w:rsidR="00970FE8">
        <w:rPr>
          <w:spacing w:val="1"/>
        </w:rPr>
        <w:t xml:space="preserve"> </w:t>
      </w:r>
      <w:r w:rsidR="00970FE8">
        <w:rPr/>
        <w:t>i säkerhet och larma</w:t>
      </w:r>
      <w:r w:rsidR="00970FE8">
        <w:rPr>
          <w:spacing w:val="-1"/>
        </w:rPr>
        <w:t xml:space="preserve"> </w:t>
      </w:r>
      <w:r w:rsidR="00970FE8">
        <w:rPr/>
        <w:t>därefter.</w:t>
      </w:r>
      <w:r w:rsidR="004F72A2">
        <w:br/>
      </w:r>
      <w:r w:rsidR="00970FE8">
        <w:rPr/>
        <w:t xml:space="preserve">Vid en uppkommen våldssituation agera efter det du lärt dig på utbildningen. Backa </w:t>
      </w:r>
      <w:r w:rsidR="00970FE8">
        <w:rPr/>
        <w:t xml:space="preserve">om</w:t>
      </w:r>
      <w:r w:rsidR="00970FE8">
        <w:rPr>
          <w:spacing w:val="-52"/>
        </w:rPr>
        <w:t xml:space="preserve"> </w:t>
      </w:r>
      <w:r w:rsidR="00970FE8">
        <w:rPr/>
        <w:t>möjligt</w:t>
      </w:r>
      <w:r w:rsidR="00970FE8">
        <w:rPr/>
        <w:t xml:space="preserve"> ur</w:t>
      </w:r>
      <w:r w:rsidR="00970FE8">
        <w:rPr>
          <w:spacing w:val="-1"/>
        </w:rPr>
        <w:t xml:space="preserve"> </w:t>
      </w:r>
      <w:r w:rsidR="00970FE8">
        <w:rPr/>
        <w:t>situationen.</w:t>
      </w:r>
    </w:p>
    <w:p w:rsidR="00970FE8" w:rsidP="00241EEE" w:rsidRDefault="00970FE8" w14:paraId="463453D6" w14:textId="77777777">
      <w:r>
        <w:t>Larma</w:t>
      </w:r>
      <w:r>
        <w:rPr>
          <w:spacing w:val="-10"/>
        </w:rPr>
        <w:t xml:space="preserve"> </w:t>
      </w:r>
      <w:r>
        <w:t>(Vilka</w:t>
      </w:r>
      <w:r>
        <w:rPr>
          <w:spacing w:val="-4"/>
        </w:rPr>
        <w:t xml:space="preserve"> </w:t>
      </w:r>
      <w:r>
        <w:t>larmvägar</w:t>
      </w:r>
      <w:r>
        <w:rPr>
          <w:spacing w:val="-4"/>
        </w:rPr>
        <w:t xml:space="preserve"> </w:t>
      </w:r>
      <w:r>
        <w:t>du</w:t>
      </w:r>
      <w:r>
        <w:rPr>
          <w:spacing w:val="-5"/>
        </w:rPr>
        <w:t xml:space="preserve"> </w:t>
      </w:r>
      <w:r>
        <w:t>väljer</w:t>
      </w:r>
      <w:r>
        <w:rPr>
          <w:spacing w:val="-2"/>
        </w:rPr>
        <w:t xml:space="preserve"> </w:t>
      </w:r>
      <w:r>
        <w:t>och</w:t>
      </w:r>
      <w:r>
        <w:rPr>
          <w:spacing w:val="-2"/>
        </w:rPr>
        <w:t xml:space="preserve"> </w:t>
      </w:r>
      <w:r>
        <w:t>i</w:t>
      </w:r>
      <w:r>
        <w:rPr>
          <w:spacing w:val="-4"/>
        </w:rPr>
        <w:t xml:space="preserve"> </w:t>
      </w:r>
      <w:r>
        <w:t>vilken</w:t>
      </w:r>
      <w:r>
        <w:rPr>
          <w:spacing w:val="-2"/>
        </w:rPr>
        <w:t xml:space="preserve"> </w:t>
      </w:r>
      <w:r>
        <w:t>ordning</w:t>
      </w:r>
      <w:r>
        <w:rPr>
          <w:spacing w:val="-4"/>
        </w:rPr>
        <w:t xml:space="preserve"> </w:t>
      </w:r>
      <w:r>
        <w:t>styrs</w:t>
      </w:r>
      <w:r>
        <w:rPr>
          <w:spacing w:val="-5"/>
        </w:rPr>
        <w:t xml:space="preserve"> </w:t>
      </w:r>
      <w:r>
        <w:t>av</w:t>
      </w:r>
      <w:r>
        <w:rPr>
          <w:spacing w:val="-5"/>
        </w:rPr>
        <w:t xml:space="preserve"> </w:t>
      </w:r>
      <w:r>
        <w:t>situationen)</w:t>
      </w:r>
    </w:p>
    <w:p w:rsidR="00970FE8" w:rsidP="00F0043C" w:rsidRDefault="00970FE8" w14:paraId="60810983" w14:textId="77777777">
      <w:pPr>
        <w:pStyle w:val="Punktlista"/>
      </w:pPr>
      <w:r>
        <w:t>Påkalla</w:t>
      </w:r>
      <w:r>
        <w:rPr>
          <w:spacing w:val="-2"/>
        </w:rPr>
        <w:t xml:space="preserve"> </w:t>
      </w:r>
      <w:r>
        <w:t>dina</w:t>
      </w:r>
      <w:r>
        <w:rPr>
          <w:spacing w:val="-2"/>
        </w:rPr>
        <w:t xml:space="preserve"> </w:t>
      </w:r>
      <w:r w:rsidRPr="00F0043C">
        <w:t>kollegors</w:t>
      </w:r>
      <w:r>
        <w:rPr>
          <w:spacing w:val="-1"/>
        </w:rPr>
        <w:t xml:space="preserve"> </w:t>
      </w:r>
      <w:r>
        <w:t>uppmärksamhet.</w:t>
      </w:r>
    </w:p>
    <w:p w:rsidR="00970FE8" w:rsidP="00241EEE" w:rsidRDefault="00970FE8" w14:paraId="5156DF73" w14:textId="77777777">
      <w:pPr>
        <w:pStyle w:val="Punktlista"/>
      </w:pPr>
      <w:r>
        <w:t>Använd</w:t>
      </w:r>
      <w:r>
        <w:rPr>
          <w:spacing w:val="-2"/>
        </w:rPr>
        <w:t xml:space="preserve"> </w:t>
      </w:r>
      <w:r>
        <w:t>överfallslarm om det finns.</w:t>
      </w:r>
    </w:p>
    <w:p w:rsidRPr="0073633F" w:rsidR="00970FE8" w:rsidP="00241EEE" w:rsidRDefault="00970FE8" w14:paraId="0CC71818" w14:textId="77777777">
      <w:pPr>
        <w:pStyle w:val="Punktlista"/>
      </w:pPr>
      <w:r w:rsidRPr="0073633F">
        <w:rPr>
          <w:spacing w:val="-1"/>
        </w:rPr>
        <w:t xml:space="preserve"> </w:t>
      </w:r>
      <w:r>
        <w:t>Ring</w:t>
      </w:r>
      <w:r w:rsidRPr="0073633F">
        <w:rPr>
          <w:spacing w:val="-1"/>
        </w:rPr>
        <w:t xml:space="preserve"> </w:t>
      </w:r>
      <w:r>
        <w:t>112.</w:t>
      </w:r>
    </w:p>
    <w:p w:rsidR="00970FE8" w:rsidP="00241EEE" w:rsidRDefault="00970FE8" w14:paraId="4CF417FA" w14:textId="77777777">
      <w:pPr>
        <w:pStyle w:val="Punktlista"/>
      </w:pPr>
      <w:r>
        <w:t>Om</w:t>
      </w:r>
      <w:r>
        <w:rPr>
          <w:spacing w:val="-2"/>
        </w:rPr>
        <w:t xml:space="preserve"> </w:t>
      </w:r>
      <w:r>
        <w:t>polis,</w:t>
      </w:r>
      <w:r>
        <w:rPr>
          <w:spacing w:val="-3"/>
        </w:rPr>
        <w:t xml:space="preserve"> </w:t>
      </w:r>
      <w:r>
        <w:t>räddningstjänst</w:t>
      </w:r>
      <w:r>
        <w:rPr>
          <w:spacing w:val="-1"/>
        </w:rPr>
        <w:t xml:space="preserve"> </w:t>
      </w:r>
      <w:r>
        <w:t>eller</w:t>
      </w:r>
      <w:r>
        <w:rPr>
          <w:spacing w:val="-1"/>
        </w:rPr>
        <w:t xml:space="preserve"> </w:t>
      </w:r>
      <w:r>
        <w:t>ambulans behöver</w:t>
      </w:r>
      <w:r>
        <w:rPr>
          <w:spacing w:val="-1"/>
        </w:rPr>
        <w:t xml:space="preserve"> </w:t>
      </w:r>
      <w:r>
        <w:t>tillkallas omgående</w:t>
      </w:r>
      <w:r>
        <w:rPr>
          <w:spacing w:val="-3"/>
        </w:rPr>
        <w:t xml:space="preserve"> </w:t>
      </w:r>
      <w:r>
        <w:t>ring</w:t>
      </w:r>
      <w:r>
        <w:rPr>
          <w:spacing w:val="-1"/>
        </w:rPr>
        <w:t xml:space="preserve"> </w:t>
      </w:r>
      <w:r>
        <w:t>112.</w:t>
      </w:r>
    </w:p>
    <w:p w:rsidR="00970FE8" w:rsidP="00241EEE" w:rsidRDefault="00970FE8" w14:paraId="4B48A1B2" w14:textId="77777777">
      <w:pPr>
        <w:pStyle w:val="Punktlista"/>
      </w:pPr>
      <w:r>
        <w:t>Vid</w:t>
      </w:r>
      <w:r>
        <w:rPr>
          <w:spacing w:val="-2"/>
        </w:rPr>
        <w:t xml:space="preserve"> </w:t>
      </w:r>
      <w:r>
        <w:t>telefonhot</w:t>
      </w:r>
      <w:r>
        <w:rPr>
          <w:spacing w:val="-2"/>
        </w:rPr>
        <w:t xml:space="preserve"> </w:t>
      </w:r>
      <w:r>
        <w:t>ta</w:t>
      </w:r>
      <w:r>
        <w:rPr>
          <w:spacing w:val="-1"/>
        </w:rPr>
        <w:t xml:space="preserve"> </w:t>
      </w:r>
      <w:r>
        <w:t>fram</w:t>
      </w:r>
      <w:r>
        <w:rPr>
          <w:color w:val="0000FF"/>
          <w:spacing w:val="-2"/>
        </w:rPr>
        <w:t xml:space="preserve"> </w:t>
      </w:r>
      <w:hyperlink r:id="rId29">
        <w:r>
          <w:rPr>
            <w:rFonts w:ascii="Calibri" w:hAnsi="Calibri"/>
            <w:color w:val="0000FF"/>
            <w:u w:val="single" w:color="0000FF"/>
          </w:rPr>
          <w:t>Checklista</w:t>
        </w:r>
        <w:r>
          <w:rPr>
            <w:rFonts w:ascii="Calibri" w:hAnsi="Calibri"/>
            <w:color w:val="0000FF"/>
            <w:spacing w:val="-3"/>
            <w:u w:val="single" w:color="0000FF"/>
          </w:rPr>
          <w:t xml:space="preserve"> </w:t>
        </w:r>
        <w:r>
          <w:rPr>
            <w:rFonts w:ascii="Calibri" w:hAnsi="Calibri"/>
            <w:color w:val="0000FF"/>
            <w:u w:val="single" w:color="0000FF"/>
          </w:rPr>
          <w:t>vid</w:t>
        </w:r>
        <w:r>
          <w:rPr>
            <w:rFonts w:ascii="Calibri" w:hAnsi="Calibri"/>
            <w:color w:val="0000FF"/>
            <w:spacing w:val="-5"/>
            <w:u w:val="single" w:color="0000FF"/>
          </w:rPr>
          <w:t xml:space="preserve"> </w:t>
        </w:r>
        <w:r>
          <w:rPr>
            <w:rFonts w:ascii="Calibri" w:hAnsi="Calibri"/>
            <w:color w:val="0000FF"/>
            <w:u w:val="single" w:color="0000FF"/>
          </w:rPr>
          <w:t>telefonhot</w:t>
        </w:r>
        <w:r>
          <w:rPr>
            <w:rFonts w:ascii="Calibri" w:hAnsi="Calibri"/>
            <w:color w:val="0000FF"/>
            <w:spacing w:val="-3"/>
            <w:u w:val="single" w:color="0000FF"/>
          </w:rPr>
          <w:t xml:space="preserve"> </w:t>
        </w:r>
        <w:r>
          <w:rPr>
            <w:rFonts w:ascii="Calibri" w:hAnsi="Calibri"/>
            <w:color w:val="0000FF"/>
            <w:u w:val="single" w:color="0000FF"/>
          </w:rPr>
          <w:t>och</w:t>
        </w:r>
        <w:r>
          <w:rPr>
            <w:rFonts w:ascii="Calibri" w:hAnsi="Calibri"/>
            <w:color w:val="0000FF"/>
            <w:spacing w:val="-3"/>
            <w:u w:val="single" w:color="0000FF"/>
          </w:rPr>
          <w:t xml:space="preserve"> </w:t>
        </w:r>
        <w:r>
          <w:rPr>
            <w:rFonts w:ascii="Calibri" w:hAnsi="Calibri"/>
            <w:color w:val="0000FF"/>
            <w:u w:val="single" w:color="0000FF"/>
          </w:rPr>
          <w:t>bombhot</w:t>
        </w:r>
        <w:r>
          <w:rPr>
            <w:rFonts w:ascii="Calibri" w:hAnsi="Calibri"/>
            <w:color w:val="0000FF"/>
            <w:spacing w:val="4"/>
          </w:rPr>
          <w:t xml:space="preserve"> </w:t>
        </w:r>
      </w:hyperlink>
      <w:r>
        <w:t>och</w:t>
      </w:r>
      <w:r>
        <w:rPr>
          <w:spacing w:val="-2"/>
        </w:rPr>
        <w:t xml:space="preserve"> </w:t>
      </w:r>
      <w:r>
        <w:t>följ</w:t>
      </w:r>
      <w:r>
        <w:rPr>
          <w:spacing w:val="-1"/>
        </w:rPr>
        <w:t xml:space="preserve"> </w:t>
      </w:r>
      <w:r>
        <w:t>instruktionerna.</w:t>
      </w:r>
    </w:p>
    <w:p w:rsidR="00107971" w:rsidP="00107971" w:rsidRDefault="00970FE8" w14:paraId="190472B2" w14:textId="7FE02CA2">
      <w:pPr>
        <w:pStyle w:val="Punktlista"/>
      </w:pPr>
      <w:r>
        <w:t>Kontakta</w:t>
      </w:r>
      <w:r>
        <w:rPr>
          <w:spacing w:val="-4"/>
        </w:rPr>
        <w:t xml:space="preserve"> </w:t>
      </w:r>
      <w:r>
        <w:t>ansvarig</w:t>
      </w:r>
      <w:r>
        <w:rPr>
          <w:spacing w:val="-2"/>
        </w:rPr>
        <w:t xml:space="preserve"> enhetschef.</w:t>
      </w:r>
    </w:p>
    <w:p w:rsidR="00970FE8" w:rsidP="00B0127E" w:rsidRDefault="00970FE8" w14:paraId="4659F2EF" w14:textId="77777777">
      <w:pPr>
        <w:pStyle w:val="Rubrik2"/>
      </w:pPr>
      <w:bookmarkStart w:name="_Toc176357750" w:id="52"/>
      <w:bookmarkStart w:name="_Toc176359026" w:id="53"/>
      <w:bookmarkStart w:name="_Toc178060933" w:id="54"/>
      <w:r>
        <w:t>Viktiga</w:t>
      </w:r>
      <w:r>
        <w:rPr>
          <w:spacing w:val="-15"/>
        </w:rPr>
        <w:t xml:space="preserve"> </w:t>
      </w:r>
      <w:r>
        <w:t>telefonnummer</w:t>
      </w:r>
      <w:bookmarkEnd w:id="52"/>
      <w:bookmarkEnd w:id="53"/>
      <w:bookmarkEnd w:id="54"/>
    </w:p>
    <w:p w:rsidR="00970FE8" w:rsidP="00970FE8" w:rsidRDefault="00970FE8" w14:paraId="667039E7" w14:textId="77777777">
      <w:pPr>
        <w:pStyle w:val="Brdtext"/>
        <w:spacing w:before="4" w:after="1"/>
        <w:rPr>
          <w:sz w:val="17"/>
        </w:rPr>
      </w:pPr>
    </w:p>
    <w:tbl>
      <w:tblPr>
        <w:tblStyle w:val="NormalTable0"/>
        <w:tblW w:w="0" w:type="auto"/>
        <w:tblInd w:w="126" w:type="dxa"/>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Look w:val="01E0" w:firstRow="1" w:lastRow="1" w:firstColumn="1" w:lastColumn="1" w:noHBand="0" w:noVBand="0"/>
      </w:tblPr>
      <w:tblGrid>
        <w:gridCol w:w="3399"/>
        <w:gridCol w:w="2009"/>
        <w:gridCol w:w="3656"/>
      </w:tblGrid>
      <w:tr w:rsidR="00970FE8" w:rsidTr="00265BA0" w14:paraId="355B22D6" w14:textId="77777777">
        <w:trPr>
          <w:trHeight w:val="448"/>
        </w:trPr>
        <w:tc>
          <w:tcPr>
            <w:tcW w:w="3399" w:type="dxa"/>
            <w:shd w:val="clear" w:color="auto" w:fill="F1F1F1"/>
          </w:tcPr>
          <w:p w:rsidR="00970FE8" w:rsidP="00265BA0" w:rsidRDefault="00970FE8" w14:paraId="7A6A4734" w14:textId="77777777">
            <w:pPr>
              <w:pStyle w:val="TableParagraph"/>
              <w:spacing w:line="265" w:lineRule="exact"/>
              <w:ind w:left="110"/>
            </w:pPr>
            <w:bookmarkStart w:name="_Hlk176356200" w:id="55"/>
            <w:r>
              <w:t>SOS</w:t>
            </w:r>
            <w:r>
              <w:rPr>
                <w:spacing w:val="-9"/>
              </w:rPr>
              <w:t xml:space="preserve"> </w:t>
            </w:r>
            <w:r>
              <w:t>Alarm (</w:t>
            </w:r>
            <w:proofErr w:type="spellStart"/>
            <w:r>
              <w:t>räddningstjänst</w:t>
            </w:r>
            <w:proofErr w:type="spellEnd"/>
            <w:r>
              <w:t xml:space="preserve">, polis, </w:t>
            </w:r>
            <w:proofErr w:type="spellStart"/>
            <w:r>
              <w:t>ambulans</w:t>
            </w:r>
            <w:proofErr w:type="spellEnd"/>
            <w:r>
              <w:t>)</w:t>
            </w:r>
          </w:p>
        </w:tc>
        <w:tc>
          <w:tcPr>
            <w:tcW w:w="2009" w:type="dxa"/>
            <w:shd w:val="clear" w:color="auto" w:fill="F1F1F1"/>
          </w:tcPr>
          <w:p w:rsidR="00970FE8" w:rsidP="00265BA0" w:rsidRDefault="00970FE8" w14:paraId="5A3A927F" w14:textId="77777777">
            <w:pPr>
              <w:pStyle w:val="TableParagraph"/>
              <w:rPr>
                <w:rFonts w:ascii="Times New Roman"/>
              </w:rPr>
            </w:pPr>
          </w:p>
        </w:tc>
        <w:tc>
          <w:tcPr>
            <w:tcW w:w="3656" w:type="dxa"/>
            <w:shd w:val="clear" w:color="auto" w:fill="F1F1F1"/>
          </w:tcPr>
          <w:p w:rsidR="00970FE8" w:rsidP="00265BA0" w:rsidRDefault="00970FE8" w14:paraId="1412EEAD" w14:textId="77777777">
            <w:pPr>
              <w:pStyle w:val="TableParagraph"/>
              <w:spacing w:line="265" w:lineRule="exact"/>
              <w:ind w:right="94"/>
              <w:jc w:val="right"/>
            </w:pPr>
            <w:r>
              <w:t>112</w:t>
            </w:r>
          </w:p>
        </w:tc>
      </w:tr>
      <w:tr w:rsidR="00970FE8" w:rsidTr="00265BA0" w14:paraId="64796C14" w14:textId="77777777">
        <w:trPr>
          <w:trHeight w:val="195"/>
        </w:trPr>
        <w:tc>
          <w:tcPr>
            <w:tcW w:w="3399" w:type="dxa"/>
            <w:shd w:val="clear" w:color="auto" w:fill="F1F1F1"/>
          </w:tcPr>
          <w:p w:rsidR="00970FE8" w:rsidP="00265BA0" w:rsidRDefault="00970FE8" w14:paraId="04544A3B" w14:textId="77777777">
            <w:pPr>
              <w:pStyle w:val="TableParagraph"/>
              <w:spacing w:line="268" w:lineRule="exact"/>
              <w:ind w:left="110"/>
            </w:pPr>
            <w:r>
              <w:t>Polis (</w:t>
            </w:r>
            <w:proofErr w:type="spellStart"/>
            <w:r>
              <w:t>Ej</w:t>
            </w:r>
            <w:proofErr w:type="spellEnd"/>
            <w:r>
              <w:t xml:space="preserve"> brådskande)</w:t>
            </w:r>
          </w:p>
        </w:tc>
        <w:tc>
          <w:tcPr>
            <w:tcW w:w="2009" w:type="dxa"/>
            <w:shd w:val="clear" w:color="auto" w:fill="F1F1F1"/>
          </w:tcPr>
          <w:p w:rsidR="00970FE8" w:rsidP="00265BA0" w:rsidRDefault="00970FE8" w14:paraId="30B06EC9" w14:textId="77777777">
            <w:pPr>
              <w:pStyle w:val="TableParagraph"/>
              <w:spacing w:line="256" w:lineRule="auto"/>
              <w:ind w:left="107" w:right="703"/>
            </w:pPr>
          </w:p>
        </w:tc>
        <w:tc>
          <w:tcPr>
            <w:tcW w:w="3656" w:type="dxa"/>
            <w:shd w:val="clear" w:color="auto" w:fill="F1F1F1"/>
          </w:tcPr>
          <w:p w:rsidR="00970FE8" w:rsidP="00265BA0" w:rsidRDefault="00970FE8" w14:paraId="7B96D514" w14:textId="77777777">
            <w:pPr>
              <w:pStyle w:val="TableParagraph"/>
              <w:spacing w:before="19"/>
              <w:ind w:left="2278"/>
              <w:jc w:val="right"/>
            </w:pPr>
            <w:r>
              <w:t xml:space="preserve">            114 14</w:t>
            </w:r>
          </w:p>
        </w:tc>
      </w:tr>
      <w:tr w:rsidRPr="003C3B08" w:rsidR="00970FE8" w:rsidTr="00265BA0" w14:paraId="12375F58" w14:textId="77777777">
        <w:trPr>
          <w:trHeight w:val="195"/>
        </w:trPr>
        <w:tc>
          <w:tcPr>
            <w:tcW w:w="3399" w:type="dxa"/>
            <w:shd w:val="clear" w:color="auto" w:fill="F1F1F1"/>
          </w:tcPr>
          <w:p w:rsidRPr="003C3B08" w:rsidR="00970FE8" w:rsidP="00265BA0" w:rsidRDefault="00970FE8" w14:paraId="2134395F" w14:textId="77777777">
            <w:pPr>
              <w:pStyle w:val="TableParagraph"/>
              <w:spacing w:line="268" w:lineRule="exact"/>
              <w:ind w:left="110"/>
              <w:rPr>
                <w:color w:val="FF0000"/>
                <w:spacing w:val="-1"/>
              </w:rPr>
            </w:pPr>
            <w:proofErr w:type="spellStart"/>
            <w:r>
              <w:t>Växeln</w:t>
            </w:r>
            <w:proofErr w:type="spellEnd"/>
            <w:r>
              <w:rPr>
                <w:spacing w:val="-10"/>
              </w:rPr>
              <w:t xml:space="preserve"> </w:t>
            </w:r>
            <w:r>
              <w:t>NU</w:t>
            </w:r>
          </w:p>
        </w:tc>
        <w:tc>
          <w:tcPr>
            <w:tcW w:w="2009" w:type="dxa"/>
            <w:shd w:val="clear" w:color="auto" w:fill="F1F1F1"/>
          </w:tcPr>
          <w:p w:rsidRPr="003C3B08" w:rsidR="00970FE8" w:rsidP="00265BA0" w:rsidRDefault="00970FE8" w14:paraId="6B89BFE2" w14:textId="77777777">
            <w:pPr>
              <w:pStyle w:val="TableParagraph"/>
              <w:spacing w:line="256" w:lineRule="auto"/>
              <w:ind w:left="107" w:right="703"/>
              <w:rPr>
                <w:color w:val="FF0000"/>
              </w:rPr>
            </w:pPr>
          </w:p>
        </w:tc>
        <w:tc>
          <w:tcPr>
            <w:tcW w:w="3656" w:type="dxa"/>
            <w:shd w:val="clear" w:color="auto" w:fill="F1F1F1"/>
          </w:tcPr>
          <w:p w:rsidRPr="003C3B08" w:rsidR="00970FE8" w:rsidP="00265BA0" w:rsidRDefault="00970FE8" w14:paraId="1E934128" w14:textId="77777777">
            <w:pPr>
              <w:pStyle w:val="TableParagraph"/>
              <w:spacing w:before="19"/>
              <w:jc w:val="right"/>
              <w:rPr>
                <w:color w:val="FF0000"/>
              </w:rPr>
            </w:pPr>
            <w:r>
              <w:t>010-435 00 00</w:t>
            </w:r>
          </w:p>
        </w:tc>
      </w:tr>
      <w:tr w:rsidRPr="003C3B08" w:rsidR="00970FE8" w:rsidTr="00265BA0" w14:paraId="767FE3A4" w14:textId="77777777">
        <w:trPr>
          <w:trHeight w:val="450"/>
        </w:trPr>
        <w:tc>
          <w:tcPr>
            <w:tcW w:w="3399" w:type="dxa"/>
            <w:shd w:val="clear" w:color="auto" w:fill="F1F1F1"/>
          </w:tcPr>
          <w:p w:rsidRPr="004B2C79" w:rsidR="00970FE8" w:rsidP="00265BA0" w:rsidRDefault="00970FE8" w14:paraId="71517534" w14:textId="77777777">
            <w:pPr>
              <w:pStyle w:val="TableParagraph"/>
              <w:spacing w:line="268" w:lineRule="exact"/>
              <w:ind w:left="110"/>
            </w:pPr>
            <w:proofErr w:type="spellStart"/>
            <w:r w:rsidRPr="004B2C79">
              <w:t>Enhetschef</w:t>
            </w:r>
            <w:proofErr w:type="spellEnd"/>
            <w:r w:rsidRPr="004B2C79">
              <w:t xml:space="preserve"> </w:t>
            </w:r>
          </w:p>
        </w:tc>
        <w:tc>
          <w:tcPr>
            <w:tcW w:w="2009" w:type="dxa"/>
            <w:shd w:val="clear" w:color="auto" w:fill="F1F1F1"/>
          </w:tcPr>
          <w:p w:rsidRPr="004B2C79" w:rsidR="00970FE8" w:rsidP="00265BA0" w:rsidRDefault="00970FE8" w14:paraId="5D0A3B9B" w14:textId="77777777">
            <w:pPr>
              <w:pStyle w:val="TableParagraph"/>
              <w:spacing w:line="268" w:lineRule="exact"/>
              <w:ind w:left="107"/>
            </w:pPr>
          </w:p>
        </w:tc>
        <w:tc>
          <w:tcPr>
            <w:tcW w:w="3656" w:type="dxa"/>
            <w:shd w:val="clear" w:color="auto" w:fill="F1F1F1"/>
          </w:tcPr>
          <w:p w:rsidRPr="004B2C79" w:rsidR="00970FE8" w:rsidP="00265BA0" w:rsidRDefault="00970FE8" w14:paraId="6C9DA2EA" w14:textId="77777777">
            <w:pPr>
              <w:pStyle w:val="TableParagraph"/>
              <w:tabs>
                <w:tab w:val="left" w:pos="2400"/>
              </w:tabs>
              <w:spacing w:line="268" w:lineRule="exact"/>
              <w:ind w:right="92"/>
              <w:jc w:val="right"/>
            </w:pPr>
            <w:r w:rsidRPr="004B2C79">
              <w:t xml:space="preserve">                                             076-555 86 42</w:t>
            </w:r>
          </w:p>
        </w:tc>
      </w:tr>
      <w:tr w:rsidR="00970FE8" w:rsidTr="00265BA0" w14:paraId="3F9021D0" w14:textId="77777777">
        <w:trPr>
          <w:trHeight w:val="450"/>
        </w:trPr>
        <w:tc>
          <w:tcPr>
            <w:tcW w:w="3399" w:type="dxa"/>
            <w:shd w:val="clear" w:color="auto" w:fill="F1F1F1"/>
          </w:tcPr>
          <w:p w:rsidR="00970FE8" w:rsidP="00265BA0" w:rsidRDefault="00970FE8" w14:paraId="234CF581" w14:textId="77777777">
            <w:pPr>
              <w:pStyle w:val="TableParagraph"/>
              <w:spacing w:line="268" w:lineRule="exact"/>
              <w:ind w:left="110"/>
            </w:pPr>
            <w:r>
              <w:rPr>
                <w:spacing w:val="-1"/>
              </w:rPr>
              <w:t>NU</w:t>
            </w:r>
            <w:r>
              <w:rPr>
                <w:spacing w:val="-7"/>
              </w:rPr>
              <w:t xml:space="preserve"> </w:t>
            </w:r>
            <w:proofErr w:type="spellStart"/>
            <w:r>
              <w:rPr>
                <w:spacing w:val="-1"/>
              </w:rPr>
              <w:t>Tjänsteman</w:t>
            </w:r>
            <w:proofErr w:type="spellEnd"/>
            <w:r>
              <w:rPr>
                <w:spacing w:val="-9"/>
              </w:rPr>
              <w:t xml:space="preserve"> </w:t>
            </w:r>
            <w:proofErr w:type="spellStart"/>
            <w:r>
              <w:rPr>
                <w:spacing w:val="-1"/>
              </w:rPr>
              <w:t>i</w:t>
            </w:r>
            <w:proofErr w:type="spellEnd"/>
            <w:r>
              <w:rPr>
                <w:spacing w:val="-8"/>
              </w:rPr>
              <w:t xml:space="preserve"> </w:t>
            </w:r>
            <w:proofErr w:type="spellStart"/>
            <w:r>
              <w:rPr>
                <w:spacing w:val="-1"/>
              </w:rPr>
              <w:t>Beredskap</w:t>
            </w:r>
            <w:proofErr w:type="spellEnd"/>
            <w:r>
              <w:rPr>
                <w:spacing w:val="-11"/>
              </w:rPr>
              <w:t xml:space="preserve"> </w:t>
            </w:r>
            <w:r>
              <w:rPr>
                <w:spacing w:val="-1"/>
              </w:rPr>
              <w:t>(NU-TiB)</w:t>
            </w:r>
          </w:p>
        </w:tc>
        <w:tc>
          <w:tcPr>
            <w:tcW w:w="2009" w:type="dxa"/>
            <w:shd w:val="clear" w:color="auto" w:fill="F1F1F1"/>
          </w:tcPr>
          <w:p w:rsidR="00970FE8" w:rsidP="00265BA0" w:rsidRDefault="00970FE8" w14:paraId="5A731121" w14:textId="77777777">
            <w:pPr>
              <w:pStyle w:val="TableParagraph"/>
              <w:spacing w:line="268" w:lineRule="exact"/>
              <w:ind w:left="107"/>
            </w:pPr>
            <w:proofErr w:type="spellStart"/>
            <w:r>
              <w:t>Telefonväxel</w:t>
            </w:r>
            <w:proofErr w:type="spellEnd"/>
          </w:p>
        </w:tc>
        <w:tc>
          <w:tcPr>
            <w:tcW w:w="3656" w:type="dxa"/>
            <w:shd w:val="clear" w:color="auto" w:fill="F1F1F1"/>
          </w:tcPr>
          <w:p w:rsidR="00970FE8" w:rsidP="00265BA0" w:rsidRDefault="00970FE8" w14:paraId="0B6512D5" w14:textId="77777777">
            <w:pPr>
              <w:pStyle w:val="TableParagraph"/>
              <w:tabs>
                <w:tab w:val="left" w:pos="2400"/>
              </w:tabs>
              <w:spacing w:line="268" w:lineRule="exact"/>
              <w:ind w:right="92"/>
              <w:jc w:val="right"/>
            </w:pPr>
            <w:r>
              <w:t>010-435 00 00</w:t>
            </w:r>
          </w:p>
        </w:tc>
      </w:tr>
      <w:bookmarkEnd w:id="55"/>
    </w:tbl>
    <w:p w:rsidR="00970FE8" w:rsidP="004F72A2" w:rsidRDefault="00970FE8" w14:paraId="176DF764" w14:textId="77777777">
      <w:pPr>
        <w:spacing w:line="305" w:lineRule="exact"/>
        <w:ind w:left="0"/>
        <w:rPr>
          <w:b/>
          <w:bCs/>
        </w:rPr>
      </w:pPr>
    </w:p>
    <w:p w:rsidRPr="00FB7A8C" w:rsidR="00FB7A8C" w:rsidP="004A2B8E" w:rsidRDefault="00970FE8" w14:paraId="1E473631" w14:textId="71CDBBC3">
      <w:pPr>
        <w:pStyle w:val="Rubrik2"/>
      </w:pPr>
      <w:bookmarkStart w:name="_Toc178060934" w:id="56"/>
      <w:r w:rsidRPr="008B71D3">
        <w:t xml:space="preserve">Tillägg avseende satellitmottagningar </w:t>
      </w:r>
      <w:r>
        <w:t xml:space="preserve">i </w:t>
      </w:r>
      <w:r w:rsidRPr="008B71D3">
        <w:t>Bäckefors</w:t>
      </w:r>
      <w:r>
        <w:t>, Dalslands sjukhus</w:t>
      </w:r>
      <w:r w:rsidRPr="008B71D3">
        <w:t xml:space="preserve"> </w:t>
      </w:r>
      <w:r>
        <w:t>samt</w:t>
      </w:r>
      <w:r w:rsidRPr="008B71D3">
        <w:t xml:space="preserve"> </w:t>
      </w:r>
      <w:r>
        <w:t xml:space="preserve">i </w:t>
      </w:r>
      <w:r w:rsidRPr="008B71D3">
        <w:t>Åmå</w:t>
      </w:r>
      <w:r>
        <w:t>l, Södra Långgatan 12</w:t>
      </w:r>
      <w:bookmarkEnd w:id="56"/>
    </w:p>
    <w:tbl>
      <w:tblPr>
        <w:tblStyle w:val="NormalTable0"/>
        <w:tblpPr w:leftFromText="141" w:rightFromText="141" w:vertAnchor="text" w:horzAnchor="margin" w:tblpY="173"/>
        <w:tblW w:w="0" w:type="auto"/>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Look w:val="01E0" w:firstRow="1" w:lastRow="1" w:firstColumn="1" w:lastColumn="1" w:noHBand="0" w:noVBand="0"/>
      </w:tblPr>
      <w:tblGrid>
        <w:gridCol w:w="3399"/>
        <w:gridCol w:w="2009"/>
        <w:gridCol w:w="3656"/>
      </w:tblGrid>
      <w:tr w:rsidR="00970FE8" w:rsidTr="00265BA0" w14:paraId="6AD11AC3" w14:textId="77777777">
        <w:trPr>
          <w:trHeight w:val="448"/>
        </w:trPr>
        <w:tc>
          <w:tcPr>
            <w:tcW w:w="3399" w:type="dxa"/>
            <w:shd w:val="clear" w:color="auto" w:fill="F1F1F1"/>
          </w:tcPr>
          <w:p w:rsidR="00970FE8" w:rsidP="00265BA0" w:rsidRDefault="00970FE8" w14:paraId="6E64ACD1" w14:textId="77777777">
            <w:pPr>
              <w:pStyle w:val="TableParagraph"/>
              <w:spacing w:line="265" w:lineRule="exact"/>
              <w:ind w:left="110"/>
            </w:pPr>
            <w:r w:rsidRPr="00B2780A">
              <w:rPr>
                <w:rFonts w:ascii="Calibri Light" w:hAnsi="Calibri Light" w:cs="Calibri Light"/>
              </w:rPr>
              <w:t xml:space="preserve">Securitas, </w:t>
            </w:r>
            <w:proofErr w:type="spellStart"/>
            <w:r w:rsidRPr="00B2780A">
              <w:rPr>
                <w:rFonts w:ascii="Calibri Light" w:hAnsi="Calibri Light" w:cs="Calibri Light"/>
              </w:rPr>
              <w:t>Dalslands</w:t>
            </w:r>
            <w:proofErr w:type="spellEnd"/>
            <w:r w:rsidRPr="00B2780A">
              <w:rPr>
                <w:rFonts w:ascii="Calibri Light" w:hAnsi="Calibri Light" w:cs="Calibri Light"/>
              </w:rPr>
              <w:t xml:space="preserve"> </w:t>
            </w:r>
            <w:proofErr w:type="spellStart"/>
            <w:r w:rsidRPr="00B2780A">
              <w:rPr>
                <w:rFonts w:ascii="Calibri Light" w:hAnsi="Calibri Light" w:cs="Calibri Light"/>
              </w:rPr>
              <w:t>sjukhus</w:t>
            </w:r>
            <w:proofErr w:type="spellEnd"/>
          </w:p>
        </w:tc>
        <w:tc>
          <w:tcPr>
            <w:tcW w:w="2009" w:type="dxa"/>
            <w:shd w:val="clear" w:color="auto" w:fill="F1F1F1"/>
          </w:tcPr>
          <w:p w:rsidR="00970FE8" w:rsidP="00265BA0" w:rsidRDefault="00970FE8" w14:paraId="2746B1F5" w14:textId="77777777">
            <w:pPr>
              <w:pStyle w:val="TableParagraph"/>
              <w:rPr>
                <w:rFonts w:ascii="Times New Roman"/>
              </w:rPr>
            </w:pPr>
            <w:r>
              <w:rPr>
                <w:rFonts w:ascii="Calibri Light" w:hAnsi="Calibri Light" w:cs="Calibri Light"/>
              </w:rPr>
              <w:t xml:space="preserve"> </w:t>
            </w:r>
            <w:proofErr w:type="spellStart"/>
            <w:r w:rsidRPr="00B2780A">
              <w:rPr>
                <w:rFonts w:ascii="Calibri Light" w:hAnsi="Calibri Light" w:cs="Calibri Light"/>
              </w:rPr>
              <w:t>Larmcentralen</w:t>
            </w:r>
            <w:proofErr w:type="spellEnd"/>
          </w:p>
        </w:tc>
        <w:tc>
          <w:tcPr>
            <w:tcW w:w="3656" w:type="dxa"/>
            <w:shd w:val="clear" w:color="auto" w:fill="F1F1F1"/>
          </w:tcPr>
          <w:p w:rsidR="00970FE8" w:rsidP="00265BA0" w:rsidRDefault="00970FE8" w14:paraId="5E25CA5C" w14:textId="77777777">
            <w:pPr>
              <w:pStyle w:val="TableParagraph"/>
              <w:spacing w:line="265" w:lineRule="exact"/>
              <w:ind w:right="94"/>
              <w:jc w:val="right"/>
            </w:pPr>
            <w:r>
              <w:rPr>
                <w:rFonts w:ascii="Calibri Light" w:hAnsi="Calibri Light" w:cs="Calibri Light"/>
              </w:rPr>
              <w:t xml:space="preserve"> 010-47 06 99 90</w:t>
            </w:r>
          </w:p>
        </w:tc>
      </w:tr>
      <w:tr w:rsidR="00970FE8" w:rsidTr="00265BA0" w14:paraId="5C924C0F" w14:textId="77777777">
        <w:trPr>
          <w:trHeight w:val="195"/>
        </w:trPr>
        <w:tc>
          <w:tcPr>
            <w:tcW w:w="3399" w:type="dxa"/>
            <w:shd w:val="clear" w:color="auto" w:fill="F1F1F1"/>
          </w:tcPr>
          <w:p w:rsidR="00970FE8" w:rsidP="00265BA0" w:rsidRDefault="00970FE8" w14:paraId="72FCA7E4" w14:textId="77777777">
            <w:pPr>
              <w:pStyle w:val="TableParagraph"/>
              <w:spacing w:line="268" w:lineRule="exact"/>
              <w:ind w:left="110"/>
            </w:pPr>
            <w:r w:rsidRPr="00B2780A">
              <w:rPr>
                <w:rFonts w:ascii="Calibri Light" w:hAnsi="Calibri Light" w:cs="Calibri Light"/>
              </w:rPr>
              <w:t xml:space="preserve">Securitas, </w:t>
            </w:r>
            <w:proofErr w:type="spellStart"/>
            <w:r w:rsidRPr="00B2780A">
              <w:rPr>
                <w:rFonts w:ascii="Calibri Light" w:hAnsi="Calibri Light" w:cs="Calibri Light"/>
              </w:rPr>
              <w:t>Södra</w:t>
            </w:r>
            <w:proofErr w:type="spellEnd"/>
            <w:r w:rsidRPr="00B2780A">
              <w:rPr>
                <w:rFonts w:ascii="Calibri Light" w:hAnsi="Calibri Light" w:cs="Calibri Light"/>
              </w:rPr>
              <w:t xml:space="preserve"> </w:t>
            </w:r>
            <w:proofErr w:type="spellStart"/>
            <w:r w:rsidRPr="00B2780A">
              <w:rPr>
                <w:rFonts w:ascii="Calibri Light" w:hAnsi="Calibri Light" w:cs="Calibri Light"/>
              </w:rPr>
              <w:t>Långgatan</w:t>
            </w:r>
            <w:proofErr w:type="spellEnd"/>
            <w:r w:rsidRPr="00B2780A">
              <w:rPr>
                <w:rFonts w:ascii="Calibri Light" w:hAnsi="Calibri Light" w:cs="Calibri Light"/>
              </w:rPr>
              <w:t xml:space="preserve"> 12, </w:t>
            </w:r>
            <w:proofErr w:type="spellStart"/>
            <w:r w:rsidRPr="00B2780A">
              <w:rPr>
                <w:rFonts w:ascii="Calibri Light" w:hAnsi="Calibri Light" w:cs="Calibri Light"/>
              </w:rPr>
              <w:t>Åmål</w:t>
            </w:r>
            <w:proofErr w:type="spellEnd"/>
          </w:p>
        </w:tc>
        <w:tc>
          <w:tcPr>
            <w:tcW w:w="2009" w:type="dxa"/>
            <w:shd w:val="clear" w:color="auto" w:fill="F1F1F1"/>
          </w:tcPr>
          <w:p w:rsidR="00970FE8" w:rsidP="00265BA0" w:rsidRDefault="00970FE8" w14:paraId="61C1DC2C" w14:textId="77777777">
            <w:pPr>
              <w:pStyle w:val="TableParagraph"/>
              <w:spacing w:line="256" w:lineRule="auto"/>
              <w:ind w:left="107" w:right="703"/>
            </w:pPr>
            <w:proofErr w:type="spellStart"/>
            <w:r w:rsidRPr="00B2780A">
              <w:rPr>
                <w:rFonts w:ascii="Calibri Light" w:hAnsi="Calibri Light" w:cs="Calibri Light"/>
              </w:rPr>
              <w:t>Larmcentralen</w:t>
            </w:r>
            <w:proofErr w:type="spellEnd"/>
          </w:p>
        </w:tc>
        <w:tc>
          <w:tcPr>
            <w:tcW w:w="3656" w:type="dxa"/>
            <w:shd w:val="clear" w:color="auto" w:fill="F1F1F1"/>
          </w:tcPr>
          <w:p w:rsidR="00970FE8" w:rsidP="00265BA0" w:rsidRDefault="00970FE8" w14:paraId="6528780C" w14:textId="77777777">
            <w:pPr>
              <w:pStyle w:val="TableParagraph"/>
              <w:spacing w:before="19"/>
              <w:ind w:left="2278"/>
              <w:jc w:val="right"/>
            </w:pPr>
            <w:r>
              <w:rPr>
                <w:rFonts w:ascii="Calibri Light" w:hAnsi="Calibri Light" w:cs="Calibri Light"/>
              </w:rPr>
              <w:t>010-47 06 99 90</w:t>
            </w:r>
            <w:r>
              <w:t xml:space="preserve">           </w:t>
            </w:r>
          </w:p>
        </w:tc>
      </w:tr>
      <w:bookmarkEnd w:id="0"/>
    </w:tbl>
    <w:p w:rsidR="00A549B9" w:rsidP="002E35F2" w:rsidRDefault="00A549B9" w14:paraId="56DFE47F" w14:textId="77777777">
      <w:pPr>
        <w:pStyle w:val="Rubrik2"/>
        <w:ind w:left="0"/>
      </w:pPr>
    </w:p>
    <w:p w:rsidR="002B0568" w:rsidP="002B0568" w:rsidRDefault="002B0568" w14:paraId="0C6E50D9" w14:textId="7EDF4826">
      <w:pPr>
        <w:pStyle w:val="Rubrik2"/>
      </w:pPr>
      <w:bookmarkStart w:name="_Toc178060935" w:id="57"/>
      <w:r>
        <w:t>Relaterade dokument</w:t>
      </w:r>
      <w:bookmarkEnd w:id="57"/>
    </w:p>
    <w:p w:rsidRPr="00C828D4" w:rsidR="009826C4" w:rsidP="009826C4" w:rsidRDefault="00000000" w14:paraId="66710AE6" w14:textId="5383F6D0">
      <w:pPr>
        <w:rPr>
          <w:rFonts w:cstheme="minorHAnsi"/>
          <w:spacing w:val="1"/>
          <w:sz w:val="22"/>
          <w:szCs w:val="22"/>
        </w:rPr>
      </w:pPr>
      <w:hyperlink r:id="rId30">
        <w:r w:rsidRPr="00C828D4" w:rsidR="009826C4">
          <w:rPr>
            <w:rFonts w:cstheme="minorHAnsi"/>
            <w:sz w:val="22"/>
            <w:szCs w:val="22"/>
            <w:u w:val="single" w:color="0000FF"/>
          </w:rPr>
          <w:t>Hot</w:t>
        </w:r>
        <w:r w:rsidRPr="00C828D4" w:rsidR="009826C4">
          <w:rPr>
            <w:rFonts w:cstheme="minorHAnsi"/>
            <w:spacing w:val="11"/>
            <w:sz w:val="22"/>
            <w:szCs w:val="22"/>
            <w:u w:val="single" w:color="0000FF"/>
          </w:rPr>
          <w:t xml:space="preserve"> </w:t>
        </w:r>
        <w:r w:rsidRPr="00C828D4" w:rsidR="009826C4">
          <w:rPr>
            <w:rFonts w:cstheme="minorHAnsi"/>
            <w:sz w:val="22"/>
            <w:szCs w:val="22"/>
            <w:u w:val="single" w:color="0000FF"/>
          </w:rPr>
          <w:t>och</w:t>
        </w:r>
        <w:r w:rsidRPr="00C828D4" w:rsidR="009826C4">
          <w:rPr>
            <w:rFonts w:cstheme="minorHAnsi"/>
            <w:spacing w:val="8"/>
            <w:sz w:val="22"/>
            <w:szCs w:val="22"/>
            <w:u w:val="single" w:color="0000FF"/>
          </w:rPr>
          <w:t xml:space="preserve"> </w:t>
        </w:r>
        <w:r w:rsidRPr="00C828D4" w:rsidR="009826C4">
          <w:rPr>
            <w:rFonts w:cstheme="minorHAnsi"/>
            <w:sz w:val="22"/>
            <w:szCs w:val="22"/>
            <w:u w:val="single" w:color="0000FF"/>
          </w:rPr>
          <w:t>våld</w:t>
        </w:r>
        <w:r w:rsidRPr="00C828D4" w:rsidR="009826C4">
          <w:rPr>
            <w:rFonts w:cstheme="minorHAnsi"/>
            <w:spacing w:val="8"/>
            <w:sz w:val="22"/>
            <w:szCs w:val="22"/>
            <w:u w:val="single" w:color="0000FF"/>
          </w:rPr>
          <w:t xml:space="preserve"> </w:t>
        </w:r>
        <w:r w:rsidRPr="00C828D4" w:rsidR="009826C4">
          <w:rPr>
            <w:rFonts w:cstheme="minorHAnsi"/>
            <w:sz w:val="22"/>
            <w:szCs w:val="22"/>
            <w:u w:val="single" w:color="0000FF"/>
          </w:rPr>
          <w:t>mot</w:t>
        </w:r>
        <w:r w:rsidRPr="00C828D4" w:rsidR="009826C4">
          <w:rPr>
            <w:rFonts w:cstheme="minorHAnsi"/>
            <w:spacing w:val="8"/>
            <w:sz w:val="22"/>
            <w:szCs w:val="22"/>
            <w:u w:val="single" w:color="0000FF"/>
          </w:rPr>
          <w:t xml:space="preserve"> </w:t>
        </w:r>
        <w:r w:rsidRPr="00C828D4" w:rsidR="009826C4">
          <w:rPr>
            <w:rFonts w:cstheme="minorHAnsi"/>
            <w:sz w:val="22"/>
            <w:szCs w:val="22"/>
            <w:u w:val="single" w:color="0000FF"/>
          </w:rPr>
          <w:t>medarbetare</w:t>
        </w:r>
      </w:hyperlink>
      <w:r w:rsidRPr="00C828D4" w:rsidR="009826C4">
        <w:rPr>
          <w:rFonts w:cstheme="minorHAnsi"/>
          <w:spacing w:val="1"/>
          <w:sz w:val="22"/>
          <w:szCs w:val="22"/>
        </w:rPr>
        <w:t xml:space="preserve"> </w:t>
      </w:r>
      <w:hyperlink r:id="rId31">
        <w:r w:rsidRPr="00C828D4" w:rsidR="009826C4">
          <w:rPr>
            <w:rFonts w:cstheme="minorHAnsi"/>
            <w:sz w:val="22"/>
            <w:szCs w:val="22"/>
            <w:u w:val="single" w:color="0000FF"/>
          </w:rPr>
          <w:t>Checklista hot och våld mot medarbetare</w:t>
        </w:r>
      </w:hyperlink>
      <w:r w:rsidRPr="00C828D4" w:rsidR="009826C4">
        <w:rPr>
          <w:rFonts w:cstheme="minorHAnsi"/>
          <w:spacing w:val="-52"/>
          <w:sz w:val="22"/>
          <w:szCs w:val="22"/>
        </w:rPr>
        <w:t xml:space="preserve"> </w:t>
      </w:r>
      <w:hyperlink r:id="rId32">
        <w:r w:rsidRPr="00C828D4" w:rsidR="009826C4">
          <w:rPr>
            <w:rFonts w:cstheme="minorHAnsi"/>
            <w:sz w:val="22"/>
            <w:szCs w:val="22"/>
            <w:u w:val="single" w:color="0000FF"/>
          </w:rPr>
          <w:t>Checklista vid telefonhot och bombhot</w:t>
        </w:r>
      </w:hyperlink>
      <w:r w:rsidRPr="00C828D4" w:rsidR="009826C4">
        <w:rPr>
          <w:rFonts w:cstheme="minorHAnsi"/>
          <w:spacing w:val="1"/>
          <w:sz w:val="22"/>
          <w:szCs w:val="22"/>
        </w:rPr>
        <w:t xml:space="preserve"> </w:t>
      </w:r>
    </w:p>
    <w:p w:rsidRPr="007C2C4D" w:rsidR="009826C4" w:rsidP="009826C4" w:rsidRDefault="00000000" w14:paraId="19BC0754" w14:textId="77777777">
      <w:pPr>
        <w:rPr>
          <w:rFonts w:eastAsiaTheme="minorHAnsi" w:cstheme="minorHAnsi"/>
          <w:sz w:val="22"/>
          <w:szCs w:val="22"/>
        </w:rPr>
      </w:pPr>
      <w:hyperlink w:history="1" r:id="rId33">
        <w:r w:rsidRPr="00C828D4" w:rsidR="009826C4">
          <w:rPr>
            <w:rStyle w:val="Hyperlnk"/>
            <w:rFonts w:cstheme="minorHAnsi"/>
            <w:sz w:val="22"/>
            <w:szCs w:val="22"/>
          </w:rPr>
          <w:t>Arbetet mot hot och våld för Barn- och ungdomspsykiatri NU-sjukvården</w:t>
        </w:r>
      </w:hyperlink>
    </w:p>
    <w:p w:rsidRPr="009826C4" w:rsidR="009826C4" w:rsidP="009826C4" w:rsidRDefault="00000000" w14:paraId="739D3F17" w14:textId="376456A0">
      <w:pPr>
        <w:rPr>
          <w:rFonts w:cstheme="minorHAnsi"/>
          <w:sz w:val="22"/>
          <w:szCs w:val="22"/>
        </w:rPr>
      </w:pPr>
      <w:hyperlink w:history="1" r:id="rId34">
        <w:r w:rsidRPr="00C828D4" w:rsidR="009826C4">
          <w:rPr>
            <w:rStyle w:val="Hyperlnk"/>
            <w:rFonts w:cstheme="minorHAnsi"/>
            <w:sz w:val="22"/>
            <w:szCs w:val="22"/>
          </w:rPr>
          <w:t>Säkerhetshandbok NU-sjukvården</w:t>
        </w:r>
      </w:hyperlink>
    </w:p>
    <w:p w:rsidRPr="009826C4" w:rsidR="009826C4" w:rsidP="009826C4" w:rsidRDefault="00000000" w14:paraId="3BF36F75" w14:textId="04FC2F56">
      <w:pPr>
        <w:rPr>
          <w:rFonts w:cstheme="minorHAnsi"/>
          <w:sz w:val="22"/>
          <w:szCs w:val="22"/>
          <w:u w:val="single" w:color="0000FF"/>
        </w:rPr>
      </w:pPr>
      <w:hyperlink r:id="rId35">
        <w:r w:rsidRPr="00C828D4" w:rsidR="009826C4">
          <w:rPr>
            <w:rFonts w:cstheme="minorHAnsi"/>
            <w:sz w:val="22"/>
            <w:szCs w:val="22"/>
            <w:u w:val="single" w:color="0000FF"/>
          </w:rPr>
          <w:t>Spårning</w:t>
        </w:r>
        <w:r w:rsidRPr="00C828D4" w:rsidR="009826C4">
          <w:rPr>
            <w:rFonts w:cstheme="minorHAnsi"/>
            <w:spacing w:val="-4"/>
            <w:sz w:val="22"/>
            <w:szCs w:val="22"/>
            <w:u w:val="single" w:color="0000FF"/>
          </w:rPr>
          <w:t xml:space="preserve"> </w:t>
        </w:r>
        <w:r w:rsidRPr="00C828D4" w:rsidR="009826C4">
          <w:rPr>
            <w:rFonts w:cstheme="minorHAnsi"/>
            <w:sz w:val="22"/>
            <w:szCs w:val="22"/>
            <w:u w:val="single" w:color="0000FF"/>
          </w:rPr>
          <w:t>av</w:t>
        </w:r>
        <w:r w:rsidRPr="00C828D4" w:rsidR="009826C4">
          <w:rPr>
            <w:rFonts w:cstheme="minorHAnsi"/>
            <w:spacing w:val="-5"/>
            <w:sz w:val="22"/>
            <w:szCs w:val="22"/>
            <w:u w:val="single" w:color="0000FF"/>
          </w:rPr>
          <w:t xml:space="preserve"> </w:t>
        </w:r>
        <w:r w:rsidRPr="00C828D4" w:rsidR="009826C4">
          <w:rPr>
            <w:rFonts w:cstheme="minorHAnsi"/>
            <w:sz w:val="22"/>
            <w:szCs w:val="22"/>
            <w:u w:val="single" w:color="0000FF"/>
          </w:rPr>
          <w:t>hotsamtal</w:t>
        </w:r>
        <w:r w:rsidRPr="00C828D4" w:rsidR="009826C4">
          <w:rPr>
            <w:rFonts w:cstheme="minorHAnsi"/>
            <w:spacing w:val="-4"/>
            <w:sz w:val="22"/>
            <w:szCs w:val="22"/>
            <w:u w:val="single" w:color="0000FF"/>
          </w:rPr>
          <w:t xml:space="preserve"> </w:t>
        </w:r>
        <w:r w:rsidRPr="00C828D4" w:rsidR="009826C4">
          <w:rPr>
            <w:rFonts w:cstheme="minorHAnsi"/>
            <w:sz w:val="22"/>
            <w:szCs w:val="22"/>
            <w:u w:val="single" w:color="0000FF"/>
          </w:rPr>
          <w:t>via</w:t>
        </w:r>
        <w:r w:rsidRPr="00C828D4" w:rsidR="009826C4">
          <w:rPr>
            <w:rFonts w:cstheme="minorHAnsi"/>
            <w:spacing w:val="-4"/>
            <w:sz w:val="22"/>
            <w:szCs w:val="22"/>
            <w:u w:val="single" w:color="0000FF"/>
          </w:rPr>
          <w:t xml:space="preserve"> </w:t>
        </w:r>
        <w:r w:rsidRPr="00C828D4" w:rsidR="009826C4">
          <w:rPr>
            <w:rFonts w:cstheme="minorHAnsi"/>
            <w:sz w:val="22"/>
            <w:szCs w:val="22"/>
            <w:u w:val="single" w:color="0000FF"/>
          </w:rPr>
          <w:t>tjänstetelefon</w:t>
        </w:r>
      </w:hyperlink>
    </w:p>
    <w:p w:rsidRPr="00C828D4" w:rsidR="009826C4" w:rsidP="009826C4" w:rsidRDefault="00000000" w14:paraId="0507BA71" w14:textId="77777777">
      <w:pPr>
        <w:rPr>
          <w:rFonts w:cstheme="minorHAnsi"/>
          <w:sz w:val="22"/>
          <w:szCs w:val="22"/>
        </w:rPr>
      </w:pPr>
      <w:hyperlink r:id="rId36">
        <w:r w:rsidRPr="00C828D4" w:rsidR="009826C4">
          <w:rPr>
            <w:rFonts w:cstheme="minorHAnsi"/>
            <w:sz w:val="22"/>
            <w:szCs w:val="22"/>
            <w:u w:val="single" w:color="0000FF"/>
          </w:rPr>
          <w:t>Checklista</w:t>
        </w:r>
        <w:r w:rsidRPr="00C828D4" w:rsidR="009826C4">
          <w:rPr>
            <w:rFonts w:cstheme="minorHAnsi"/>
            <w:spacing w:val="-3"/>
            <w:sz w:val="22"/>
            <w:szCs w:val="22"/>
            <w:u w:val="single" w:color="0000FF"/>
          </w:rPr>
          <w:t xml:space="preserve"> </w:t>
        </w:r>
        <w:r w:rsidRPr="00C828D4" w:rsidR="009826C4">
          <w:rPr>
            <w:rFonts w:cstheme="minorHAnsi"/>
            <w:sz w:val="22"/>
            <w:szCs w:val="22"/>
            <w:u w:val="single" w:color="0000FF"/>
          </w:rPr>
          <w:t>hot</w:t>
        </w:r>
        <w:r w:rsidRPr="00C828D4" w:rsidR="009826C4">
          <w:rPr>
            <w:rFonts w:cstheme="minorHAnsi"/>
            <w:spacing w:val="-2"/>
            <w:sz w:val="22"/>
            <w:szCs w:val="22"/>
            <w:u w:val="single" w:color="0000FF"/>
          </w:rPr>
          <w:t xml:space="preserve"> </w:t>
        </w:r>
        <w:r w:rsidRPr="00C828D4" w:rsidR="009826C4">
          <w:rPr>
            <w:rFonts w:cstheme="minorHAnsi"/>
            <w:sz w:val="22"/>
            <w:szCs w:val="22"/>
            <w:u w:val="single" w:color="0000FF"/>
          </w:rPr>
          <w:t>och</w:t>
        </w:r>
        <w:r w:rsidRPr="00C828D4" w:rsidR="009826C4">
          <w:rPr>
            <w:rFonts w:cstheme="minorHAnsi"/>
            <w:spacing w:val="-2"/>
            <w:sz w:val="22"/>
            <w:szCs w:val="22"/>
            <w:u w:val="single" w:color="0000FF"/>
          </w:rPr>
          <w:t xml:space="preserve"> </w:t>
        </w:r>
        <w:r w:rsidRPr="00C828D4" w:rsidR="009826C4">
          <w:rPr>
            <w:rFonts w:cstheme="minorHAnsi"/>
            <w:sz w:val="22"/>
            <w:szCs w:val="22"/>
            <w:u w:val="single" w:color="0000FF"/>
          </w:rPr>
          <w:t>våld</w:t>
        </w:r>
        <w:r w:rsidRPr="00C828D4" w:rsidR="009826C4">
          <w:rPr>
            <w:rFonts w:cstheme="minorHAnsi"/>
            <w:spacing w:val="-3"/>
            <w:sz w:val="22"/>
            <w:szCs w:val="22"/>
            <w:u w:val="single" w:color="0000FF"/>
          </w:rPr>
          <w:t xml:space="preserve"> </w:t>
        </w:r>
        <w:r w:rsidRPr="00C828D4" w:rsidR="009826C4">
          <w:rPr>
            <w:rFonts w:cstheme="minorHAnsi"/>
            <w:sz w:val="22"/>
            <w:szCs w:val="22"/>
            <w:u w:val="single" w:color="0000FF"/>
          </w:rPr>
          <w:t>(Arbetsmiljöverket)</w:t>
        </w:r>
      </w:hyperlink>
    </w:p>
    <w:p w:rsidR="002B0568" w:rsidP="004C1B36" w:rsidRDefault="002B0568" w14:paraId="6B723BC5" w14:textId="77777777"/>
    <w:sectPr w:rsidR="002B0568" w:rsidSect="002D6023">
      <w:headerReference w:type="default" r:id="rId37"/>
      <w:footerReference w:type="default" r:id="rId38"/>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0526D" w:rsidRDefault="0040526D" w14:paraId="0B0ECFE8" w14:textId="77777777">
      <w:r>
        <w:separator/>
      </w:r>
    </w:p>
  </w:endnote>
  <w:endnote w:type="continuationSeparator" w:id="0">
    <w:p w:rsidR="0040526D" w:rsidRDefault="0040526D" w14:paraId="17FE09B3" w14:textId="77777777">
      <w:r>
        <w:continuationSeparator/>
      </w:r>
    </w:p>
  </w:endnote>
  <w:endnote w:type="continuationNotice" w:id="1">
    <w:p w:rsidR="0040526D" w:rsidRDefault="0040526D" w14:paraId="72850DF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7EC608D9">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746AFE" w:rsidR="00660269" w:rsidP="00746AFE" w:rsidRDefault="00660269" w14:paraId="1FE2B822" w14:textId="5D342E58">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70FE8" w:rsidRDefault="00000000" w14:paraId="2917E665" w14:textId="7559073F">
    <w:pPr>
      <w:pStyle w:val="Brdtext"/>
      <w:spacing w:line="14" w:lineRule="auto"/>
      <w:rPr>
        <w:sz w:val="20"/>
      </w:rPr>
    </w:pPr>
    <w:r>
      <w:rPr>
        <w:noProof/>
      </w:rPr>
      <w:pict w14:anchorId="6FCF4041">
        <v:shapetype id="_x0000_t202" coordsize="21600,21600" o:spt="202" path="m,l,21600r21600,l21600,xe">
          <v:stroke joinstyle="miter"/>
          <v:path gradientshapeok="t" o:connecttype="rect"/>
        </v:shapetype>
        <v:shape id="Text Box 1" style="position:absolute;margin-left:291.9pt;margin-top:780.8pt;width:11.6pt;height:13.0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0kO2QEAAJcDAAAOAAAAZHJzL2Uyb0RvYy54bWysU9tu2zAMfR+wfxD0vjhJ13Yw4hRdiw4D&#10;ugvQ7QNoWYqF2aJGKbGzrx8lx+kub8NeBEqUDs85pDY3Y9+Jg6Zg0VVytVhKoZ3CxrpdJb9+eXj1&#10;RooQwTXQodOVPOogb7YvX2wGX+o1ttg1mgSDuFAOvpJtjL4siqBa3UNYoNeOkwaph8hb2hUNwcDo&#10;fVesl8urYkBqPKHSIfDp/ZSU24xvjFbxkzFBR9FVkrnFvFJe67QW2w2UOwLfWnWiAf/AogfruOgZ&#10;6h4iiD3Zv6B6qwgDmrhQ2BdojFU6a2A1q+Ufap5a8DprYXOCP9sU/h+s+nh48p9JxPEtjtzALCL4&#10;R1TfgnB414Lb6VsiHFoNDRdeJcuKwYfy9DRZHcqQQOrhAzbcZNhHzECjoT65wjoFo3MDjmfT9RiF&#10;SiVfX1+sOaM4tbq6vL64zBWgnB97CvGdxl6koJLEPc3gcHgMMZGBcr6Sajl8sF2X+9q53w74YjrJ&#10;5BPfiXkc61HYppLrVDdpqbE5shrCaVp4ujlokX5IMfCkVDJ83wNpKbr3jh1JYzUHNAf1HIBT/LSS&#10;UYopvIvT+O092V3LyJPnDm/ZNWOzomcWJ7rc/Sz0NKlpvH7d51vP/2n7EwAA//8DAFBLAwQUAAYA&#10;CAAAACEAaXK7M+EAAAANAQAADwAAAGRycy9kb3ducmV2LnhtbEyPwU7DMBBE70j8g7VI3KhdUJMQ&#10;4lQVghNS1TQcODqxm1iN1yF22/D3bE9w3JnR7JtiPbuBnc0UrEcJy4UAZrD12mIn4bN+f8iAhahQ&#10;q8GjkfBjAqzL25tC5dpfsDLnfewYlWDIlYQ+xjHnPLS9cSos/GiQvIOfnIp0Th3Xk7pQuRv4oxAJ&#10;d8oifejVaF570x73Jydh84XVm/3eNrvqUNm6fhb4kRylvL+bNy/AopnjXxiu+IQOJTE1/oQ6sEHC&#10;Knsi9EjGKlkmwCiSiJTmNVcpS1PgZcH/ryh/AQAA//8DAFBLAQItABQABgAIAAAAIQC2gziS/gAA&#10;AOEBAAATAAAAAAAAAAAAAAAAAAAAAABbQ29udGVudF9UeXBlc10ueG1sUEsBAi0AFAAGAAgAAAAh&#10;ADj9If/WAAAAlAEAAAsAAAAAAAAAAAAAAAAALwEAAF9yZWxzLy5yZWxzUEsBAi0AFAAGAAgAAAAh&#10;AFfvSQ7ZAQAAlwMAAA4AAAAAAAAAAAAAAAAALgIAAGRycy9lMm9Eb2MueG1sUEsBAi0AFAAGAAgA&#10;AAAhAGlyuzPhAAAADQEAAA8AAAAAAAAAAAAAAAAAMwQAAGRycy9kb3ducmV2LnhtbFBLBQYAAAAA&#10;BAAEAPMAAABBBQAAAAA=&#10;">
          <v:textbox style="mso-next-textbox:#Text Box 1" inset="0,0,0,0">
            <w:txbxContent>
              <w:p w:rsidR="00970FE8" w:rsidRDefault="00970FE8" w14:paraId="75C0C805" w14:textId="7377FD0F">
                <w:pPr>
                  <w:spacing w:line="245" w:lineRule="exact"/>
                  <w:ind w:left="60"/>
                  <w:rPr>
                    <w:rFonts w:ascii="Calibri"/>
                  </w:rPr>
                </w:pP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0526D" w:rsidRDefault="0040526D" w14:paraId="6F4D012B" w14:textId="77777777"/>
  </w:footnote>
  <w:footnote w:type="continuationSeparator" w:id="0">
    <w:p w:rsidR="0040526D" w:rsidRDefault="0040526D" w14:paraId="4F7D4EAD" w14:textId="77777777">
      <w:r>
        <w:continuationSeparator/>
      </w:r>
    </w:p>
  </w:footnote>
  <w:footnote w:type="continuationNotice" w:id="1">
    <w:p w:rsidR="0040526D" w:rsidRDefault="0040526D" w14:paraId="57DE5A8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F39DC" w:rsidRDefault="002F39DC" w14:paraId="4572EAC0"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BF08C9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AC09EE" w:rsidP="00AC09EE" w:rsidRDefault="00AC09EE" w14:paraId="002379FD" w14:textId="77777777">
    <w:pPr>
      <w:pStyle w:val="Sidhuvud"/>
      <w:ind w:left="0" w:right="567"/>
    </w:pPr>
    <w:r w:rsidRPr="00762EE0">
      <w:rPr>
        <w:noProof/>
        <w:sz w:val="20"/>
        <w:szCs w:val="20"/>
      </w:rPr>
      <w:drawing>
        <wp:anchor distT="0" distB="0" distL="114300" distR="114300" simplePos="0" relativeHeight="251658241"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2"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AC09EE" w:rsidP="00AC09EE" w:rsidRDefault="00AC09EE" w14:paraId="11D0539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EEFE8F1">
            <v:shapetype id="_x0000_t202" coordsize="21600,21600" o:spt="202" path="m,l,21600r21600,l21600,xe" w14:anchorId="76EA7712">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AC09EE" w:rsidP="00AC09EE" w:rsidRDefault="00AC09EE"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rsidRPr="00AC09EE" w:rsidR="008A4EB9" w:rsidP="00AC09EE" w:rsidRDefault="008A4EB9" w14:paraId="058CDD4D" w14:textId="56F50BBE">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970FE8" w:rsidP="00914EA8" w:rsidRDefault="00000000" w14:paraId="78078B5A" w14:textId="77777777">
    <w:pPr>
      <w:pStyle w:val="Brdtext"/>
      <w:spacing w:line="14" w:lineRule="auto"/>
      <w:rPr>
        <w:sz w:val="20"/>
      </w:rPr>
    </w:pPr>
    <w:r>
      <w:rPr>
        <w:noProof/>
      </w:rPr>
      <w:pict w14:anchorId="14828FB1">
        <v:shapetype id="_x0000_t202" coordsize="21600,21600" o:spt="202" path="m,l,21600r21600,l21600,xe">
          <v:stroke joinstyle="miter"/>
          <v:path gradientshapeok="t" o:connecttype="rect"/>
        </v:shapetype>
        <v:shape id="Textruta 5" style="position:absolute;margin-left:39.8pt;margin-top:3.75pt;width:338.1pt;height:16.8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LDn2QEAAJgDAAAOAAAAZHJzL2Uyb0RvYy54bWysU9tu1DAQfUfiHyy/s9kLKiXabFVaFSEV&#10;ilT6AY7jbCwSj5nxbrJ8PWMn2QJ9Q7xY4xn7+Jwz4+3V0LXiaJAsuEKuFkspjNNQWbcv5NO3uzeX&#10;UlBQrlItOFPIkyF5tXv9atv73KyhgbYyKBjEUd77QjYh+DzLSDemU7QAbxwXa8BOBd7iPqtQ9Yze&#10;tdl6ubzIesDKI2hDxNnbsSh3Cb+ujQ4PdU0miLaQzC2kFdNaxjXbbVW+R+Ubqyca6h9YdMo6fvQM&#10;dauCEge0L6A6qxEI6rDQ0GVQ11abpIHVrJZ/qXlslDdJC5tD/mwT/T9Y/eX46L+iCMMHGLiBSQT5&#10;e9DfSTi4aZTbm2tE6BujKn54FS3Lek/5dDVaTTlFkLL/DBU3WR0CJKChxi66wjoFo3MDTmfTzRCE&#10;5uTb9fvN5Tsuaa6tV5vNRepKpvL5tkcKHw10IgaFRG5qQlfHewqRjcrnI/ExB3e2bVNjW/dHgg/G&#10;TGIfCY/Uw1AOwlaTtCimhOrEchDGceHx5qAB/ClFz6NSSPpxUGikaD85tiTO1RzgHJRzoJzmq4UM&#10;UozhTRjn7+DR7htGHk13cM221TYpemYx0eX2J6HTqMb5+n2fTj1/qN0vAAAA//8DAFBLAwQUAAYA&#10;CAAAACEA26BgR94AAAAHAQAADwAAAGRycy9kb3ducmV2LnhtbEyPQU+DQBCF7yb+h8008WYXjFBL&#10;WZrG6MnESPHgcYEpbMrOIrtt8d87nurpZfJe3vsm3852EGecvHGkIF5GIJAa1xrqFHxWr/dPIHzQ&#10;1OrBESr4QQ/b4vYm11nrLlTieR86wSXkM62gD2HMpPRNj1b7pRuR2Du4yerA59TJdtIXLreDfIii&#10;VFptiBd6PeJzj81xf7IKdl9Uvpjv9/qjPJSmqtYRvaVHpe4W824DIuAcrmH4w2d0KJipdidqvRgU&#10;rNYpJ1kTEGyvkoQ/qRU8xjHIIpf/+YtfAAAA//8DAFBLAQItABQABgAIAAAAIQC2gziS/gAAAOEB&#10;AAATAAAAAAAAAAAAAAAAAAAAAABbQ29udGVudF9UeXBlc10ueG1sUEsBAi0AFAAGAAgAAAAhADj9&#10;If/WAAAAlAEAAAsAAAAAAAAAAAAAAAAALwEAAF9yZWxzLy5yZWxzUEsBAi0AFAAGAAgAAAAhABRY&#10;sOfZAQAAmAMAAA4AAAAAAAAAAAAAAAAALgIAAGRycy9lMm9Eb2MueG1sUEsBAi0AFAAGAAgAAAAh&#10;ANugYEfeAAAABwEAAA8AAAAAAAAAAAAAAAAAMwQAAGRycy9kb3ducmV2LnhtbFBLBQYAAAAABAAE&#10;APMAAAA+BQAAAAA=&#10;">
          <v:textbox style="mso-next-textbox:#Textruta 5" inset="0,0,0,0">
            <w:txbxContent>
              <w:p w:rsidR="00970FE8" w:rsidP="00914EA8" w:rsidRDefault="00970FE8" w14:paraId="7CE0FE56" w14:textId="77777777">
                <w:pPr>
                  <w:spacing w:line="245" w:lineRule="exact"/>
                  <w:ind w:left="20"/>
                  <w:rPr>
                    <w:rFonts w:ascii="Calibri"/>
                  </w:rPr>
                </w:pPr>
              </w:p>
            </w:txbxContent>
          </v:textbox>
          <w10:wrap anchorx="page" anchory="page"/>
        </v:shape>
      </w:pict>
    </w:r>
    <w:r w:rsidRPr="00762EE0" w:rsidR="00970FE8">
      <w:rPr>
        <w:noProof/>
        <w:sz w:val="20"/>
        <w:szCs w:val="20"/>
      </w:rPr>
      <w:drawing>
        <wp:anchor distT="0" distB="0" distL="114300" distR="114300" simplePos="0" relativeHeight="251658245" behindDoc="0" locked="0" layoutInCell="1" allowOverlap="1" wp14:anchorId="1DEF18F6" wp14:editId="789D50EF">
          <wp:simplePos x="0" y="0"/>
          <wp:positionH relativeFrom="page">
            <wp:posOffset>0</wp:posOffset>
          </wp:positionH>
          <wp:positionV relativeFrom="paragraph">
            <wp:posOffset>95250</wp:posOffset>
          </wp:positionV>
          <wp:extent cx="7559040" cy="215900"/>
          <wp:effectExtent l="0" t="0" r="3810" b="0"/>
          <wp:wrapNone/>
          <wp:docPr id="1235042732"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Pr="00914EA8" w:rsidR="00970FE8" w:rsidP="00914EA8" w:rsidRDefault="00970FE8" w14:paraId="5479FE98"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A13A9D"/>
    <w:multiLevelType w:val="multilevel"/>
    <w:tmpl w:val="96328FE2"/>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D7B556E"/>
    <w:multiLevelType w:val="hybridMultilevel"/>
    <w:tmpl w:val="6D280BB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E2B058B"/>
    <w:multiLevelType w:val="multilevel"/>
    <w:tmpl w:val="C1648994"/>
    <w:lvl w:ilvl="0">
      <w:start w:val="1"/>
      <w:numFmt w:val="bullet"/>
      <w:lvlText w:val=""/>
      <w:lvlJc w:val="left"/>
      <w:pPr>
        <w:tabs>
          <w:tab w:val="num" w:pos="720"/>
        </w:tabs>
        <w:ind w:left="720" w:hanging="360"/>
      </w:pPr>
      <w:rPr>
        <w:rFonts w:hint="default" w:ascii="Wingdings" w:hAnsi="Wingdings"/>
        <w:sz w:val="20"/>
      </w:rPr>
    </w:lvl>
    <w:lvl w:ilvl="1" w:tentative="1">
      <w:start w:val="1"/>
      <w:numFmt w:val="bullet"/>
      <w:lvlText w:val=""/>
      <w:lvlJc w:val="left"/>
      <w:pPr>
        <w:tabs>
          <w:tab w:val="num" w:pos="1440"/>
        </w:tabs>
        <w:ind w:left="1440" w:hanging="360"/>
      </w:pPr>
      <w:rPr>
        <w:rFonts w:hint="default" w:ascii="Wingdings" w:hAnsi="Wingdings"/>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222E76AB"/>
    <w:multiLevelType w:val="hybridMultilevel"/>
    <w:tmpl w:val="1E7CE268"/>
    <w:lvl w:ilvl="0" w:tplc="14D20E3A">
      <w:start w:val="10"/>
      <w:numFmt w:val="bullet"/>
      <w:lvlText w:val="-"/>
      <w:lvlJc w:val="left"/>
      <w:pPr>
        <w:ind w:left="720" w:hanging="360"/>
      </w:pPr>
      <w:rPr>
        <w:rFonts w:hint="default" w:ascii="Calibri Light" w:hAnsi="Calibri Light" w:eastAsia="Calibri Light" w:cs="Calibri Light"/>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250E418E"/>
    <w:multiLevelType w:val="hybridMultilevel"/>
    <w:tmpl w:val="4824182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40D673E"/>
    <w:multiLevelType w:val="hybridMultilevel"/>
    <w:tmpl w:val="1D1C1D8E"/>
    <w:lvl w:ilvl="0" w:tplc="2362B1DC">
      <w:numFmt w:val="bullet"/>
      <w:lvlText w:val=""/>
      <w:lvlJc w:val="left"/>
      <w:pPr>
        <w:ind w:left="836" w:hanging="360"/>
      </w:pPr>
      <w:rPr>
        <w:rFonts w:hint="default" w:ascii="Symbol" w:hAnsi="Symbol" w:eastAsia="Symbol" w:cs="Symbol"/>
        <w:w w:val="100"/>
        <w:sz w:val="24"/>
        <w:szCs w:val="24"/>
        <w:lang w:val="sv-SE" w:eastAsia="en-US" w:bidi="ar-SA"/>
      </w:rPr>
    </w:lvl>
    <w:lvl w:ilvl="1" w:tplc="E8CEB4FE">
      <w:numFmt w:val="bullet"/>
      <w:lvlText w:val="•"/>
      <w:lvlJc w:val="left"/>
      <w:pPr>
        <w:ind w:left="1686" w:hanging="360"/>
      </w:pPr>
      <w:rPr>
        <w:rFonts w:hint="default"/>
        <w:lang w:val="sv-SE" w:eastAsia="en-US" w:bidi="ar-SA"/>
      </w:rPr>
    </w:lvl>
    <w:lvl w:ilvl="2" w:tplc="22E06B10">
      <w:numFmt w:val="bullet"/>
      <w:lvlText w:val="•"/>
      <w:lvlJc w:val="left"/>
      <w:pPr>
        <w:ind w:left="2533" w:hanging="360"/>
      </w:pPr>
      <w:rPr>
        <w:rFonts w:hint="default"/>
        <w:lang w:val="sv-SE" w:eastAsia="en-US" w:bidi="ar-SA"/>
      </w:rPr>
    </w:lvl>
    <w:lvl w:ilvl="3" w:tplc="9DDEFAC6">
      <w:numFmt w:val="bullet"/>
      <w:lvlText w:val="•"/>
      <w:lvlJc w:val="left"/>
      <w:pPr>
        <w:ind w:left="3379" w:hanging="360"/>
      </w:pPr>
      <w:rPr>
        <w:rFonts w:hint="default"/>
        <w:lang w:val="sv-SE" w:eastAsia="en-US" w:bidi="ar-SA"/>
      </w:rPr>
    </w:lvl>
    <w:lvl w:ilvl="4" w:tplc="40986686">
      <w:numFmt w:val="bullet"/>
      <w:lvlText w:val="•"/>
      <w:lvlJc w:val="left"/>
      <w:pPr>
        <w:ind w:left="4226" w:hanging="360"/>
      </w:pPr>
      <w:rPr>
        <w:rFonts w:hint="default"/>
        <w:lang w:val="sv-SE" w:eastAsia="en-US" w:bidi="ar-SA"/>
      </w:rPr>
    </w:lvl>
    <w:lvl w:ilvl="5" w:tplc="BEB01C3C">
      <w:numFmt w:val="bullet"/>
      <w:lvlText w:val="•"/>
      <w:lvlJc w:val="left"/>
      <w:pPr>
        <w:ind w:left="5073" w:hanging="360"/>
      </w:pPr>
      <w:rPr>
        <w:rFonts w:hint="default"/>
        <w:lang w:val="sv-SE" w:eastAsia="en-US" w:bidi="ar-SA"/>
      </w:rPr>
    </w:lvl>
    <w:lvl w:ilvl="6" w:tplc="97369CA8">
      <w:numFmt w:val="bullet"/>
      <w:lvlText w:val="•"/>
      <w:lvlJc w:val="left"/>
      <w:pPr>
        <w:ind w:left="5919" w:hanging="360"/>
      </w:pPr>
      <w:rPr>
        <w:rFonts w:hint="default"/>
        <w:lang w:val="sv-SE" w:eastAsia="en-US" w:bidi="ar-SA"/>
      </w:rPr>
    </w:lvl>
    <w:lvl w:ilvl="7" w:tplc="88907470">
      <w:numFmt w:val="bullet"/>
      <w:lvlText w:val="•"/>
      <w:lvlJc w:val="left"/>
      <w:pPr>
        <w:ind w:left="6766" w:hanging="360"/>
      </w:pPr>
      <w:rPr>
        <w:rFonts w:hint="default"/>
        <w:lang w:val="sv-SE" w:eastAsia="en-US" w:bidi="ar-SA"/>
      </w:rPr>
    </w:lvl>
    <w:lvl w:ilvl="8" w:tplc="8AEAD348">
      <w:numFmt w:val="bullet"/>
      <w:lvlText w:val="•"/>
      <w:lvlJc w:val="left"/>
      <w:pPr>
        <w:ind w:left="7613" w:hanging="360"/>
      </w:pPr>
      <w:rPr>
        <w:rFonts w:hint="default"/>
        <w:lang w:val="sv-SE" w:eastAsia="en-US" w:bidi="ar-SA"/>
      </w:rPr>
    </w:lvl>
  </w:abstractNum>
  <w:abstractNum w:abstractNumId="18" w15:restartNumberingAfterBreak="0">
    <w:nsid w:val="48EE04C4"/>
    <w:multiLevelType w:val="hybridMultilevel"/>
    <w:tmpl w:val="197639CA"/>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62646803"/>
    <w:multiLevelType w:val="hybridMultilevel"/>
    <w:tmpl w:val="2FA893D2"/>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07440161">
    <w:abstractNumId w:val="25"/>
  </w:num>
  <w:num w:numId="2" w16cid:durableId="2102019340">
    <w:abstractNumId w:val="21"/>
  </w:num>
  <w:num w:numId="3" w16cid:durableId="1955600679">
    <w:abstractNumId w:val="0"/>
  </w:num>
  <w:num w:numId="4" w16cid:durableId="1923490865">
    <w:abstractNumId w:val="8"/>
  </w:num>
  <w:num w:numId="5" w16cid:durableId="1729768576">
    <w:abstractNumId w:val="23"/>
  </w:num>
  <w:num w:numId="6" w16cid:durableId="932930495">
    <w:abstractNumId w:val="3"/>
  </w:num>
  <w:num w:numId="7" w16cid:durableId="316885082">
    <w:abstractNumId w:val="16"/>
  </w:num>
  <w:num w:numId="8" w16cid:durableId="726296716">
    <w:abstractNumId w:val="13"/>
  </w:num>
  <w:num w:numId="9" w16cid:durableId="2073190661">
    <w:abstractNumId w:val="1"/>
  </w:num>
  <w:num w:numId="10" w16cid:durableId="1784688560">
    <w:abstractNumId w:val="1"/>
  </w:num>
  <w:num w:numId="11" w16cid:durableId="1705911172">
    <w:abstractNumId w:val="4"/>
  </w:num>
  <w:num w:numId="12" w16cid:durableId="693389359">
    <w:abstractNumId w:val="6"/>
  </w:num>
  <w:num w:numId="13" w16cid:durableId="2088917198">
    <w:abstractNumId w:val="20"/>
  </w:num>
  <w:num w:numId="14" w16cid:durableId="1017735673">
    <w:abstractNumId w:val="14"/>
  </w:num>
  <w:num w:numId="15" w16cid:durableId="676074805">
    <w:abstractNumId w:val="9"/>
  </w:num>
  <w:num w:numId="16" w16cid:durableId="1459647998">
    <w:abstractNumId w:val="19"/>
  </w:num>
  <w:num w:numId="17" w16cid:durableId="2125078703">
    <w:abstractNumId w:val="7"/>
  </w:num>
  <w:num w:numId="18" w16cid:durableId="77948277">
    <w:abstractNumId w:val="15"/>
  </w:num>
  <w:num w:numId="19" w16cid:durableId="870336694">
    <w:abstractNumId w:val="24"/>
  </w:num>
  <w:num w:numId="20" w16cid:durableId="690381740">
    <w:abstractNumId w:val="5"/>
  </w:num>
  <w:num w:numId="21" w16cid:durableId="1430586662">
    <w:abstractNumId w:val="12"/>
  </w:num>
  <w:num w:numId="22" w16cid:durableId="373384917">
    <w:abstractNumId w:val="18"/>
  </w:num>
  <w:num w:numId="23" w16cid:durableId="856193508">
    <w:abstractNumId w:val="22"/>
  </w:num>
  <w:num w:numId="24" w16cid:durableId="66534345">
    <w:abstractNumId w:val="20"/>
  </w:num>
  <w:num w:numId="25" w16cid:durableId="1388258925">
    <w:abstractNumId w:val="20"/>
  </w:num>
  <w:num w:numId="26" w16cid:durableId="1188522296">
    <w:abstractNumId w:val="20"/>
  </w:num>
  <w:num w:numId="27" w16cid:durableId="587272109">
    <w:abstractNumId w:val="11"/>
  </w:num>
  <w:num w:numId="28" w16cid:durableId="1616326852">
    <w:abstractNumId w:val="17"/>
  </w:num>
  <w:num w:numId="29" w16cid:durableId="1647903606">
    <w:abstractNumId w:val="10"/>
  </w:num>
  <w:num w:numId="30" w16cid:durableId="195507641">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0422"/>
    <w:rsid w:val="000051D5"/>
    <w:rsid w:val="00005361"/>
    <w:rsid w:val="00006D2A"/>
    <w:rsid w:val="00010D47"/>
    <w:rsid w:val="00016CF0"/>
    <w:rsid w:val="00017F3E"/>
    <w:rsid w:val="00030DDD"/>
    <w:rsid w:val="00030FA9"/>
    <w:rsid w:val="000313BB"/>
    <w:rsid w:val="00033ED5"/>
    <w:rsid w:val="00040975"/>
    <w:rsid w:val="00050500"/>
    <w:rsid w:val="0005108C"/>
    <w:rsid w:val="0005691C"/>
    <w:rsid w:val="00056ECB"/>
    <w:rsid w:val="00056ED5"/>
    <w:rsid w:val="000655CC"/>
    <w:rsid w:val="0006761F"/>
    <w:rsid w:val="000700AE"/>
    <w:rsid w:val="00084024"/>
    <w:rsid w:val="0008787C"/>
    <w:rsid w:val="0009062C"/>
    <w:rsid w:val="00095368"/>
    <w:rsid w:val="000954C4"/>
    <w:rsid w:val="00097452"/>
    <w:rsid w:val="000A0B9A"/>
    <w:rsid w:val="000A5BED"/>
    <w:rsid w:val="000A611A"/>
    <w:rsid w:val="000A6D8F"/>
    <w:rsid w:val="000B12D9"/>
    <w:rsid w:val="000B4536"/>
    <w:rsid w:val="000B51C6"/>
    <w:rsid w:val="000B689D"/>
    <w:rsid w:val="000B7715"/>
    <w:rsid w:val="000C47CA"/>
    <w:rsid w:val="000C6B4C"/>
    <w:rsid w:val="000D331B"/>
    <w:rsid w:val="000E463B"/>
    <w:rsid w:val="000E5A7E"/>
    <w:rsid w:val="000F0414"/>
    <w:rsid w:val="000F43A3"/>
    <w:rsid w:val="000F7681"/>
    <w:rsid w:val="00102A69"/>
    <w:rsid w:val="00103031"/>
    <w:rsid w:val="001044FE"/>
    <w:rsid w:val="00107971"/>
    <w:rsid w:val="001139D4"/>
    <w:rsid w:val="00117DF3"/>
    <w:rsid w:val="00120CA7"/>
    <w:rsid w:val="00131B08"/>
    <w:rsid w:val="00132A59"/>
    <w:rsid w:val="00133337"/>
    <w:rsid w:val="00133A0F"/>
    <w:rsid w:val="00134958"/>
    <w:rsid w:val="0013580F"/>
    <w:rsid w:val="00137B6D"/>
    <w:rsid w:val="0014070B"/>
    <w:rsid w:val="001407E3"/>
    <w:rsid w:val="001422C1"/>
    <w:rsid w:val="001522AE"/>
    <w:rsid w:val="00157D5B"/>
    <w:rsid w:val="00161FE6"/>
    <w:rsid w:val="001628C4"/>
    <w:rsid w:val="00164C3D"/>
    <w:rsid w:val="00166D3A"/>
    <w:rsid w:val="001744AF"/>
    <w:rsid w:val="00181FDC"/>
    <w:rsid w:val="001860B9"/>
    <w:rsid w:val="00186F2B"/>
    <w:rsid w:val="001874D6"/>
    <w:rsid w:val="00187955"/>
    <w:rsid w:val="00193D6B"/>
    <w:rsid w:val="0019632A"/>
    <w:rsid w:val="001A41D4"/>
    <w:rsid w:val="001A4E7C"/>
    <w:rsid w:val="001B5511"/>
    <w:rsid w:val="001B762C"/>
    <w:rsid w:val="001C4D0A"/>
    <w:rsid w:val="001C5FEF"/>
    <w:rsid w:val="001E5552"/>
    <w:rsid w:val="00211487"/>
    <w:rsid w:val="00211D91"/>
    <w:rsid w:val="00217DEC"/>
    <w:rsid w:val="00235B57"/>
    <w:rsid w:val="00241EEE"/>
    <w:rsid w:val="00250F24"/>
    <w:rsid w:val="002523C5"/>
    <w:rsid w:val="0025380B"/>
    <w:rsid w:val="0025703A"/>
    <w:rsid w:val="0026140A"/>
    <w:rsid w:val="00262F3D"/>
    <w:rsid w:val="00263281"/>
    <w:rsid w:val="002651D6"/>
    <w:rsid w:val="0026551F"/>
    <w:rsid w:val="002657F5"/>
    <w:rsid w:val="002679E3"/>
    <w:rsid w:val="00277214"/>
    <w:rsid w:val="00280A85"/>
    <w:rsid w:val="00284119"/>
    <w:rsid w:val="00290B5C"/>
    <w:rsid w:val="00294791"/>
    <w:rsid w:val="002B0568"/>
    <w:rsid w:val="002B0B30"/>
    <w:rsid w:val="002B0C78"/>
    <w:rsid w:val="002C0C02"/>
    <w:rsid w:val="002C0DBA"/>
    <w:rsid w:val="002C1277"/>
    <w:rsid w:val="002C60AD"/>
    <w:rsid w:val="002D0E0E"/>
    <w:rsid w:val="002D23DC"/>
    <w:rsid w:val="002D6023"/>
    <w:rsid w:val="002D782E"/>
    <w:rsid w:val="002E263F"/>
    <w:rsid w:val="002E35F2"/>
    <w:rsid w:val="002E6F81"/>
    <w:rsid w:val="002F08BA"/>
    <w:rsid w:val="002F2CFF"/>
    <w:rsid w:val="002F39DC"/>
    <w:rsid w:val="002F568B"/>
    <w:rsid w:val="002F7818"/>
    <w:rsid w:val="003066D0"/>
    <w:rsid w:val="00311401"/>
    <w:rsid w:val="003203D7"/>
    <w:rsid w:val="00320F86"/>
    <w:rsid w:val="00324171"/>
    <w:rsid w:val="00324EF8"/>
    <w:rsid w:val="00326C24"/>
    <w:rsid w:val="00337F99"/>
    <w:rsid w:val="003410BD"/>
    <w:rsid w:val="0034307B"/>
    <w:rsid w:val="00344CDC"/>
    <w:rsid w:val="00345EB1"/>
    <w:rsid w:val="00350CC4"/>
    <w:rsid w:val="00360E0D"/>
    <w:rsid w:val="0036357D"/>
    <w:rsid w:val="0036594C"/>
    <w:rsid w:val="00365D65"/>
    <w:rsid w:val="003674DF"/>
    <w:rsid w:val="00367D19"/>
    <w:rsid w:val="00371BED"/>
    <w:rsid w:val="00373208"/>
    <w:rsid w:val="00384019"/>
    <w:rsid w:val="003854F1"/>
    <w:rsid w:val="0039118E"/>
    <w:rsid w:val="00395385"/>
    <w:rsid w:val="003955E7"/>
    <w:rsid w:val="00395618"/>
    <w:rsid w:val="00397F54"/>
    <w:rsid w:val="003A0D43"/>
    <w:rsid w:val="003B2A4B"/>
    <w:rsid w:val="003B7270"/>
    <w:rsid w:val="003D099E"/>
    <w:rsid w:val="003D21A2"/>
    <w:rsid w:val="003D29D2"/>
    <w:rsid w:val="003E0705"/>
    <w:rsid w:val="003E1108"/>
    <w:rsid w:val="003E2FF7"/>
    <w:rsid w:val="003F1013"/>
    <w:rsid w:val="003F1ACF"/>
    <w:rsid w:val="00404948"/>
    <w:rsid w:val="0040526D"/>
    <w:rsid w:val="00406BEA"/>
    <w:rsid w:val="00407397"/>
    <w:rsid w:val="00413A60"/>
    <w:rsid w:val="00417945"/>
    <w:rsid w:val="00420045"/>
    <w:rsid w:val="004230F7"/>
    <w:rsid w:val="0043167E"/>
    <w:rsid w:val="0043321E"/>
    <w:rsid w:val="0043409A"/>
    <w:rsid w:val="00446255"/>
    <w:rsid w:val="00451935"/>
    <w:rsid w:val="00460ED0"/>
    <w:rsid w:val="0046320B"/>
    <w:rsid w:val="00463CFE"/>
    <w:rsid w:val="00465651"/>
    <w:rsid w:val="0047039F"/>
    <w:rsid w:val="00470CE7"/>
    <w:rsid w:val="00470F4F"/>
    <w:rsid w:val="00472482"/>
    <w:rsid w:val="00480DC7"/>
    <w:rsid w:val="00485124"/>
    <w:rsid w:val="004876F6"/>
    <w:rsid w:val="0049236A"/>
    <w:rsid w:val="00492718"/>
    <w:rsid w:val="004A2B8E"/>
    <w:rsid w:val="004A355D"/>
    <w:rsid w:val="004A396D"/>
    <w:rsid w:val="004A4970"/>
    <w:rsid w:val="004B0309"/>
    <w:rsid w:val="004B2183"/>
    <w:rsid w:val="004B2A01"/>
    <w:rsid w:val="004C1B36"/>
    <w:rsid w:val="004D7BA3"/>
    <w:rsid w:val="004E47EB"/>
    <w:rsid w:val="004F4518"/>
    <w:rsid w:val="004F4C62"/>
    <w:rsid w:val="004F72A2"/>
    <w:rsid w:val="00501433"/>
    <w:rsid w:val="005116E3"/>
    <w:rsid w:val="00511CC4"/>
    <w:rsid w:val="00531E60"/>
    <w:rsid w:val="00541D07"/>
    <w:rsid w:val="00544BAB"/>
    <w:rsid w:val="00545F31"/>
    <w:rsid w:val="00556F56"/>
    <w:rsid w:val="005578FA"/>
    <w:rsid w:val="00565129"/>
    <w:rsid w:val="00565CD0"/>
    <w:rsid w:val="00567820"/>
    <w:rsid w:val="005770AD"/>
    <w:rsid w:val="00581414"/>
    <w:rsid w:val="00582082"/>
    <w:rsid w:val="00582490"/>
    <w:rsid w:val="00597E28"/>
    <w:rsid w:val="005A44FC"/>
    <w:rsid w:val="005A54ED"/>
    <w:rsid w:val="005A5D5B"/>
    <w:rsid w:val="005A6081"/>
    <w:rsid w:val="005A627D"/>
    <w:rsid w:val="005B394A"/>
    <w:rsid w:val="005B4A73"/>
    <w:rsid w:val="005C0045"/>
    <w:rsid w:val="005C084E"/>
    <w:rsid w:val="005C2D6A"/>
    <w:rsid w:val="005C4606"/>
    <w:rsid w:val="005D0B0C"/>
    <w:rsid w:val="005D5945"/>
    <w:rsid w:val="005E02B3"/>
    <w:rsid w:val="005E1E24"/>
    <w:rsid w:val="005F5625"/>
    <w:rsid w:val="0060596B"/>
    <w:rsid w:val="00606D97"/>
    <w:rsid w:val="00614E64"/>
    <w:rsid w:val="00617710"/>
    <w:rsid w:val="00617EE6"/>
    <w:rsid w:val="0062184C"/>
    <w:rsid w:val="00623724"/>
    <w:rsid w:val="00627BEA"/>
    <w:rsid w:val="006319DB"/>
    <w:rsid w:val="0065270C"/>
    <w:rsid w:val="0065595B"/>
    <w:rsid w:val="00660269"/>
    <w:rsid w:val="00665F89"/>
    <w:rsid w:val="006719AF"/>
    <w:rsid w:val="00673C92"/>
    <w:rsid w:val="006753EC"/>
    <w:rsid w:val="00682812"/>
    <w:rsid w:val="00685193"/>
    <w:rsid w:val="006919B0"/>
    <w:rsid w:val="00691E6D"/>
    <w:rsid w:val="00695832"/>
    <w:rsid w:val="006A2789"/>
    <w:rsid w:val="006A4978"/>
    <w:rsid w:val="006A7261"/>
    <w:rsid w:val="006B0D29"/>
    <w:rsid w:val="006B1819"/>
    <w:rsid w:val="006C04D1"/>
    <w:rsid w:val="006C5048"/>
    <w:rsid w:val="006C6A4B"/>
    <w:rsid w:val="006C779F"/>
    <w:rsid w:val="006D01F5"/>
    <w:rsid w:val="006D0CFB"/>
    <w:rsid w:val="006D30C0"/>
    <w:rsid w:val="006D7535"/>
    <w:rsid w:val="006E450B"/>
    <w:rsid w:val="006F0D7E"/>
    <w:rsid w:val="00710B77"/>
    <w:rsid w:val="0071562D"/>
    <w:rsid w:val="0072075B"/>
    <w:rsid w:val="007221C2"/>
    <w:rsid w:val="00730955"/>
    <w:rsid w:val="00733A9C"/>
    <w:rsid w:val="00736574"/>
    <w:rsid w:val="007367E0"/>
    <w:rsid w:val="00737215"/>
    <w:rsid w:val="00743BA9"/>
    <w:rsid w:val="007457F9"/>
    <w:rsid w:val="00746AFE"/>
    <w:rsid w:val="00752110"/>
    <w:rsid w:val="007543E7"/>
    <w:rsid w:val="00754905"/>
    <w:rsid w:val="007569B5"/>
    <w:rsid w:val="00760038"/>
    <w:rsid w:val="007611D4"/>
    <w:rsid w:val="00762EE0"/>
    <w:rsid w:val="00765C41"/>
    <w:rsid w:val="00771100"/>
    <w:rsid w:val="007759DD"/>
    <w:rsid w:val="00782FF0"/>
    <w:rsid w:val="00785E66"/>
    <w:rsid w:val="0078609F"/>
    <w:rsid w:val="007917BA"/>
    <w:rsid w:val="007A5C6F"/>
    <w:rsid w:val="007C515B"/>
    <w:rsid w:val="007C5938"/>
    <w:rsid w:val="007D4241"/>
    <w:rsid w:val="007D4317"/>
    <w:rsid w:val="007D4EA3"/>
    <w:rsid w:val="007E1501"/>
    <w:rsid w:val="007E6E16"/>
    <w:rsid w:val="007F1CFF"/>
    <w:rsid w:val="007F5DD5"/>
    <w:rsid w:val="007F6626"/>
    <w:rsid w:val="00800EE5"/>
    <w:rsid w:val="00821A1B"/>
    <w:rsid w:val="00821EEF"/>
    <w:rsid w:val="008260F5"/>
    <w:rsid w:val="008262E9"/>
    <w:rsid w:val="00827E69"/>
    <w:rsid w:val="00835C4D"/>
    <w:rsid w:val="008375A2"/>
    <w:rsid w:val="00843F48"/>
    <w:rsid w:val="00851423"/>
    <w:rsid w:val="00854822"/>
    <w:rsid w:val="008569C6"/>
    <w:rsid w:val="00857848"/>
    <w:rsid w:val="008654B6"/>
    <w:rsid w:val="0087139C"/>
    <w:rsid w:val="00880E83"/>
    <w:rsid w:val="00882198"/>
    <w:rsid w:val="00892F28"/>
    <w:rsid w:val="008A0C5F"/>
    <w:rsid w:val="008A3DEA"/>
    <w:rsid w:val="008A4EB9"/>
    <w:rsid w:val="008A63B1"/>
    <w:rsid w:val="008A74C0"/>
    <w:rsid w:val="008B1694"/>
    <w:rsid w:val="008C4B27"/>
    <w:rsid w:val="008C7F2A"/>
    <w:rsid w:val="008D12C9"/>
    <w:rsid w:val="008E36F8"/>
    <w:rsid w:val="008E46B2"/>
    <w:rsid w:val="008E682C"/>
    <w:rsid w:val="008E78A1"/>
    <w:rsid w:val="008F294C"/>
    <w:rsid w:val="008F589F"/>
    <w:rsid w:val="009050EE"/>
    <w:rsid w:val="00906238"/>
    <w:rsid w:val="00906417"/>
    <w:rsid w:val="00907EF9"/>
    <w:rsid w:val="0091295C"/>
    <w:rsid w:val="00914D58"/>
    <w:rsid w:val="00921F47"/>
    <w:rsid w:val="009226A6"/>
    <w:rsid w:val="009228AB"/>
    <w:rsid w:val="0093085B"/>
    <w:rsid w:val="00931C57"/>
    <w:rsid w:val="009347A5"/>
    <w:rsid w:val="00942257"/>
    <w:rsid w:val="009471BF"/>
    <w:rsid w:val="00950E4E"/>
    <w:rsid w:val="009529BD"/>
    <w:rsid w:val="009533B4"/>
    <w:rsid w:val="00954D69"/>
    <w:rsid w:val="009568F2"/>
    <w:rsid w:val="009640F1"/>
    <w:rsid w:val="0096679A"/>
    <w:rsid w:val="00970FE8"/>
    <w:rsid w:val="00971D93"/>
    <w:rsid w:val="009725FD"/>
    <w:rsid w:val="009826C4"/>
    <w:rsid w:val="009A7D27"/>
    <w:rsid w:val="009B1F6B"/>
    <w:rsid w:val="009C0D12"/>
    <w:rsid w:val="009C192E"/>
    <w:rsid w:val="009C248C"/>
    <w:rsid w:val="009D5917"/>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0537"/>
    <w:rsid w:val="00A514B7"/>
    <w:rsid w:val="00A549B9"/>
    <w:rsid w:val="00A54A0B"/>
    <w:rsid w:val="00A62080"/>
    <w:rsid w:val="00A6457C"/>
    <w:rsid w:val="00A65FD4"/>
    <w:rsid w:val="00A73F1C"/>
    <w:rsid w:val="00A81198"/>
    <w:rsid w:val="00A81E48"/>
    <w:rsid w:val="00A82035"/>
    <w:rsid w:val="00A90D77"/>
    <w:rsid w:val="00A92E07"/>
    <w:rsid w:val="00A967C6"/>
    <w:rsid w:val="00AA0B3A"/>
    <w:rsid w:val="00AA1308"/>
    <w:rsid w:val="00AA3996"/>
    <w:rsid w:val="00AA6D28"/>
    <w:rsid w:val="00AA6EB4"/>
    <w:rsid w:val="00AA767D"/>
    <w:rsid w:val="00AB0CC9"/>
    <w:rsid w:val="00AC09EE"/>
    <w:rsid w:val="00AC1F12"/>
    <w:rsid w:val="00AC3FF6"/>
    <w:rsid w:val="00AC607E"/>
    <w:rsid w:val="00AC7DFB"/>
    <w:rsid w:val="00AD73EC"/>
    <w:rsid w:val="00AE33B7"/>
    <w:rsid w:val="00AE5BC7"/>
    <w:rsid w:val="00AF5AAF"/>
    <w:rsid w:val="00B0127E"/>
    <w:rsid w:val="00B046D8"/>
    <w:rsid w:val="00B1040B"/>
    <w:rsid w:val="00B13F4C"/>
    <w:rsid w:val="00B16219"/>
    <w:rsid w:val="00B16C59"/>
    <w:rsid w:val="00B22314"/>
    <w:rsid w:val="00B26026"/>
    <w:rsid w:val="00B33FDD"/>
    <w:rsid w:val="00B351E3"/>
    <w:rsid w:val="00B359CC"/>
    <w:rsid w:val="00B36107"/>
    <w:rsid w:val="00B41789"/>
    <w:rsid w:val="00B41CB0"/>
    <w:rsid w:val="00B44C2B"/>
    <w:rsid w:val="00B46495"/>
    <w:rsid w:val="00B46C03"/>
    <w:rsid w:val="00B50D1B"/>
    <w:rsid w:val="00B60C6C"/>
    <w:rsid w:val="00B619A9"/>
    <w:rsid w:val="00B65A9D"/>
    <w:rsid w:val="00B66D60"/>
    <w:rsid w:val="00B75EDE"/>
    <w:rsid w:val="00B77D88"/>
    <w:rsid w:val="00B77FAF"/>
    <w:rsid w:val="00B80172"/>
    <w:rsid w:val="00B84336"/>
    <w:rsid w:val="00B851B9"/>
    <w:rsid w:val="00B86453"/>
    <w:rsid w:val="00B90054"/>
    <w:rsid w:val="00B92C14"/>
    <w:rsid w:val="00BA0066"/>
    <w:rsid w:val="00BA616A"/>
    <w:rsid w:val="00BA7469"/>
    <w:rsid w:val="00BB0205"/>
    <w:rsid w:val="00BB69DB"/>
    <w:rsid w:val="00BC322E"/>
    <w:rsid w:val="00BC44CD"/>
    <w:rsid w:val="00BC48A6"/>
    <w:rsid w:val="00BC4D9B"/>
    <w:rsid w:val="00BC54FA"/>
    <w:rsid w:val="00BD08AF"/>
    <w:rsid w:val="00BD10AB"/>
    <w:rsid w:val="00BD61B9"/>
    <w:rsid w:val="00BE3686"/>
    <w:rsid w:val="00BE7978"/>
    <w:rsid w:val="00C01F0D"/>
    <w:rsid w:val="00C07DDB"/>
    <w:rsid w:val="00C17251"/>
    <w:rsid w:val="00C2650E"/>
    <w:rsid w:val="00C36327"/>
    <w:rsid w:val="00C4115D"/>
    <w:rsid w:val="00C43BDD"/>
    <w:rsid w:val="00C47778"/>
    <w:rsid w:val="00C5011E"/>
    <w:rsid w:val="00C50EE5"/>
    <w:rsid w:val="00C5240A"/>
    <w:rsid w:val="00C5398F"/>
    <w:rsid w:val="00C556F5"/>
    <w:rsid w:val="00C70E19"/>
    <w:rsid w:val="00C72574"/>
    <w:rsid w:val="00C7430C"/>
    <w:rsid w:val="00C76355"/>
    <w:rsid w:val="00C83107"/>
    <w:rsid w:val="00C852EF"/>
    <w:rsid w:val="00C85DA1"/>
    <w:rsid w:val="00C9071C"/>
    <w:rsid w:val="00C908FF"/>
    <w:rsid w:val="00C97BD3"/>
    <w:rsid w:val="00CA39EF"/>
    <w:rsid w:val="00CA521F"/>
    <w:rsid w:val="00CB0493"/>
    <w:rsid w:val="00CB17FF"/>
    <w:rsid w:val="00CB1853"/>
    <w:rsid w:val="00CB1ED7"/>
    <w:rsid w:val="00CB36F4"/>
    <w:rsid w:val="00CC167C"/>
    <w:rsid w:val="00CC52D9"/>
    <w:rsid w:val="00CD6647"/>
    <w:rsid w:val="00CE4B73"/>
    <w:rsid w:val="00CE7BD2"/>
    <w:rsid w:val="00CF70BB"/>
    <w:rsid w:val="00CF7E50"/>
    <w:rsid w:val="00D06A6D"/>
    <w:rsid w:val="00D074DB"/>
    <w:rsid w:val="00D075B5"/>
    <w:rsid w:val="00D139CF"/>
    <w:rsid w:val="00D37739"/>
    <w:rsid w:val="00D37E7F"/>
    <w:rsid w:val="00D433A7"/>
    <w:rsid w:val="00D47AD7"/>
    <w:rsid w:val="00D51529"/>
    <w:rsid w:val="00D5481C"/>
    <w:rsid w:val="00D619C7"/>
    <w:rsid w:val="00D8412F"/>
    <w:rsid w:val="00D85218"/>
    <w:rsid w:val="00D85DB6"/>
    <w:rsid w:val="00D915B1"/>
    <w:rsid w:val="00D930AC"/>
    <w:rsid w:val="00D94900"/>
    <w:rsid w:val="00DA299D"/>
    <w:rsid w:val="00DA65C4"/>
    <w:rsid w:val="00DC295B"/>
    <w:rsid w:val="00DC5E08"/>
    <w:rsid w:val="00DD0ED4"/>
    <w:rsid w:val="00DD366E"/>
    <w:rsid w:val="00DE4447"/>
    <w:rsid w:val="00DE5DA2"/>
    <w:rsid w:val="00DE616D"/>
    <w:rsid w:val="00DF0033"/>
    <w:rsid w:val="00DF04C7"/>
    <w:rsid w:val="00E026BF"/>
    <w:rsid w:val="00E0694B"/>
    <w:rsid w:val="00E07B1B"/>
    <w:rsid w:val="00E11853"/>
    <w:rsid w:val="00E138B9"/>
    <w:rsid w:val="00E146E6"/>
    <w:rsid w:val="00E22559"/>
    <w:rsid w:val="00E24054"/>
    <w:rsid w:val="00E46E8B"/>
    <w:rsid w:val="00E52A86"/>
    <w:rsid w:val="00E54B47"/>
    <w:rsid w:val="00E553BF"/>
    <w:rsid w:val="00E55D93"/>
    <w:rsid w:val="00E61294"/>
    <w:rsid w:val="00E622BD"/>
    <w:rsid w:val="00E67BB1"/>
    <w:rsid w:val="00E7237C"/>
    <w:rsid w:val="00E77C46"/>
    <w:rsid w:val="00E835A6"/>
    <w:rsid w:val="00E86CE8"/>
    <w:rsid w:val="00E90E82"/>
    <w:rsid w:val="00EA00CB"/>
    <w:rsid w:val="00EA1BAA"/>
    <w:rsid w:val="00EA3FCD"/>
    <w:rsid w:val="00EA42A0"/>
    <w:rsid w:val="00EB6714"/>
    <w:rsid w:val="00EC0A68"/>
    <w:rsid w:val="00EC0DD5"/>
    <w:rsid w:val="00EC5006"/>
    <w:rsid w:val="00EC76AB"/>
    <w:rsid w:val="00EC7EB9"/>
    <w:rsid w:val="00ED49C3"/>
    <w:rsid w:val="00ED6CE8"/>
    <w:rsid w:val="00ED7AA6"/>
    <w:rsid w:val="00EE2A56"/>
    <w:rsid w:val="00EE3818"/>
    <w:rsid w:val="00F0043C"/>
    <w:rsid w:val="00F03DA9"/>
    <w:rsid w:val="00F22264"/>
    <w:rsid w:val="00F2564D"/>
    <w:rsid w:val="00F35B05"/>
    <w:rsid w:val="00F413D9"/>
    <w:rsid w:val="00F5135F"/>
    <w:rsid w:val="00F51F78"/>
    <w:rsid w:val="00F86F47"/>
    <w:rsid w:val="00F90B64"/>
    <w:rsid w:val="00F9514D"/>
    <w:rsid w:val="00FA0B4F"/>
    <w:rsid w:val="00FB2C64"/>
    <w:rsid w:val="00FB2F0F"/>
    <w:rsid w:val="00FB5086"/>
    <w:rsid w:val="00FB5411"/>
    <w:rsid w:val="00FB6392"/>
    <w:rsid w:val="00FB7A8C"/>
    <w:rsid w:val="00FC12B9"/>
    <w:rsid w:val="00FC63D5"/>
    <w:rsid w:val="00FC78CF"/>
    <w:rsid w:val="00FD3C70"/>
    <w:rsid w:val="00FD6820"/>
    <w:rsid w:val="00FE12D8"/>
    <w:rsid w:val="00FF180D"/>
    <w:rsid w:val="00FF3EB9"/>
    <w:rsid w:val="00FF7C02"/>
    <w:rsid w:val="01944D25"/>
    <w:rsid w:val="024801E3"/>
    <w:rsid w:val="081949E3"/>
    <w:rsid w:val="175619F6"/>
    <w:rsid w:val="5905F09F"/>
    <w:rsid w:val="647B2B65"/>
    <w:rsid w:val="66076EE4"/>
    <w:rsid w:val="6B2CF8ED"/>
    <w:rsid w:val="78A744C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4698BB6-A16D-4C73-81FC-B8131E92510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hAnsi="VGR Sans"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hAnsi="VGR Sans"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030FA9"/>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030FA9"/>
    <w:rPr>
      <w:rFonts w:ascii="VGR Sans" w:hAnsi="VGR Sans"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030FA9"/>
    <w:rPr>
      <w:rFonts w:ascii="VGR Sans" w:hAnsi="VGR Sans"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682812"/>
    <w:pPr>
      <w:spacing w:after="6000" w:line="240" w:lineRule="auto"/>
    </w:pPr>
    <w:rPr>
      <w:rFonts w:ascii="VGR Sans Medium" w:hAnsi="VGR Sans Medium"/>
      <w:sz w:val="72"/>
    </w:rPr>
  </w:style>
  <w:style w:type="character" w:styleId="OmslagsrubrikChar" w:customStyle="1">
    <w:name w:val="Omslagsrubrik Char"/>
    <w:basedOn w:val="Standardstycketeckensnitt"/>
    <w:link w:val="Omslagsrubrik"/>
    <w:uiPriority w:val="3"/>
    <w:rsid w:val="00682812"/>
    <w:rPr>
      <w:rFonts w:ascii="VGR Sans Medium" w:hAnsi="VGR Sans Medium"/>
      <w:sz w:val="72"/>
      <w:szCs w:val="24"/>
    </w:rPr>
  </w:style>
  <w:style w:type="paragraph" w:styleId="Omslagsunderrubrik" w:customStyle="1">
    <w:name w:val="Omslagsunderrubrik"/>
    <w:basedOn w:val="Normal"/>
    <w:link w:val="OmslagsunderrubrikChar"/>
    <w:uiPriority w:val="3"/>
    <w:qFormat/>
    <w:rsid w:val="00682812"/>
    <w:pPr>
      <w:contextualSpacing/>
    </w:pPr>
    <w:rPr>
      <w:rFonts w:ascii="VGR Sans" w:hAnsi="VGR Sans"/>
      <w:sz w:val="32"/>
      <w:szCs w:val="44"/>
    </w:rPr>
  </w:style>
  <w:style w:type="character" w:styleId="OmslagsunderrubrikChar" w:customStyle="1">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paragraph" w:styleId="Brdtext">
    <w:name w:val="Body Text"/>
    <w:basedOn w:val="Normal"/>
    <w:link w:val="BrdtextChar"/>
    <w:uiPriority w:val="1"/>
    <w:rsid w:val="009826C4"/>
    <w:pPr>
      <w:spacing w:line="264" w:lineRule="auto"/>
      <w:ind w:left="0" w:right="0"/>
    </w:pPr>
    <w:rPr>
      <w:rFonts w:asciiTheme="minorHAnsi" w:hAnsiTheme="minorHAnsi" w:eastAsiaTheme="minorEastAsia" w:cstheme="minorBidi"/>
      <w:lang w:eastAsia="en-US"/>
    </w:rPr>
  </w:style>
  <w:style w:type="character" w:styleId="BrdtextChar" w:customStyle="1">
    <w:name w:val="Brödtext Char"/>
    <w:basedOn w:val="Standardstycketeckensnitt"/>
    <w:link w:val="Brdtext"/>
    <w:uiPriority w:val="1"/>
    <w:rsid w:val="009826C4"/>
    <w:rPr>
      <w:rFonts w:asciiTheme="minorHAnsi" w:hAnsiTheme="minorHAnsi" w:eastAsiaTheme="minorEastAsia" w:cstheme="minorBidi"/>
      <w:sz w:val="24"/>
      <w:szCs w:val="24"/>
      <w:lang w:eastAsia="en-US"/>
    </w:rPr>
  </w:style>
  <w:style w:type="paragraph" w:styleId="TableParagraph" w:customStyle="1">
    <w:name w:val="Table Paragraph"/>
    <w:basedOn w:val="Normal"/>
    <w:uiPriority w:val="1"/>
    <w:rsid w:val="00970FE8"/>
    <w:pPr>
      <w:spacing w:line="264" w:lineRule="auto"/>
      <w:ind w:left="0" w:right="0"/>
    </w:pPr>
    <w:rPr>
      <w:rFonts w:asciiTheme="minorHAnsi" w:hAnsiTheme="minorHAnsi" w:eastAsiaTheme="minorEastAsia" w:cstheme="minorBidi"/>
      <w:sz w:val="20"/>
      <w:szCs w:val="20"/>
      <w:lang w:eastAsia="en-US"/>
    </w:rPr>
  </w:style>
  <w:style w:type="paragraph" w:styleId="Normalwebb">
    <w:name w:val="Normal (Web)"/>
    <w:basedOn w:val="Normal"/>
    <w:uiPriority w:val="99"/>
    <w:semiHidden/>
    <w:unhideWhenUsed/>
    <w:rsid w:val="00970FE8"/>
    <w:pPr>
      <w:spacing w:before="100" w:beforeAutospacing="1" w:after="100" w:afterAutospacing="1" w:line="264" w:lineRule="auto"/>
      <w:ind w:left="0" w:right="0"/>
    </w:pPr>
    <w:rPr>
      <w:rFonts w:ascii="Times New Roman" w:hAnsi="Times New Roman"/>
    </w:rPr>
  </w:style>
  <w:style w:type="table" w:styleId="NormalTable0" w:customStyle="1">
    <w:name w:val="Normal Table0"/>
    <w:uiPriority w:val="2"/>
    <w:semiHidden/>
    <w:unhideWhenUsed/>
    <w:qFormat/>
    <w:rsid w:val="00CE7BD2"/>
    <w:pPr>
      <w:spacing w:after="120" w:line="264" w:lineRule="auto"/>
    </w:pPr>
    <w:rPr>
      <w:rFonts w:asciiTheme="minorHAnsi" w:hAnsiTheme="minorHAnsi" w:eastAsiaTheme="minorEastAsia" w:cstheme="minorBidi"/>
      <w:lang w:val="en-US" w:eastAsia="en-US"/>
    </w:rPr>
    <w:tblPr>
      <w:tblInd w:w="0" w:type="dxa"/>
      <w:tblCellMar>
        <w:top w:w="0" w:type="dxa"/>
        <w:left w:w="0" w:type="dxa"/>
        <w:bottom w:w="0" w:type="dxa"/>
        <w:right w:w="0" w:type="dxa"/>
      </w:tblCellMar>
    </w:tblPr>
  </w:style>
  <w:style w:type="paragraph" w:styleId="Underrubrik">
    <w:name w:val="Subtitle"/>
    <w:basedOn w:val="Normal"/>
    <w:next w:val="Normal"/>
    <w:link w:val="UnderrubrikChar"/>
    <w:qFormat/>
    <w:rsid w:val="00F03DA9"/>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F03DA9"/>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8" /><Relationship Type="http://schemas.openxmlformats.org/officeDocument/2006/relationships/hyperlink" Target="https://medcontrol.vgregion.se/" TargetMode="External" Id="rId26" /><Relationship Type="http://schemas.openxmlformats.org/officeDocument/2006/relationships/fontTable" Target="fontTable.xml" Id="rId39" /><Relationship Type="http://schemas.openxmlformats.org/officeDocument/2006/relationships/hyperlink" Target="https://www.vgregion.se/ov/guide-for-halso-och-arbetsmiljoarbete/guider/forsta-hjalpen-och-krisstod/" TargetMode="External" Id="rId21" /><Relationship Type="http://schemas.openxmlformats.org/officeDocument/2006/relationships/hyperlink" Target="https://mellanarkiv-offentlig.vgregion.se/alfresco/s/archive/stream/public/v1/source/available/SOFIA/NU10099-1908350447-40/SURROGATE/S%c3%a4kerhetshandbok%20NU-sjukv%c3%a5rden.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su5269-681329697-5/surrogate/Handledning%20inf%c3%b6r%20Polisanm%c3%a4lan.pdf" TargetMode="External" Id="rId25"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33" /><Relationship Type="http://schemas.openxmlformats.org/officeDocument/2006/relationships/footer" Target="footer4.xml" Id="rId38" /><Relationship Type="http://schemas.openxmlformats.org/officeDocument/2006/relationships/header" Target="header3.xml" Id="rId16" /><Relationship Type="http://schemas.openxmlformats.org/officeDocument/2006/relationships/hyperlink" Target="https://mellanarkiv-offentlig.vgregion.se/alfresco/s/archive/stream/public/v1/source/available/sofia/su5269-681329697-69/surrogate/Checklista%20vid%20telefonhot%20och%20bombhot.pdf" TargetMode="External" Id="rId20" /><Relationship Type="http://schemas.openxmlformats.org/officeDocument/2006/relationships/hyperlink" Target="https://mellanarkiv-offentlig.vgregion.se/alfresco/s/archive/stream/public/v1/source/available/sofia/su5269-681329697-69/surrogate/Checklista%20vid%20telefonhot%20och%20bombhot.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4" /><Relationship Type="http://schemas.openxmlformats.org/officeDocument/2006/relationships/hyperlink" Target="https://mellanarkiv-offentlig.vgregion.se/alfresco/s/archive/stream/public/v1/source/available/sofia/su5269-681329697-69/surrogate/Checklista%20vid%20telefonhot%20och%20bombhot.pdf" TargetMode="External" Id="rId32" /><Relationship Type="http://schemas.openxmlformats.org/officeDocument/2006/relationships/header" Target="header4.xml" Id="rId37" /><Relationship Type="http://schemas.openxmlformats.org/officeDocument/2006/relationships/theme" Target="theme/theme1.xml" Id="rId40" /><Relationship Type="http://schemas.openxmlformats.org/officeDocument/2006/relationships/footer" Target="footer2.xml" Id="rId15" /><Relationship Type="http://schemas.openxmlformats.org/officeDocument/2006/relationships/hyperlink" Target="https://insidan.vgregion.se/min-anstallning/arbetsmiljo-och-halsa/foretagshalsovard/" TargetMode="External" Id="rId23" /><Relationship Type="http://schemas.openxmlformats.org/officeDocument/2006/relationships/hyperlink" Target="https://medcontrol.vgregion.se/" TargetMode="External" Id="rId28" /><Relationship Type="http://schemas.openxmlformats.org/officeDocument/2006/relationships/hyperlink" Target="https://www.av.se/arbetsmiljoarbete-och-inspektioner/publikationer/broschyrer/kartlagg-riskerna-for-hot-och-vald-i-arbetsmiljon-adi-553-broschyr/" TargetMode="External" Id="rId36" /><Relationship Type="http://schemas.openxmlformats.org/officeDocument/2006/relationships/footnotes" Target="footnotes.xml" Id="rId10" /><Relationship Type="http://schemas.openxmlformats.org/officeDocument/2006/relationships/hyperlink" Target="https://larportalen.vgregion.se/course/view.php?id=167" TargetMode="External" Id="rId19" /><Relationship Type="http://schemas.openxmlformats.org/officeDocument/2006/relationships/hyperlink" Target="https://mellanarkiv.vgregion.se/share/page/dp/ws/rl/archive/stream/auth/v1/source/sofia/su5269-681329697-4/surrogate"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insidan.vgregion.se/min-anstallning/arbetsmiljo-och-halsa/foretagshalsovard/" TargetMode="External" Id="rId22" /><Relationship Type="http://schemas.openxmlformats.org/officeDocument/2006/relationships/hyperlink" Target="https://anmalarbetsskada.se/" TargetMode="External" Id="rId27" /><Relationship Type="http://schemas.openxmlformats.org/officeDocument/2006/relationships/hyperlink" Target="https://mellanarkiv-offentlig.vgregion.se/alfresco/s/archive/stream/public/v1/source/available/SOFIA/SU9771-677637494-272/SURROGATE/Hot%20och%20v%c3%a5ld%20mot%20medarbetare.pdf" TargetMode="External" Id="rId30" /><Relationship Type="http://schemas.openxmlformats.org/officeDocument/2006/relationships/hyperlink" Target="https://mellanarkiv-offentlig.vgregion.se/alfresco/s/archive/stream/public/v1/source/available/sofia/su5269-681329697-70/surrogate/Sp%c3%a5rning%20av%20hotsamtal%20via%20tj%c3%a4nstetelefon.pdf" TargetMode="External" Id="rId35" /></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 rutin för arbetet mot hot och våld för Barn- och ungdomspsykiatri Öst NU-sjukvården</dc:title>
  <dc:subject/>
  <dc:creator/>
  <keywords/>
  <lastModifiedBy>Maarit Perttunen</lastModifiedBy>
  <revision>3</revision>
  <dcterms:created xsi:type="dcterms:W3CDTF">2024-02-05T07:58:00.0000000Z</dcterms:created>
  <dcterms:modified xsi:type="dcterms:W3CDTF">2024-09-24T07:06:49.0000000Z</dcterms:modified>
</coreProperties>
</file>