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6D5BCF" w:rsidP="00F35B05" w:rsidRDefault="006D5BCF" w14:paraId="422DB5E7" w14:textId="77777777">
      <w:pPr>
        <w:pStyle w:val="Rubrik2"/>
        <w:sectPr w:rsidR="006D5BCF" w:rsidSect="006D5BC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6D5BCF" w:rsidR="006D5BCF" w:rsidP="006D5BCF" w:rsidRDefault="006D5BCF" w14:paraId="0FB91BF1" w14:textId="2D70B804">
      <w:pPr>
        <w:spacing w:after="0" w:line="240" w:lineRule="auto"/>
        <w:ind w:left="0" w:right="0"/>
        <w:rPr>
          <w:szCs w:val="20"/>
        </w:rPr>
      </w:pPr>
      <w:r w:rsidRPr="006D5BCF">
        <w:rPr>
          <w:noProof/>
          <w:szCs w:val="20"/>
        </w:rPr>
        <mc:AlternateContent>
          <mc:Choice Requires="wps">
            <w:drawing>
              <wp:anchor distT="0" distB="0" distL="114300" distR="114300" simplePos="0" relativeHeight="251658240" behindDoc="0" locked="0" layoutInCell="1" allowOverlap="1" wp14:anchorId="47F4EC5F" wp14:editId="1AAB01CC">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6D5BCF" w:rsidP="006D5BCF" w:rsidRDefault="006D5BCF" w14:paraId="1A1CCDDC"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13017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47F4EC5F">
                <v:stroke joinstyle="miter"/>
                <v:path gradientshapeok="t" o:connecttype="rect"/>
              </v:shapetype>
              <v:shape id="Text Box 1"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6D5BCF" w:rsidP="006D5BCF" w:rsidRDefault="006D5BCF" w14:paraId="1A1CCDDC"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13017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6D5BCF" w:rsidR="006D5BCF" w:rsidTr="241861C5" w14:paraId="628AAD67" w14:textId="77777777">
        <w:trPr>
          <w:cantSplit/>
          <w:trHeight w:val="570"/>
        </w:trPr>
        <w:tc>
          <w:tcPr>
            <w:tcW w:w="9039" w:type="dxa"/>
            <w:tcBorders>
              <w:bottom w:val="single" w:color="auto" w:sz="8" w:space="0"/>
            </w:tcBorders>
            <w:tcMar>
              <w:left w:w="0" w:type="dxa"/>
              <w:right w:w="0" w:type="dxa"/>
            </w:tcMar>
            <w:vAlign w:val="bottom"/>
          </w:tcPr>
          <w:p w:rsidRPr="006D5BCF" w:rsidR="006D5BCF" w:rsidP="001400BB" w:rsidRDefault="6D4BCB7E" w14:paraId="4B71A9C4" w14:textId="43E4EFA0">
            <w:pPr>
              <w:pStyle w:val="Rubrik1"/>
              <w:rPr>
                <w:noProof/>
              </w:rPr>
            </w:pPr>
            <w:bookmarkStart w:name="_1314629194" w:id="1"/>
            <w:bookmarkStart w:name="Rubrik" w:id="2"/>
            <w:bookmarkEnd w:id="1"/>
            <w:bookmarkEnd w:id="2"/>
            <w:r w:rsidRPr="241861C5" w:rsidR="1DE85198">
              <w:rPr>
                <w:noProof/>
              </w:rPr>
              <w:t>P</w:t>
            </w:r>
            <w:r w:rsidRPr="241861C5" w:rsidR="006D5BCF">
              <w:rPr>
                <w:noProof/>
              </w:rPr>
              <w:t>ermission från vuxenpsykiatrisk heldygnsvård</w:t>
            </w:r>
          </w:p>
        </w:tc>
      </w:tr>
    </w:tbl>
    <w:p w:rsidRPr="006D5BCF" w:rsidR="006D5BCF" w:rsidP="006D5BCF" w:rsidRDefault="006D5BCF" w14:paraId="7D2B2327" w14:textId="77777777">
      <w:pPr>
        <w:keepNext/>
        <w:spacing w:after="0" w:line="240" w:lineRule="auto"/>
        <w:ind w:left="0" w:right="0"/>
        <w:outlineLvl w:val="0"/>
        <w:rPr>
          <w:rFonts w:ascii="Arial Fet" w:hAnsi="Arial Fet" w:cs="Arial"/>
          <w:b/>
          <w:bCs/>
          <w:kern w:val="32"/>
          <w:sz w:val="28"/>
          <w:szCs w:val="32"/>
        </w:rPr>
      </w:pPr>
    </w:p>
    <w:p w:rsidRPr="006D5BCF" w:rsidR="006D5BCF" w:rsidP="0043081E" w:rsidRDefault="006D5BCF" w14:paraId="7AF08E18" w14:textId="348036FC">
      <w:pPr>
        <w:rPr>
          <w:rFonts w:ascii="Arial" w:hAnsi="Arial"/>
          <w:b/>
          <w:sz w:val="28"/>
          <w:szCs w:val="28"/>
        </w:rPr>
      </w:pPr>
      <w:r>
        <w:t>Läkare beslutar om permission och dokumenterar beslutet i patientjournalen.</w:t>
      </w:r>
    </w:p>
    <w:p w:rsidRPr="006D5BCF" w:rsidR="006D5BCF" w:rsidP="006D5BCF" w:rsidRDefault="006D5BCF" w14:paraId="79882387" w14:textId="77777777">
      <w:pPr>
        <w:tabs>
          <w:tab w:val="right" w:pos="9072"/>
        </w:tabs>
        <w:spacing w:after="0" w:line="240" w:lineRule="auto"/>
        <w:ind w:left="0" w:right="0"/>
        <w:rPr>
          <w:rFonts w:ascii="Arial" w:hAnsi="Arial"/>
          <w:b/>
          <w:bCs/>
          <w:sz w:val="28"/>
          <w:szCs w:val="20"/>
        </w:rPr>
      </w:pPr>
    </w:p>
    <w:p w:rsidRPr="006D5BCF" w:rsidR="006D5BCF" w:rsidP="0043081E" w:rsidRDefault="006D5BCF" w14:paraId="76C7F923" w14:textId="5F4B444F">
      <w:r w:rsidR="006D5BCF">
        <w:rPr/>
        <w:t xml:space="preserve">När patienten lämnar avdelningen ska personalen ha kännedom om och dokumentera permissionens ändamål samt </w:t>
      </w:r>
      <w:r w:rsidR="006D5BCF">
        <w:rPr/>
        <w:t xml:space="preserve">beskriva </w:t>
      </w:r>
      <w:r w:rsidR="0A79C5EA">
        <w:rPr/>
        <w:t xml:space="preserve">patientens status när permissionen påbörjas. </w:t>
      </w:r>
    </w:p>
    <w:p w:rsidRPr="0043081E" w:rsidR="006D5BCF" w:rsidP="0043081E" w:rsidRDefault="006D5BCF" w14:paraId="70ADA0BC" w14:textId="77777777"/>
    <w:p w:rsidRPr="0043081E" w:rsidR="006D5BCF" w:rsidP="0043081E" w:rsidRDefault="006D5BCF" w14:paraId="4FFC313A" w14:textId="4B0D9E18">
      <w:r w:rsidR="006D5BCF">
        <w:rPr/>
        <w:t xml:space="preserve">Inför permission ska aktuella telefonnummer till patienten och dennes anhöriga/närstående vara journalförda i patientbakgrunden. Tidpunkt och datum då patienten går på permission, kommer åter från permission samt vilka åtgärder som skall vidtagas om patienten inte kommer tillbaka som planerat ska dokumenteras i patientjournalen.  </w:t>
      </w:r>
      <w:r w:rsidR="232E89E4">
        <w:rPr/>
        <w:t xml:space="preserve">Även permission på anvisat område ska dokumenteras i patientjournalen. Det är tillräckligt att upprätta en permissionsanteckning per dag, där flera permissionstillfällen på anvisat område kan dokumenteras i samma anteckning. </w:t>
      </w:r>
    </w:p>
    <w:p w:rsidRPr="0043081E" w:rsidR="006D5BCF" w:rsidP="0043081E" w:rsidRDefault="006D5BCF" w14:paraId="18F94B53" w14:textId="77777777"/>
    <w:p w:rsidRPr="006D5BCF" w:rsidR="006D5BCF" w:rsidP="0043081E" w:rsidRDefault="006D5BCF" w14:paraId="2ECB6D0B" w14:textId="77777777">
      <w:r>
        <w:t xml:space="preserve">Varje avdelning skall följa den vuxenpsykiatriska verksamhetens administrativa rutiner så att personalen enkelt har en överblick över de patienter som är på permission och vid vilken tidpunkt de skall återkomma, se rutin </w:t>
      </w:r>
      <w:hyperlink r:id="rId17">
        <w:r w:rsidRPr="71748E2E">
          <w:rPr>
            <w:rStyle w:val="Hyperlnk"/>
          </w:rPr>
          <w:t>checklista för åtgärder om patient inte återkommer från permission och utevistelse.</w:t>
        </w:r>
      </w:hyperlink>
    </w:p>
    <w:p w:rsidRPr="006D5BCF" w:rsidR="006D5BCF" w:rsidP="006D5BCF" w:rsidRDefault="006D5BCF" w14:paraId="4D231A2F" w14:textId="77777777">
      <w:pPr>
        <w:tabs>
          <w:tab w:val="right" w:pos="9072"/>
        </w:tabs>
        <w:spacing w:after="0" w:line="240" w:lineRule="auto"/>
        <w:ind w:left="0" w:right="0"/>
        <w:rPr>
          <w:szCs w:val="20"/>
        </w:rPr>
      </w:pPr>
    </w:p>
    <w:p w:rsidRPr="006D5BCF" w:rsidR="006D5BCF" w:rsidP="006D5BCF" w:rsidRDefault="006D5BCF" w14:paraId="56B05916" w14:textId="77777777">
      <w:pPr>
        <w:keepNext/>
        <w:spacing w:before="240" w:after="60" w:line="240" w:lineRule="auto"/>
        <w:ind w:left="0" w:right="1161"/>
        <w:outlineLvl w:val="1"/>
        <w:rPr>
          <w:rFonts w:ascii="Arial" w:hAnsi="Arial" w:cs="Arial"/>
        </w:rPr>
      </w:pPr>
    </w:p>
    <w:bookmarkEnd w:id="0"/>
    <w:p w:rsidRPr="00536A5A" w:rsidR="00536A5A" w:rsidP="00536A5A" w:rsidRDefault="00536A5A" w14:paraId="76B9F95B" w14:textId="24513497">
      <w:pPr>
        <w:spacing w:after="0" w:line="240" w:lineRule="auto"/>
        <w:ind w:left="0" w:right="0"/>
      </w:pPr>
    </w:p>
    <w:sectPr w:rsidRPr="00536A5A" w:rsidR="00536A5A" w:rsidSect="006D5BCF">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F7BF1" w:rsidRDefault="000F7BF1" w14:paraId="633125D5" w14:textId="77777777">
      <w:r>
        <w:separator/>
      </w:r>
    </w:p>
  </w:endnote>
  <w:endnote w:type="continuationSeparator" w:id="0">
    <w:p w:rsidR="000F7BF1" w:rsidRDefault="000F7BF1" w14:paraId="69299E37" w14:textId="77777777">
      <w:r>
        <w:continuationSeparator/>
      </w:r>
    </w:p>
  </w:endnote>
  <w:endnote w:type="continuationNotice" w:id="1">
    <w:p w:rsidR="000F7BF1" w:rsidRDefault="000F7BF1" w14:paraId="42531EC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F7BF1" w:rsidRDefault="000F7BF1" w14:paraId="1DF7152F" w14:textId="77777777"/>
  </w:footnote>
  <w:footnote w:type="continuationSeparator" w:id="0">
    <w:p w:rsidR="000F7BF1" w:rsidRDefault="000F7BF1" w14:paraId="7DC2E1B7" w14:textId="77777777">
      <w:r>
        <w:continuationSeparator/>
      </w:r>
    </w:p>
  </w:footnote>
  <w:footnote w:type="continuationNotice" w:id="1">
    <w:p w:rsidR="000F7BF1" w:rsidRDefault="000F7BF1" w14:paraId="7751210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xmlns:oel="http://schemas.microsoft.com/office/2019/extlst">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xmlns:oel="http://schemas.microsoft.com/office/2019/extlst">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49C4"/>
    <w:rsid w:val="00095368"/>
    <w:rsid w:val="000954C4"/>
    <w:rsid w:val="000A4C35"/>
    <w:rsid w:val="000A611A"/>
    <w:rsid w:val="000B12D9"/>
    <w:rsid w:val="000B4536"/>
    <w:rsid w:val="000B7715"/>
    <w:rsid w:val="000E463B"/>
    <w:rsid w:val="000E5A7E"/>
    <w:rsid w:val="000F43A3"/>
    <w:rsid w:val="000F7681"/>
    <w:rsid w:val="000F7BF1"/>
    <w:rsid w:val="00103031"/>
    <w:rsid w:val="001044FE"/>
    <w:rsid w:val="001139D4"/>
    <w:rsid w:val="00131B08"/>
    <w:rsid w:val="00132A59"/>
    <w:rsid w:val="00133337"/>
    <w:rsid w:val="00133A0F"/>
    <w:rsid w:val="0013580F"/>
    <w:rsid w:val="00137B6D"/>
    <w:rsid w:val="001400BB"/>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1C2C"/>
    <w:rsid w:val="003D099E"/>
    <w:rsid w:val="003D21A2"/>
    <w:rsid w:val="003D29D2"/>
    <w:rsid w:val="003E0705"/>
    <w:rsid w:val="003E2FF7"/>
    <w:rsid w:val="003F1013"/>
    <w:rsid w:val="003F1ACF"/>
    <w:rsid w:val="00404948"/>
    <w:rsid w:val="00406BEA"/>
    <w:rsid w:val="00413A60"/>
    <w:rsid w:val="004230F7"/>
    <w:rsid w:val="0043081E"/>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75A6"/>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5BCF"/>
    <w:rsid w:val="006D7535"/>
    <w:rsid w:val="006E450B"/>
    <w:rsid w:val="006F0D7E"/>
    <w:rsid w:val="00704EC8"/>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1C20"/>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2E54"/>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CC328E"/>
    <w:rsid w:val="024801E3"/>
    <w:rsid w:val="0A79C5EA"/>
    <w:rsid w:val="0FA54304"/>
    <w:rsid w:val="18EAEDE6"/>
    <w:rsid w:val="1DE85198"/>
    <w:rsid w:val="232E89E4"/>
    <w:rsid w:val="241861C5"/>
    <w:rsid w:val="36E905F0"/>
    <w:rsid w:val="647B2B65"/>
    <w:rsid w:val="6B2CF8ED"/>
    <w:rsid w:val="6D4BCB7E"/>
    <w:rsid w:val="71748E2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F819FFE5-0434-42A4-8E33-FC793E5E0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4-1515470546-169/surrogate/%c3%85tg%c3%a4rder%20om%20patient%20inte%20%c3%a5terkommer%20fr%c3%a5n%20permission%20och%20utevistelse%2c%20checklista.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Permission från vuxenpsykiatrisk heldygnsvård</dc:title>
  <dc:subject/>
  <dc:creator>patrik.jens.johansson@vgregion.se</dc:creator>
  <keywords/>
  <lastModifiedBy>Erica Fransson</lastModifiedBy>
  <revision>10</revision>
  <lastPrinted>2016-03-31T01:56:00.0000000Z</lastPrinted>
  <dcterms:created xsi:type="dcterms:W3CDTF">2022-05-19T18:57:00.0000000Z</dcterms:created>
  <dcterms:modified xsi:type="dcterms:W3CDTF">2026-06-15T06:32:40.0000000Z</dcterms:modified>
</coreProperties>
</file>