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64436" w14:textId="77777777" w:rsidR="00941B71" w:rsidRDefault="00941B71" w:rsidP="00941B71">
      <w:pPr>
        <w:pStyle w:val="Rubrik1"/>
      </w:pPr>
      <w:bookmarkStart w:id="0" w:name="_Toc321146591"/>
      <w:r>
        <w:t>Bemanning Vuxenpsykiatrin NU-sjukvården</w:t>
      </w:r>
    </w:p>
    <w:p w14:paraId="4C239EA3" w14:textId="77777777" w:rsidR="00941B71" w:rsidRDefault="00941B71" w:rsidP="00941B71">
      <w:pPr>
        <w:pStyle w:val="Rubrik2"/>
      </w:pPr>
      <w:r>
        <w:t xml:space="preserve">Slutenvård, NÄL </w:t>
      </w:r>
    </w:p>
    <w:p w14:paraId="0D89B6F3" w14:textId="77777777" w:rsidR="00941B71" w:rsidRDefault="00941B71" w:rsidP="00941B71">
      <w:r>
        <w:t xml:space="preserve">Varje enhet beslutar om ersättning av grundbemanning vid exempelvis sjukdomar eller personalkrävande insatser. </w:t>
      </w:r>
    </w:p>
    <w:p w14:paraId="773C32AF" w14:textId="77777777" w:rsidR="00941B71" w:rsidRDefault="00941B71" w:rsidP="00941B71">
      <w:r w:rsidRPr="00B74FA5">
        <w:rPr>
          <w:i/>
          <w:iCs/>
        </w:rPr>
        <w:t>Mini</w:t>
      </w:r>
      <w:r>
        <w:rPr>
          <w:i/>
          <w:iCs/>
        </w:rPr>
        <w:t>mi</w:t>
      </w:r>
      <w:r w:rsidRPr="00B74FA5">
        <w:rPr>
          <w:i/>
          <w:iCs/>
        </w:rPr>
        <w:t>bemanning</w:t>
      </w:r>
      <w:r>
        <w:t xml:space="preserve"> innebär den lägsta rekommenderade bemanningen vid en enhet. För NÄL slutenvård är det tre (3) personal som fysiskt ska närvara på avdelningen. </w:t>
      </w:r>
    </w:p>
    <w:p w14:paraId="5B715C6F" w14:textId="77777777" w:rsidR="00941B71" w:rsidRDefault="00941B71" w:rsidP="00941B71">
      <w:r>
        <w:t xml:space="preserve">Med </w:t>
      </w:r>
      <w:r w:rsidRPr="00B74FA5">
        <w:rPr>
          <w:i/>
          <w:iCs/>
        </w:rPr>
        <w:t>säkerhetsbemanning</w:t>
      </w:r>
      <w:r>
        <w:t xml:space="preserve"> menas den lägsta tillåtna bemanningen som är två (2) personal. Dessa två ska vara i eller i direkt anslutning till avdelningens expedition, som ska fungera som reträttväg vid allvarliga händelser. </w:t>
      </w:r>
    </w:p>
    <w:p w14:paraId="26F3E7B7" w14:textId="77777777" w:rsidR="00941B71" w:rsidRDefault="00941B71" w:rsidP="00941B71">
      <w:pPr>
        <w:pStyle w:val="Rubrik2"/>
      </w:pPr>
      <w:r>
        <w:t xml:space="preserve">Slutenvård, Brinkåsen </w:t>
      </w:r>
    </w:p>
    <w:p w14:paraId="760D25B4" w14:textId="77777777" w:rsidR="00941B71" w:rsidRDefault="00941B71" w:rsidP="00941B71">
      <w:r>
        <w:t xml:space="preserve">Varje enhet beslutar om ersättning av grundbemanning vid ex sjukdomar eller personalkrävande insatser. </w:t>
      </w:r>
    </w:p>
    <w:p w14:paraId="716C5C81" w14:textId="77777777" w:rsidR="00941B71" w:rsidRDefault="00941B71" w:rsidP="00941B71">
      <w:r w:rsidRPr="00B74FA5">
        <w:rPr>
          <w:i/>
          <w:iCs/>
        </w:rPr>
        <w:t>Mini</w:t>
      </w:r>
      <w:r>
        <w:rPr>
          <w:i/>
          <w:iCs/>
        </w:rPr>
        <w:t>mi</w:t>
      </w:r>
      <w:r w:rsidRPr="00B74FA5">
        <w:rPr>
          <w:i/>
          <w:iCs/>
        </w:rPr>
        <w:t>bemanning</w:t>
      </w:r>
      <w:r>
        <w:t xml:space="preserve"> innebär den lägsta rekommenderade bemanningen vid en enhet. För Brinkåsen är det tre (3) personal som fysiskt ska närvara avdelningen. </w:t>
      </w:r>
    </w:p>
    <w:p w14:paraId="28412745" w14:textId="072A9F79" w:rsidR="005B4D47" w:rsidRDefault="00941B71" w:rsidP="000B0D5A">
      <w:r>
        <w:t xml:space="preserve">Med </w:t>
      </w:r>
      <w:r w:rsidRPr="00B74FA5">
        <w:rPr>
          <w:i/>
          <w:iCs/>
        </w:rPr>
        <w:t>säkerhetsbemanning</w:t>
      </w:r>
      <w:r>
        <w:t xml:space="preserve"> menas den lägsta tillåtna bemanningen som är två (2) personal. Dessa två ska vara i eller i direkt anslutning till avdelningens expedition, som ska fungera som reträttväg vid allvarliga händelser. </w:t>
      </w:r>
      <w:r w:rsidR="000B0D5A">
        <w:br/>
      </w:r>
    </w:p>
    <w:p w14:paraId="15D55522" w14:textId="77777777" w:rsidR="008C2440" w:rsidRPr="008C2440" w:rsidRDefault="008C2440" w:rsidP="008C2440">
      <w:pPr>
        <w:rPr>
          <w:b/>
          <w:bCs/>
        </w:rPr>
      </w:pPr>
      <w:r w:rsidRPr="008C2440">
        <w:rPr>
          <w:b/>
          <w:bCs/>
        </w:rPr>
        <w:t>Bemanning utifrån ett patientsäkerhetsperspektiv:</w:t>
      </w:r>
    </w:p>
    <w:p w14:paraId="342FA3E9" w14:textId="77777777" w:rsidR="008C2440" w:rsidRPr="008C2440" w:rsidRDefault="008C2440" w:rsidP="008C2440">
      <w:r w:rsidRPr="008C2440">
        <w:t xml:space="preserve">Tänk på att inte lämna avdelningen utan uppsikt under exempelvis rapporter eller andra möten. Det ska vid var tid </w:t>
      </w:r>
      <w:r w:rsidRPr="008C2440">
        <w:rPr>
          <w:b/>
          <w:bCs/>
        </w:rPr>
        <w:t>alltid</w:t>
      </w:r>
      <w:r w:rsidRPr="008C2440">
        <w:t xml:space="preserve"> finnas minst en </w:t>
      </w:r>
      <w:r w:rsidRPr="008C2440">
        <w:lastRenderedPageBreak/>
        <w:t>personal ute på vårdavdelningen. Vid situationer som kräver säkerhetsbemanning kan undantag behöva göras från ovanstående.</w:t>
      </w:r>
    </w:p>
    <w:p w14:paraId="725B92B7" w14:textId="2ECE6DEE" w:rsidR="00941B71" w:rsidRDefault="00941B71" w:rsidP="00941B71">
      <w:pPr>
        <w:pStyle w:val="Rubrik2"/>
      </w:pPr>
      <w:r>
        <w:t>Öppenvård, Psykiatriska mobila team samt RUT team</w:t>
      </w:r>
    </w:p>
    <w:p w14:paraId="3E187436" w14:textId="77777777" w:rsidR="00941B71" w:rsidRDefault="00941B71" w:rsidP="00941B71">
      <w:r>
        <w:t xml:space="preserve">Vid öppenvårdsmottagningar kan bemanningen variera beroende på verksamhetens storlek och art, men minsta tillåtna bemanning vid en för patienter öppen mottagning ska vara minst två (2) personal. </w:t>
      </w:r>
    </w:p>
    <w:p w14:paraId="4B2F0DAA" w14:textId="77777777" w:rsidR="00941B71" w:rsidRPr="00B74FA5" w:rsidRDefault="00941B71" w:rsidP="00941B71">
      <w:r>
        <w:t>För Psykiatriska mobila team samt RUT team som genomför hembesök och transporterar patienter i bil, är minsta tillåtna bemanning två (2) personal och personlarm ska medtagas.</w:t>
      </w:r>
    </w:p>
    <w:bookmarkEnd w:id="0"/>
    <w:p w14:paraId="11010C13" w14:textId="3E478017" w:rsidR="00747066" w:rsidRPr="001217B3" w:rsidRDefault="00747066" w:rsidP="001217B3"/>
    <w:sectPr w:rsidR="00747066" w:rsidRPr="001217B3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3EC28" w14:textId="77777777" w:rsidR="00503AAE" w:rsidRDefault="00503AAE">
      <w:r>
        <w:separator/>
      </w:r>
    </w:p>
  </w:endnote>
  <w:endnote w:type="continuationSeparator" w:id="0">
    <w:p w14:paraId="2F02974A" w14:textId="77777777" w:rsidR="00503AAE" w:rsidRDefault="00503AAE">
      <w:r>
        <w:continuationSeparator/>
      </w:r>
    </w:p>
  </w:endnote>
  <w:endnote w:type="continuationNotice" w:id="1">
    <w:p w14:paraId="774F9FCE" w14:textId="77777777" w:rsidR="00503AAE" w:rsidRDefault="00503A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85D1E" w14:textId="77777777" w:rsidR="00503AAE" w:rsidRDefault="00503AAE"/>
  </w:footnote>
  <w:footnote w:type="continuationSeparator" w:id="0">
    <w:p w14:paraId="23A2CF8B" w14:textId="77777777" w:rsidR="00503AAE" w:rsidRDefault="00503AAE">
      <w:r>
        <w:continuationSeparator/>
      </w:r>
    </w:p>
  </w:footnote>
  <w:footnote w:type="continuationNotice" w:id="1">
    <w:p w14:paraId="12B50A3B" w14:textId="77777777" w:rsidR="00503AAE" w:rsidRDefault="00503A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6231866">
    <w:abstractNumId w:val="17"/>
  </w:num>
  <w:num w:numId="2" w16cid:durableId="517281844">
    <w:abstractNumId w:val="14"/>
  </w:num>
  <w:num w:numId="3" w16cid:durableId="1261524495">
    <w:abstractNumId w:val="0"/>
  </w:num>
  <w:num w:numId="4" w16cid:durableId="2084987445">
    <w:abstractNumId w:val="6"/>
  </w:num>
  <w:num w:numId="5" w16cid:durableId="463040728">
    <w:abstractNumId w:val="15"/>
  </w:num>
  <w:num w:numId="6" w16cid:durableId="1908566728">
    <w:abstractNumId w:val="2"/>
  </w:num>
  <w:num w:numId="7" w16cid:durableId="1361861822">
    <w:abstractNumId w:val="11"/>
  </w:num>
  <w:num w:numId="8" w16cid:durableId="1639064436">
    <w:abstractNumId w:val="8"/>
  </w:num>
  <w:num w:numId="9" w16cid:durableId="613562233">
    <w:abstractNumId w:val="1"/>
  </w:num>
  <w:num w:numId="10" w16cid:durableId="1735466841">
    <w:abstractNumId w:val="1"/>
  </w:num>
  <w:num w:numId="11" w16cid:durableId="2014993187">
    <w:abstractNumId w:val="3"/>
  </w:num>
  <w:num w:numId="12" w16cid:durableId="1639992157">
    <w:abstractNumId w:val="4"/>
  </w:num>
  <w:num w:numId="13" w16cid:durableId="1947694831">
    <w:abstractNumId w:val="13"/>
  </w:num>
  <w:num w:numId="14" w16cid:durableId="220017641">
    <w:abstractNumId w:val="9"/>
  </w:num>
  <w:num w:numId="15" w16cid:durableId="1672371678">
    <w:abstractNumId w:val="7"/>
  </w:num>
  <w:num w:numId="16" w16cid:durableId="448548499">
    <w:abstractNumId w:val="12"/>
  </w:num>
  <w:num w:numId="17" w16cid:durableId="1231692270">
    <w:abstractNumId w:val="5"/>
  </w:num>
  <w:num w:numId="18" w16cid:durableId="920601546">
    <w:abstractNumId w:val="10"/>
  </w:num>
  <w:num w:numId="19" w16cid:durableId="14682818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0D5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7B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3AAE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4D47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44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B71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xmsonormal">
    <w:name w:val="x_msonormal"/>
    <w:basedOn w:val="Normal"/>
    <w:rsid w:val="008C2440"/>
    <w:pPr>
      <w:spacing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283</Words>
  <Characters>1500</Characters>
  <Application>Microsoft Office Word</Application>
  <DocSecurity>0</DocSecurity>
  <Lines>12</Lines>
  <Paragraphs>3</Paragraphs>
  <ScaleCrop>false</ScaleCrop>
  <Manager/>
  <Company/>
  <LinksUpToDate>false</LinksUpToDate>
  <CharactersWithSpaces>1780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Bemanning Vuxenpsykiatrin NU-sjukvården</dc:title>
  <dc:subject/>
  <dc:creator/>
  <keywords/>
  <lastModifiedBy>Rebecca Olsson</lastModifiedBy>
  <revision>25</revision>
  <lastPrinted>2016-03-31T10:56:00.0000000Z</lastPrinted>
  <dcterms:created xsi:type="dcterms:W3CDTF">2021-05-27T09:25:00.0000000Z</dcterms:created>
  <dcterms:modified xsi:type="dcterms:W3CDTF">2024-07-10T11:03:00.0000000Z</dcterms:modified>
</coreProperties>
</file>