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25B411" w14:textId="77777777" w:rsidR="00555CD9" w:rsidRDefault="00555CD9" w:rsidP="00013F0F">
      <w:pPr>
        <w:pStyle w:val="Heading1"/>
      </w:pPr>
      <w:r>
        <w:t>Patienters läkemedel som ska hämtas på apotek</w:t>
      </w:r>
    </w:p>
    <w:p w14:paraId="4F9337CE" w14:textId="77777777" w:rsidR="00555CD9" w:rsidRDefault="00555CD9" w:rsidP="00013F0F">
      <w:pPr>
        <w:pStyle w:val="Heading2"/>
      </w:pPr>
      <w:r w:rsidRPr="0086529B">
        <w:t>Bakgrund:</w:t>
      </w:r>
    </w:p>
    <w:p w14:paraId="5DD0B519" w14:textId="77777777" w:rsidR="00555CD9" w:rsidRDefault="00555CD9" w:rsidP="00013F0F">
      <w:pPr>
        <w:pStyle w:val="Normalefterlista"/>
      </w:pPr>
      <w:r>
        <w:t xml:space="preserve">Sedan många år tillbaka har det förkommit allt oftare att medarbetare på våra öppenvårdsmottagningar hämtar olika typer av läkemedel vid apotek för patientens räkning. Det har handlat mestadels om narkotikaklassade läkemedel som ingått i LARO-program. Detta har uppmärksammats av såväl verksamheten, centrala och lokala fackliga företrädare samt säkerhetssamordnare. Att våra medarbetare går mellan mottagning och apotek med både narkotikaklassade läkemedel och kontanter kan innebära en stor säkerhetsrisk och därmed påverka arbetsmiljön. Att hämta läkemedel på apotek ingår inte i specialistpsykiatrins uppdrag och därmed leder till att verksamhetens befintliga resurser inte används optimalt. Vidare påverkar detta vårt huvudsakliga uppdrag, det vill säga att erbjuda specialistpsykiatrisk vård och behandling. </w:t>
      </w:r>
    </w:p>
    <w:p w14:paraId="31A534A1" w14:textId="77777777" w:rsidR="00555CD9" w:rsidRDefault="00555CD9" w:rsidP="00013F0F">
      <w:pPr>
        <w:pStyle w:val="Heading2"/>
      </w:pPr>
      <w:r w:rsidRPr="00A77415">
        <w:t>Förhållningssätt och arbetsanvisning:</w:t>
      </w:r>
    </w:p>
    <w:p w14:paraId="29E0D9D5" w14:textId="15BA6D9F" w:rsidR="00555CD9" w:rsidRDefault="00555CD9" w:rsidP="00013F0F">
      <w:pPr>
        <w:pStyle w:val="Normalefterlista"/>
      </w:pPr>
      <w:r w:rsidRPr="00A77415">
        <w:t xml:space="preserve">Specialistpsykiatrins </w:t>
      </w:r>
      <w:r>
        <w:t>uppdrag innefattar ordination och administration av, i detta fall oftast läkemedel som ingår i LARO</w:t>
      </w:r>
      <w:r w:rsidR="00306CF2">
        <w:t xml:space="preserve">, </w:t>
      </w:r>
      <w:r>
        <w:t xml:space="preserve">men kan även innebära andra typer av läkemedelsbehandlingar. Specialistpsykiatrins medarbetare ska därför av säkerhets- och arbetsmiljömässiga skäl </w:t>
      </w:r>
      <w:r w:rsidRPr="00255E47">
        <w:rPr>
          <w:b/>
          <w:bCs/>
          <w:i/>
          <w:iCs/>
        </w:rPr>
        <w:t>inte</w:t>
      </w:r>
      <w:r>
        <w:t xml:space="preserve"> hämta eller vara behjälpliga att hämta läkemedel vid apotek för patientens räkning.</w:t>
      </w:r>
    </w:p>
    <w:p w14:paraId="321195F3" w14:textId="77777777" w:rsidR="00555CD9" w:rsidRDefault="00555CD9" w:rsidP="00013F0F">
      <w:pPr>
        <w:pStyle w:val="Normalefterlista"/>
      </w:pPr>
      <w:r w:rsidRPr="006A2596">
        <w:t>I första hand undersöks patientens möjlighet till att få upprättat en apodos med leverans direkt till respektive mottagning.</w:t>
      </w:r>
    </w:p>
    <w:p w14:paraId="67B24F63" w14:textId="77777777" w:rsidR="00555CD9" w:rsidRPr="00A77415" w:rsidRDefault="00555CD9" w:rsidP="00013F0F">
      <w:pPr>
        <w:pStyle w:val="Normalefterlista"/>
      </w:pPr>
      <w:r>
        <w:t>Är detta av olika anledningar inte möjligt har patienten själv ett ansvar att hämta ut sina egna läkemedel. Handlar det om LARO ska dessa lämnas in enligt överenskommelse till respektive öppenvårdsmottagning som ska administrera läkemedlet.</w:t>
      </w:r>
    </w:p>
    <w:p w14:paraId="3E9C6713" w14:textId="11DF2156" w:rsidR="00555CD9" w:rsidRDefault="00555CD9" w:rsidP="00013F0F">
      <w:pPr>
        <w:pStyle w:val="Normalefterlista"/>
      </w:pPr>
      <w:r>
        <w:t>Vid individuella omständigheter som kan föranleda svårigheter för patienten att ombesörja ovanstående</w:t>
      </w:r>
      <w:r w:rsidR="00306CF2">
        <w:t>,</w:t>
      </w:r>
      <w:r>
        <w:t xml:space="preserve"> bör mottagningen hänvisa eller samverka med kommun/socialtjänst och/eller närstående</w:t>
      </w:r>
      <w:r w:rsidR="00306CF2">
        <w:t>,</w:t>
      </w:r>
      <w:r>
        <w:t xml:space="preserve"> för att uppmärksamma att patienten behöver stöd eller andra insatser</w:t>
      </w:r>
      <w:r w:rsidR="00BE1508">
        <w:t>,</w:t>
      </w:r>
      <w:r>
        <w:t xml:space="preserve"> för att kunna säkerställa att specialistpsykiatrin ska kunna genomföra läkemedelsbehandlingen.</w:t>
      </w:r>
    </w:p>
    <w:p w14:paraId="112B2324" w14:textId="77777777" w:rsidR="00555CD9" w:rsidRDefault="00555CD9" w:rsidP="00555CD9"/>
    <w:p w14:paraId="3EEFCA62" w14:textId="77777777" w:rsidR="00555CD9" w:rsidRPr="0086529B" w:rsidRDefault="00555CD9" w:rsidP="00555CD9"/>
    <w:p w14:paraId="6A87E2DF" w14:textId="18292AE3" w:rsidR="6F1B401F" w:rsidRDefault="6F1B401F"/>
    <w:sectPr w:rsidR="6F1B401F"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1E18D" w14:textId="77777777" w:rsidR="003410BD" w:rsidRDefault="003410BD">
      <w:r>
        <w:separator/>
      </w:r>
    </w:p>
  </w:endnote>
  <w:endnote w:type="continuationSeparator" w:id="0">
    <w:p w14:paraId="27952130" w14:textId="77777777" w:rsidR="003410BD" w:rsidRDefault="003410BD">
      <w:r>
        <w:continuationSeparator/>
      </w:r>
    </w:p>
  </w:endnote>
  <w:endnote w:type="continuationNotice" w:id="1">
    <w:p w14:paraId="34C37C81"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Yu Gothic"/>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CC319D" w14:textId="77777777" w:rsidR="003410BD" w:rsidRDefault="003410BD"/>
  </w:footnote>
  <w:footnote w:type="continuationSeparator" w:id="0">
    <w:p w14:paraId="1CD9FF69" w14:textId="77777777" w:rsidR="003410BD" w:rsidRDefault="003410BD">
      <w:r>
        <w:continuationSeparator/>
      </w:r>
    </w:p>
  </w:footnote>
  <w:footnote w:type="continuationNotice" w:id="1">
    <w:p w14:paraId="0ADCFBB5"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5682599">
    <w:abstractNumId w:val="17"/>
  </w:num>
  <w:num w:numId="2" w16cid:durableId="1477448973">
    <w:abstractNumId w:val="14"/>
  </w:num>
  <w:num w:numId="3" w16cid:durableId="1043409217">
    <w:abstractNumId w:val="0"/>
  </w:num>
  <w:num w:numId="4" w16cid:durableId="1794908041">
    <w:abstractNumId w:val="6"/>
  </w:num>
  <w:num w:numId="5" w16cid:durableId="65035352">
    <w:abstractNumId w:val="15"/>
  </w:num>
  <w:num w:numId="6" w16cid:durableId="1684822667">
    <w:abstractNumId w:val="2"/>
  </w:num>
  <w:num w:numId="7" w16cid:durableId="1147279909">
    <w:abstractNumId w:val="11"/>
  </w:num>
  <w:num w:numId="8" w16cid:durableId="1022051959">
    <w:abstractNumId w:val="8"/>
  </w:num>
  <w:num w:numId="9" w16cid:durableId="2003197833">
    <w:abstractNumId w:val="1"/>
  </w:num>
  <w:num w:numId="10" w16cid:durableId="1319309692">
    <w:abstractNumId w:val="1"/>
  </w:num>
  <w:num w:numId="11" w16cid:durableId="1808622943">
    <w:abstractNumId w:val="3"/>
  </w:num>
  <w:num w:numId="12" w16cid:durableId="1063066994">
    <w:abstractNumId w:val="4"/>
  </w:num>
  <w:num w:numId="13" w16cid:durableId="1596329387">
    <w:abstractNumId w:val="13"/>
  </w:num>
  <w:num w:numId="14" w16cid:durableId="62220880">
    <w:abstractNumId w:val="9"/>
  </w:num>
  <w:num w:numId="15" w16cid:durableId="1227571380">
    <w:abstractNumId w:val="7"/>
  </w:num>
  <w:num w:numId="16" w16cid:durableId="2000499045">
    <w:abstractNumId w:val="12"/>
  </w:num>
  <w:num w:numId="17" w16cid:durableId="478693178">
    <w:abstractNumId w:val="5"/>
  </w:num>
  <w:num w:numId="18" w16cid:durableId="1060903246">
    <w:abstractNumId w:val="10"/>
  </w:num>
  <w:num w:numId="19" w16cid:durableId="21264652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F0F"/>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6CF2"/>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5C83"/>
    <w:rsid w:val="00470CE7"/>
    <w:rsid w:val="00470F4F"/>
    <w:rsid w:val="00472482"/>
    <w:rsid w:val="00480DC7"/>
    <w:rsid w:val="004876F6"/>
    <w:rsid w:val="0049236A"/>
    <w:rsid w:val="00492718"/>
    <w:rsid w:val="00495F9A"/>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5CD9"/>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0AE4"/>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508"/>
    <w:rsid w:val="00BE7978"/>
    <w:rsid w:val="00C01F0D"/>
    <w:rsid w:val="00C07DDB"/>
    <w:rsid w:val="00C4115D"/>
    <w:rsid w:val="00C43BDD"/>
    <w:rsid w:val="00C47778"/>
    <w:rsid w:val="00C5011E"/>
    <w:rsid w:val="00C50EE5"/>
    <w:rsid w:val="00C5240A"/>
    <w:rsid w:val="00C5398F"/>
    <w:rsid w:val="00C556F5"/>
    <w:rsid w:val="00C70E19"/>
    <w:rsid w:val="00C71E86"/>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785"/>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6ACD"/>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 w:val="6F1B401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2C2EE1B9-FACA-4BC6-AEE5-4E118AB4F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1</Pages>
  <Words>297</Words>
  <Characters>1695</Characters>
  <Application>Microsoft Office Word</Application>
  <DocSecurity>4</DocSecurity>
  <Lines>14</Lines>
  <Paragraphs>3</Paragraphs>
  <ScaleCrop>false</ScaleCrop>
  <Manager/>
  <Company/>
  <LinksUpToDate>false</LinksUpToDate>
  <CharactersWithSpaces>1989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Patienters läkemedel som ska hämtas på apotek</dc:title>
  <dc:subject/>
  <dc:creator/>
  <keywords/>
  <lastModifiedBy>Rebecca Olsson</lastModifiedBy>
  <revision>27</revision>
  <lastPrinted>2016-03-31T19:56:00.0000000Z</lastPrinted>
  <dcterms:created xsi:type="dcterms:W3CDTF">2021-05-27T18:25:00.0000000Z</dcterms:created>
  <dcterms:modified xsi:type="dcterms:W3CDTF">2023-01-03T22:18:00.0000000Z</dcterms:modified>
</coreProperties>
</file>