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ACD09D" w14:textId="77777777" w:rsidR="008F49FE" w:rsidRDefault="008F49FE" w:rsidP="004934D4">
      <w:pPr>
        <w:pStyle w:val="Rubrik1"/>
      </w:pPr>
      <w:r>
        <w:t xml:space="preserve">Byte av andningsslangar i </w:t>
      </w:r>
      <w:r w:rsidRPr="004934D4">
        <w:t>samband</w:t>
      </w:r>
      <w:r>
        <w:t xml:space="preserve"> med smittbärande patienter  </w:t>
      </w:r>
      <w:bookmarkStart w:id="0" w:name="_Toc321146591"/>
    </w:p>
    <w:bookmarkEnd w:id="0"/>
    <w:p w14:paraId="78CC0554" w14:textId="77777777" w:rsidR="008F49FE" w:rsidRDefault="008F49FE" w:rsidP="008F49FE">
      <w:pPr>
        <w:pStyle w:val="Rubrik2"/>
      </w:pPr>
      <w:r>
        <w:t>Syfte</w:t>
      </w:r>
    </w:p>
    <w:p w14:paraId="45F54FBE" w14:textId="77777777" w:rsidR="008F49FE" w:rsidRPr="0017508E" w:rsidRDefault="008F49FE" w:rsidP="008F49FE">
      <w:r>
        <w:t xml:space="preserve">Att vi alla ska jobba efter samma hygienrutin när vi har patienter med särskild smitta. </w:t>
      </w:r>
    </w:p>
    <w:p w14:paraId="6F00F8F9" w14:textId="77777777" w:rsidR="008F49FE" w:rsidRDefault="008F49FE" w:rsidP="008F49FE">
      <w:pPr>
        <w:pStyle w:val="Rubrik2"/>
      </w:pPr>
      <w:bookmarkStart w:id="1" w:name="_Toc72840807"/>
      <w:r>
        <w:t>Förändringar sedan föregående version</w:t>
      </w:r>
    </w:p>
    <w:p w14:paraId="135C5734" w14:textId="77777777" w:rsidR="008F49FE" w:rsidRDefault="008F49FE" w:rsidP="008F49FE">
      <w:r>
        <w:t xml:space="preserve">Ny rutin. </w:t>
      </w:r>
    </w:p>
    <w:p w14:paraId="588A2B59" w14:textId="77777777" w:rsidR="008F49FE" w:rsidRDefault="008F49FE" w:rsidP="008F49FE">
      <w:pPr>
        <w:pStyle w:val="Rubrik2"/>
      </w:pPr>
      <w:r>
        <w:t>Bakgrund</w:t>
      </w:r>
      <w:bookmarkEnd w:id="1"/>
    </w:p>
    <w:p w14:paraId="47ADDDC8" w14:textId="77777777" w:rsidR="008F49FE" w:rsidRPr="009A07DC" w:rsidRDefault="008F49FE" w:rsidP="008F49FE">
      <w:r>
        <w:t xml:space="preserve">Att vi jobbar efter basala hygienrutiner samt arbetar på ett smittförebyggande sätt. Har vi en sövd patienten som är smittbärande, </w:t>
      </w:r>
      <w:proofErr w:type="gramStart"/>
      <w:r>
        <w:t>T ex</w:t>
      </w:r>
      <w:proofErr w:type="gramEnd"/>
      <w:r>
        <w:t xml:space="preserve"> MRSA, ESBL, Covid-19. Och där smittan uttalat sitter i luftväg/svalg, lungor, ansikte. Så ska narkosslangarna bytas helt. </w:t>
      </w:r>
    </w:p>
    <w:p w14:paraId="7422236F" w14:textId="77777777" w:rsidR="008F49FE" w:rsidRDefault="008F49FE" w:rsidP="008F49FE">
      <w:r>
        <w:t xml:space="preserve">Vid patienter som </w:t>
      </w:r>
      <w:proofErr w:type="gramStart"/>
      <w:r>
        <w:t>T ex</w:t>
      </w:r>
      <w:proofErr w:type="gramEnd"/>
      <w:r>
        <w:t xml:space="preserve"> har ESBL i urinen, så behöver inte narkosslangarna bytas. Då räcker det att byta patientfiltret som vanligt. </w:t>
      </w:r>
    </w:p>
    <w:p w14:paraId="5CB65B19" w14:textId="77777777" w:rsidR="008F49FE" w:rsidRDefault="008F49FE" w:rsidP="008F49FE"/>
    <w:p w14:paraId="5AD1BEFF" w14:textId="77777777" w:rsidR="008F49FE" w:rsidRDefault="008F49FE" w:rsidP="008F49FE">
      <w:r>
        <w:t>För övrig städning av OP-sal vid smittbärande patienter se nedan:</w:t>
      </w:r>
    </w:p>
    <w:p w14:paraId="11010C13" w14:textId="05BA1B4B" w:rsidR="00747066" w:rsidRPr="008F49FE" w:rsidRDefault="008F49FE" w:rsidP="008F49FE">
      <w:hyperlink r:id="rId11">
        <w:r w:rsidRPr="4D2492B6">
          <w:rPr>
            <w:rStyle w:val="Hyperlnk"/>
          </w:rPr>
          <w:t xml:space="preserve">Hygien- och städrutiner vid MRSA, Clostridium, </w:t>
        </w:r>
        <w:proofErr w:type="spellStart"/>
        <w:r w:rsidRPr="4D2492B6">
          <w:rPr>
            <w:rStyle w:val="Hyperlnk"/>
          </w:rPr>
          <w:t>Calici</w:t>
        </w:r>
        <w:proofErr w:type="spellEnd"/>
        <w:r w:rsidRPr="4D2492B6">
          <w:rPr>
            <w:rStyle w:val="Hyperlnk"/>
          </w:rPr>
          <w:t xml:space="preserve">, VRE, ESBL, </w:t>
        </w:r>
        <w:proofErr w:type="spellStart"/>
        <w:r w:rsidRPr="4D2492B6">
          <w:rPr>
            <w:rStyle w:val="Hyperlnk"/>
          </w:rPr>
          <w:t>Acinobakter</w:t>
        </w:r>
        <w:proofErr w:type="spellEnd"/>
        <w:r w:rsidRPr="4D2492B6">
          <w:rPr>
            <w:rStyle w:val="Hyperlnk"/>
          </w:rPr>
          <w:t>, HIV och Hepatitsmitta</w:t>
        </w:r>
      </w:hyperlink>
    </w:p>
    <w:sectPr w:rsidR="00747066" w:rsidRPr="008F49FE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3D3787" w14:textId="77777777" w:rsidR="00EB1A93" w:rsidRDefault="00EB1A93">
      <w:r>
        <w:separator/>
      </w:r>
    </w:p>
  </w:endnote>
  <w:endnote w:type="continuationSeparator" w:id="0">
    <w:p w14:paraId="321E5690" w14:textId="77777777" w:rsidR="00EB1A93" w:rsidRDefault="00EB1A93">
      <w:r>
        <w:continuationSeparator/>
      </w:r>
    </w:p>
  </w:endnote>
  <w:endnote w:type="continuationNotice" w:id="1">
    <w:p w14:paraId="78E82BFD" w14:textId="77777777" w:rsidR="00EB1A93" w:rsidRDefault="00EB1A9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35D816" w14:textId="77777777" w:rsidR="00EB1A93" w:rsidRDefault="00EB1A93"/>
  </w:footnote>
  <w:footnote w:type="continuationSeparator" w:id="0">
    <w:p w14:paraId="25CBD9A7" w14:textId="77777777" w:rsidR="00EB1A93" w:rsidRDefault="00EB1A93">
      <w:r>
        <w:continuationSeparator/>
      </w:r>
    </w:p>
  </w:footnote>
  <w:footnote w:type="continuationNotice" w:id="1">
    <w:p w14:paraId="2987B7DC" w14:textId="77777777" w:rsidR="00EB1A93" w:rsidRDefault="00EB1A9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34D4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5F2CF2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49FE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433DC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1A93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86-1525759947-134/surrogate/Hygien-%20och%20st%c3%a4drutiner%20vid%20Influensa%2c%20Sars-Cov2%2c%20MRB%2c%20tarminfektioner%2c%20Acinobakter%20och%20blodburen%20smitta.pdf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Byte av andningsslangar i samband med smittbärande patienter  </dc:title>
  <dc:subject/>
  <dc:creator/>
  <keywords/>
  <lastModifiedBy/>
  <revision>1</revision>
  <dcterms:created xsi:type="dcterms:W3CDTF">2024-11-25T12:21:00.0000000Z</dcterms:created>
  <dcterms:modified xsi:type="dcterms:W3CDTF">2025-10-14T13:22:00.0000000Z</dcterms:modified>
</coreProperties>
</file>