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2CC5" w14:textId="53F8D211" w:rsidR="003462C9" w:rsidRPr="003462C9" w:rsidRDefault="003462C9" w:rsidP="008856D9">
      <w:pPr>
        <w:pStyle w:val="Rubrik1"/>
      </w:pPr>
      <w:proofErr w:type="spellStart"/>
      <w:r w:rsidRPr="008856D9">
        <w:t>Brickerdeviation</w:t>
      </w:r>
      <w:proofErr w:type="spellEnd"/>
      <w:r w:rsidRPr="003462C9">
        <w:t> </w:t>
      </w:r>
      <w:r w:rsidR="008856D9">
        <w:t>postoperativ vård</w:t>
      </w:r>
    </w:p>
    <w:p w14:paraId="2ACF119D" w14:textId="1FFCC8C1" w:rsidR="008856D9" w:rsidRDefault="008856D9" w:rsidP="003462C9">
      <w:pPr>
        <w:pStyle w:val="Rubrik2"/>
      </w:pPr>
      <w:r>
        <w:t>Revidering i denna version</w:t>
      </w:r>
    </w:p>
    <w:p w14:paraId="1BCF3F99" w14:textId="7202BBE3" w:rsidR="008856D9" w:rsidRPr="008856D9" w:rsidRDefault="008856D9" w:rsidP="008856D9">
      <w:r>
        <w:t>Ingen revidering</w:t>
      </w:r>
    </w:p>
    <w:p w14:paraId="2CEA4F45" w14:textId="26231450" w:rsidR="003462C9" w:rsidRPr="003462C9" w:rsidRDefault="003462C9" w:rsidP="003462C9">
      <w:pPr>
        <w:pStyle w:val="Rubrik2"/>
      </w:pPr>
      <w:r w:rsidRPr="003462C9">
        <w:t>Syfte </w:t>
      </w:r>
    </w:p>
    <w:p w14:paraId="33EFCB68" w14:textId="77777777" w:rsidR="003462C9" w:rsidRPr="003462C9" w:rsidRDefault="003462C9" w:rsidP="003462C9">
      <w:r w:rsidRPr="003462C9">
        <w:t>Att säkerställa god och säker vård postoperativt och ge ett strukturerat arbetssätt för omhändertagande av patienter postoperativt. </w:t>
      </w:r>
    </w:p>
    <w:p w14:paraId="115B173F" w14:textId="77777777" w:rsidR="003462C9" w:rsidRPr="003462C9" w:rsidRDefault="003462C9" w:rsidP="003462C9">
      <w:pPr>
        <w:pStyle w:val="Rubrik2"/>
      </w:pPr>
      <w:r w:rsidRPr="003462C9">
        <w:t>Vilka berörs </w:t>
      </w:r>
    </w:p>
    <w:p w14:paraId="6E9783C8" w14:textId="77777777" w:rsidR="003462C9" w:rsidRPr="003462C9" w:rsidRDefault="003462C9" w:rsidP="003462C9">
      <w:r w:rsidRPr="003462C9">
        <w:t xml:space="preserve">Personal som vårdar patienter postoperativt efter </w:t>
      </w:r>
      <w:proofErr w:type="spellStart"/>
      <w:r w:rsidRPr="003462C9">
        <w:t>brickerdeviationskirurgi</w:t>
      </w:r>
      <w:proofErr w:type="spellEnd"/>
      <w:r w:rsidRPr="003462C9">
        <w:t>. </w:t>
      </w:r>
    </w:p>
    <w:p w14:paraId="45A77CD4" w14:textId="77777777" w:rsidR="003462C9" w:rsidRPr="003462C9" w:rsidRDefault="003462C9" w:rsidP="003462C9">
      <w:pPr>
        <w:pStyle w:val="Rubrik2"/>
      </w:pPr>
      <w:r w:rsidRPr="003462C9">
        <w:t>Ingreppsorsak </w:t>
      </w:r>
    </w:p>
    <w:p w14:paraId="456C9D84" w14:textId="77777777" w:rsidR="003462C9" w:rsidRPr="003462C9" w:rsidRDefault="003462C9" w:rsidP="003462C9">
      <w:pPr>
        <w:numPr>
          <w:ilvl w:val="0"/>
          <w:numId w:val="20"/>
        </w:numPr>
        <w:tabs>
          <w:tab w:val="clear" w:pos="720"/>
        </w:tabs>
        <w:ind w:left="993"/>
      </w:pPr>
      <w:r w:rsidRPr="003462C9">
        <w:t>Kongenitala missbildningar </w:t>
      </w:r>
    </w:p>
    <w:p w14:paraId="72E3BC3F" w14:textId="77777777" w:rsidR="003462C9" w:rsidRPr="003462C9" w:rsidRDefault="003462C9" w:rsidP="003462C9">
      <w:pPr>
        <w:numPr>
          <w:ilvl w:val="0"/>
          <w:numId w:val="21"/>
        </w:numPr>
        <w:tabs>
          <w:tab w:val="clear" w:pos="720"/>
        </w:tabs>
        <w:ind w:left="993"/>
      </w:pPr>
      <w:r w:rsidRPr="003462C9">
        <w:t>Neurogena blåsrubbningar </w:t>
      </w:r>
    </w:p>
    <w:p w14:paraId="25B9C149" w14:textId="77777777" w:rsidR="003462C9" w:rsidRPr="003462C9" w:rsidRDefault="003462C9" w:rsidP="003462C9">
      <w:pPr>
        <w:numPr>
          <w:ilvl w:val="0"/>
          <w:numId w:val="22"/>
        </w:numPr>
        <w:tabs>
          <w:tab w:val="clear" w:pos="720"/>
        </w:tabs>
        <w:ind w:left="993"/>
      </w:pPr>
      <w:r w:rsidRPr="003462C9">
        <w:t xml:space="preserve">Svår </w:t>
      </w:r>
      <w:proofErr w:type="spellStart"/>
      <w:r w:rsidRPr="003462C9">
        <w:t>interstitiell</w:t>
      </w:r>
      <w:proofErr w:type="spellEnd"/>
      <w:r w:rsidRPr="003462C9">
        <w:t xml:space="preserve"> cystit </w:t>
      </w:r>
    </w:p>
    <w:p w14:paraId="6238E5DC" w14:textId="77777777" w:rsidR="003462C9" w:rsidRPr="003462C9" w:rsidRDefault="003462C9" w:rsidP="003462C9">
      <w:pPr>
        <w:numPr>
          <w:ilvl w:val="0"/>
          <w:numId w:val="23"/>
        </w:numPr>
        <w:tabs>
          <w:tab w:val="clear" w:pos="720"/>
        </w:tabs>
        <w:ind w:left="993"/>
      </w:pPr>
      <w:proofErr w:type="spellStart"/>
      <w:r w:rsidRPr="003462C9">
        <w:t>Hemorragisk</w:t>
      </w:r>
      <w:proofErr w:type="spellEnd"/>
      <w:r w:rsidRPr="003462C9">
        <w:t xml:space="preserve"> cystit </w:t>
      </w:r>
    </w:p>
    <w:p w14:paraId="3BD708AE" w14:textId="77777777" w:rsidR="003462C9" w:rsidRPr="003462C9" w:rsidRDefault="003462C9" w:rsidP="003462C9">
      <w:pPr>
        <w:numPr>
          <w:ilvl w:val="0"/>
          <w:numId w:val="24"/>
        </w:numPr>
        <w:tabs>
          <w:tab w:val="clear" w:pos="720"/>
        </w:tabs>
        <w:ind w:left="993"/>
      </w:pPr>
      <w:r w:rsidRPr="003462C9">
        <w:t>Fistlar </w:t>
      </w:r>
    </w:p>
    <w:p w14:paraId="4374DA4C" w14:textId="77777777" w:rsidR="003462C9" w:rsidRPr="003462C9" w:rsidRDefault="003462C9" w:rsidP="003462C9">
      <w:pPr>
        <w:numPr>
          <w:ilvl w:val="0"/>
          <w:numId w:val="25"/>
        </w:numPr>
        <w:tabs>
          <w:tab w:val="clear" w:pos="720"/>
        </w:tabs>
        <w:ind w:left="993"/>
      </w:pPr>
      <w:r w:rsidRPr="003462C9">
        <w:t xml:space="preserve">Ingreppet görs även </w:t>
      </w:r>
      <w:proofErr w:type="spellStart"/>
      <w:r w:rsidRPr="003462C9">
        <w:t>pga</w:t>
      </w:r>
      <w:proofErr w:type="spellEnd"/>
      <w:r w:rsidRPr="003462C9">
        <w:t xml:space="preserve"> </w:t>
      </w:r>
      <w:proofErr w:type="spellStart"/>
      <w:r w:rsidRPr="003462C9">
        <w:t>malignitet</w:t>
      </w:r>
      <w:proofErr w:type="spellEnd"/>
      <w:r w:rsidRPr="003462C9">
        <w:t xml:space="preserve"> i bäckenregionen som bl.a. blåscancer och andra cancersjukdomar i bäckenregionen, men det kommer vi inte att göra i NU-sjukvården. </w:t>
      </w:r>
    </w:p>
    <w:p w14:paraId="74E75C57" w14:textId="77777777" w:rsidR="003462C9" w:rsidRPr="003462C9" w:rsidRDefault="003462C9" w:rsidP="003462C9">
      <w:pPr>
        <w:pStyle w:val="Rubrik2"/>
      </w:pPr>
      <w:r w:rsidRPr="003462C9">
        <w:lastRenderedPageBreak/>
        <w:t>Tillvägagångssätt </w:t>
      </w:r>
    </w:p>
    <w:p w14:paraId="6ACE616D" w14:textId="77777777" w:rsidR="003462C9" w:rsidRPr="003462C9" w:rsidRDefault="003462C9" w:rsidP="003462C9">
      <w:r w:rsidRPr="003462C9">
        <w:t xml:space="preserve">Vid öppen operation läggs snitt oftast strax nedom naveln ner till </w:t>
      </w:r>
      <w:proofErr w:type="spellStart"/>
      <w:r w:rsidRPr="003462C9">
        <w:t>symfysen</w:t>
      </w:r>
      <w:proofErr w:type="spellEnd"/>
      <w:r w:rsidRPr="003462C9">
        <w:t xml:space="preserve">. Urinblåsan kopplas ner. </w:t>
      </w:r>
      <w:proofErr w:type="spellStart"/>
      <w:r w:rsidRPr="003462C9">
        <w:t>Uretärerna</w:t>
      </w:r>
      <w:proofErr w:type="spellEnd"/>
      <w:r w:rsidRPr="003462C9">
        <w:t xml:space="preserve"> delas och kopplas till en bit isolerad tunntarm som läggs upp genom bukväggen i form av stomi. </w:t>
      </w:r>
      <w:proofErr w:type="spellStart"/>
      <w:r w:rsidRPr="003462C9">
        <w:t>Babyfeedingkatetrar</w:t>
      </w:r>
      <w:proofErr w:type="spellEnd"/>
      <w:r w:rsidRPr="003462C9">
        <w:t xml:space="preserve"> läggs upp i vardera </w:t>
      </w:r>
      <w:proofErr w:type="spellStart"/>
      <w:r w:rsidRPr="003462C9">
        <w:t>uretär</w:t>
      </w:r>
      <w:proofErr w:type="spellEnd"/>
      <w:r w:rsidRPr="003462C9">
        <w:t xml:space="preserve"> och mynnar ut i </w:t>
      </w:r>
      <w:proofErr w:type="spellStart"/>
      <w:r w:rsidRPr="003462C9">
        <w:t>stomat</w:t>
      </w:r>
      <w:proofErr w:type="spellEnd"/>
      <w:r w:rsidRPr="003462C9">
        <w:t>.  </w:t>
      </w:r>
    </w:p>
    <w:p w14:paraId="0A7C7B20" w14:textId="77777777" w:rsidR="003462C9" w:rsidRPr="003462C9" w:rsidRDefault="003462C9" w:rsidP="003462C9">
      <w:pPr>
        <w:pStyle w:val="Rubrik2"/>
      </w:pPr>
      <w:r w:rsidRPr="003462C9">
        <w:t>Anestesi </w:t>
      </w:r>
    </w:p>
    <w:p w14:paraId="648C3D16" w14:textId="77777777" w:rsidR="003462C9" w:rsidRPr="003462C9" w:rsidRDefault="003462C9" w:rsidP="003462C9">
      <w:r w:rsidRPr="003462C9">
        <w:t>Intubation + Morfinspinal  </w:t>
      </w:r>
    </w:p>
    <w:p w14:paraId="73105340" w14:textId="77777777" w:rsidR="003462C9" w:rsidRPr="003462C9" w:rsidRDefault="003462C9" w:rsidP="003462C9">
      <w:pPr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> </w:t>
      </w:r>
    </w:p>
    <w:p w14:paraId="5456AB6B" w14:textId="77777777" w:rsidR="003462C9" w:rsidRPr="003462C9" w:rsidRDefault="003462C9" w:rsidP="003462C9">
      <w:pPr>
        <w:pStyle w:val="Rubrik2"/>
      </w:pPr>
      <w:r w:rsidRPr="003462C9">
        <w:t>Speciell omvårdnad/Observation </w:t>
      </w:r>
    </w:p>
    <w:p w14:paraId="1BFB1ABD" w14:textId="77777777" w:rsidR="003462C9" w:rsidRPr="003462C9" w:rsidRDefault="003462C9" w:rsidP="003462C9">
      <w:r w:rsidRPr="003462C9">
        <w:t>Sedvanlig cirkulatorisk- &amp; respiratorisk övervakning av patienten enl. rutin på UVA. Patienten ligger kvar på UVA i minst sex timmar.  </w:t>
      </w:r>
    </w:p>
    <w:p w14:paraId="0B3D8999" w14:textId="77777777" w:rsidR="003462C9" w:rsidRPr="003462C9" w:rsidRDefault="003462C9" w:rsidP="003462C9">
      <w:r w:rsidRPr="003462C9">
        <w:t>Andning </w:t>
      </w:r>
    </w:p>
    <w:p w14:paraId="52D46A41" w14:textId="77777777" w:rsidR="003462C9" w:rsidRPr="003462C9" w:rsidRDefault="003462C9" w:rsidP="003462C9">
      <w:r w:rsidRPr="003462C9">
        <w:t>Kontrollera att patienten fått PEEP-pipa för andningsträning. </w:t>
      </w:r>
    </w:p>
    <w:p w14:paraId="39FD17E1" w14:textId="77777777" w:rsidR="003462C9" w:rsidRPr="003462C9" w:rsidRDefault="003462C9" w:rsidP="009E60A1">
      <w:pPr>
        <w:pStyle w:val="Rubrik2"/>
      </w:pPr>
      <w:r w:rsidRPr="003462C9">
        <w:t>Cirkulation </w:t>
      </w:r>
    </w:p>
    <w:p w14:paraId="3D89EB87" w14:textId="77777777" w:rsidR="003462C9" w:rsidRPr="003462C9" w:rsidRDefault="003462C9" w:rsidP="009E60A1">
      <w:pPr>
        <w:pStyle w:val="Rubrik3"/>
      </w:pPr>
      <w:r w:rsidRPr="003462C9">
        <w:t>Trombosprofylax: </w:t>
      </w:r>
    </w:p>
    <w:p w14:paraId="6F1D7D3F" w14:textId="77777777" w:rsidR="003462C9" w:rsidRPr="003462C9" w:rsidRDefault="003462C9" w:rsidP="009E60A1">
      <w:pPr>
        <w:numPr>
          <w:ilvl w:val="0"/>
          <w:numId w:val="26"/>
        </w:numPr>
        <w:tabs>
          <w:tab w:val="clear" w:pos="720"/>
        </w:tabs>
        <w:ind w:left="993"/>
      </w:pPr>
      <w:r w:rsidRPr="003462C9">
        <w:t xml:space="preserve">Stödstrumpor som patienten erhåller redan </w:t>
      </w:r>
      <w:proofErr w:type="spellStart"/>
      <w:r w:rsidRPr="003462C9">
        <w:t>preoperativt</w:t>
      </w:r>
      <w:proofErr w:type="spellEnd"/>
      <w:r w:rsidRPr="003462C9">
        <w:t>. </w:t>
      </w:r>
    </w:p>
    <w:p w14:paraId="595AC69B" w14:textId="77777777" w:rsidR="003462C9" w:rsidRPr="003462C9" w:rsidRDefault="003462C9" w:rsidP="009E60A1">
      <w:pPr>
        <w:numPr>
          <w:ilvl w:val="0"/>
          <w:numId w:val="27"/>
        </w:numPr>
        <w:tabs>
          <w:tab w:val="clear" w:pos="720"/>
        </w:tabs>
        <w:ind w:left="993"/>
      </w:pPr>
      <w:proofErr w:type="spellStart"/>
      <w:r w:rsidRPr="003462C9">
        <w:rPr>
          <w:lang w:val="en-US"/>
        </w:rPr>
        <w:t>Fragmin</w:t>
      </w:r>
      <w:proofErr w:type="spellEnd"/>
      <w:r w:rsidRPr="003462C9">
        <w:rPr>
          <w:lang w:val="en-US"/>
        </w:rPr>
        <w:t xml:space="preserve"> enl. ordination med start </w:t>
      </w:r>
      <w:proofErr w:type="spellStart"/>
      <w:r w:rsidRPr="003462C9">
        <w:rPr>
          <w:lang w:val="en-US"/>
        </w:rPr>
        <w:t>operationsdagens</w:t>
      </w:r>
      <w:proofErr w:type="spellEnd"/>
      <w:r w:rsidRPr="003462C9">
        <w:rPr>
          <w:lang w:val="en-US"/>
        </w:rPr>
        <w:t xml:space="preserve"> </w:t>
      </w:r>
      <w:proofErr w:type="spellStart"/>
      <w:r w:rsidRPr="003462C9">
        <w:rPr>
          <w:lang w:val="en-US"/>
        </w:rPr>
        <w:t>kväll</w:t>
      </w:r>
      <w:proofErr w:type="spellEnd"/>
      <w:r w:rsidRPr="003462C9">
        <w:rPr>
          <w:lang w:val="en-US"/>
        </w:rPr>
        <w:t xml:space="preserve">. </w:t>
      </w:r>
      <w:proofErr w:type="spellStart"/>
      <w:r w:rsidRPr="003462C9">
        <w:rPr>
          <w:lang w:val="en-US"/>
        </w:rPr>
        <w:t>Behandlingstid</w:t>
      </w:r>
      <w:proofErr w:type="spellEnd"/>
      <w:r w:rsidRPr="003462C9">
        <w:rPr>
          <w:lang w:val="en-US"/>
        </w:rPr>
        <w:t xml:space="preserve">: </w:t>
      </w:r>
      <w:proofErr w:type="spellStart"/>
      <w:r w:rsidRPr="003462C9">
        <w:rPr>
          <w:lang w:val="en-US"/>
        </w:rPr>
        <w:t>två-fyra</w:t>
      </w:r>
      <w:proofErr w:type="spellEnd"/>
      <w:r w:rsidRPr="003462C9">
        <w:rPr>
          <w:lang w:val="en-US"/>
        </w:rPr>
        <w:t xml:space="preserve"> </w:t>
      </w:r>
      <w:proofErr w:type="spellStart"/>
      <w:r w:rsidRPr="003462C9">
        <w:rPr>
          <w:lang w:val="en-US"/>
        </w:rPr>
        <w:t>veckor</w:t>
      </w:r>
      <w:proofErr w:type="spellEnd"/>
      <w:r w:rsidRPr="003462C9">
        <w:rPr>
          <w:lang w:val="en-US"/>
        </w:rPr>
        <w:t xml:space="preserve"> postop.</w:t>
      </w:r>
      <w:r w:rsidRPr="003462C9">
        <w:t> </w:t>
      </w:r>
    </w:p>
    <w:p w14:paraId="0A8217BB" w14:textId="77777777" w:rsidR="003462C9" w:rsidRPr="003462C9" w:rsidRDefault="003462C9" w:rsidP="009E60A1">
      <w:pPr>
        <w:ind w:left="993"/>
      </w:pPr>
      <w:proofErr w:type="spellStart"/>
      <w:r w:rsidRPr="003462C9">
        <w:rPr>
          <w:lang w:val="en-US"/>
        </w:rPr>
        <w:t>Antibiotikaprofylax</w:t>
      </w:r>
      <w:proofErr w:type="spellEnd"/>
      <w:r w:rsidRPr="003462C9">
        <w:rPr>
          <w:lang w:val="en-US"/>
        </w:rPr>
        <w:t xml:space="preserve"> enl. PM </w:t>
      </w:r>
      <w:proofErr w:type="spellStart"/>
      <w:r w:rsidRPr="003462C9">
        <w:rPr>
          <w:lang w:val="en-US"/>
        </w:rPr>
        <w:t>i</w:t>
      </w:r>
      <w:proofErr w:type="spellEnd"/>
      <w:r w:rsidRPr="003462C9">
        <w:rPr>
          <w:lang w:val="en-US"/>
        </w:rPr>
        <w:t xml:space="preserve"> Melior</w:t>
      </w:r>
      <w:r w:rsidRPr="003462C9">
        <w:t> </w:t>
      </w:r>
    </w:p>
    <w:p w14:paraId="3BD5183B" w14:textId="77777777" w:rsidR="003462C9" w:rsidRPr="003462C9" w:rsidRDefault="003462C9" w:rsidP="009E60A1">
      <w:pPr>
        <w:ind w:left="993"/>
      </w:pPr>
      <w:r w:rsidRPr="003462C9">
        <w:rPr>
          <w:lang w:val="en-US"/>
        </w:rPr>
        <w:t xml:space="preserve">Prover: HB, </w:t>
      </w:r>
      <w:proofErr w:type="spellStart"/>
      <w:r w:rsidRPr="003462C9">
        <w:rPr>
          <w:lang w:val="en-US"/>
        </w:rPr>
        <w:t>el</w:t>
      </w:r>
      <w:proofErr w:type="spellEnd"/>
      <w:r w:rsidRPr="003462C9">
        <w:rPr>
          <w:lang w:val="en-US"/>
        </w:rPr>
        <w:t>-status, CRP</w:t>
      </w:r>
      <w:r w:rsidRPr="003462C9">
        <w:t> </w:t>
      </w:r>
    </w:p>
    <w:p w14:paraId="790F6B38" w14:textId="77777777" w:rsidR="003462C9" w:rsidRPr="003462C9" w:rsidRDefault="003462C9" w:rsidP="009E60A1">
      <w:pPr>
        <w:pStyle w:val="Rubrik2"/>
      </w:pPr>
      <w:r w:rsidRPr="003462C9">
        <w:t>Smärta </w:t>
      </w:r>
    </w:p>
    <w:p w14:paraId="5F9130BD" w14:textId="77777777" w:rsidR="003462C9" w:rsidRPr="003462C9" w:rsidRDefault="003462C9" w:rsidP="003462C9">
      <w:r w:rsidRPr="003462C9">
        <w:t>Postoperativt smärtstillande ordineras av operatören. Följ VAS. </w:t>
      </w:r>
    </w:p>
    <w:p w14:paraId="6007A3FE" w14:textId="77777777" w:rsidR="003462C9" w:rsidRPr="003462C9" w:rsidRDefault="003462C9" w:rsidP="009E60A1">
      <w:pPr>
        <w:pStyle w:val="Rubrik2"/>
      </w:pPr>
      <w:r w:rsidRPr="003462C9">
        <w:t>Nutrition </w:t>
      </w:r>
    </w:p>
    <w:p w14:paraId="202B1F3E" w14:textId="77777777" w:rsidR="003462C9" w:rsidRPr="003462C9" w:rsidRDefault="003462C9" w:rsidP="003462C9">
      <w:r w:rsidRPr="003462C9">
        <w:t xml:space="preserve">Erbjuda att tugga tuggummin en gång </w:t>
      </w:r>
      <w:proofErr w:type="spellStart"/>
      <w:r w:rsidRPr="003462C9">
        <w:t>opdagens</w:t>
      </w:r>
      <w:proofErr w:type="spellEnd"/>
      <w:r w:rsidRPr="003462C9">
        <w:t xml:space="preserve"> kväll, 20-30 minuter, för att producera saliv och stimulera peristaltiken i tarmarna. Därefter tre gånger dagligen tills magen är igång.  </w:t>
      </w:r>
    </w:p>
    <w:p w14:paraId="315A4A71" w14:textId="295ABDDC" w:rsidR="003462C9" w:rsidRPr="003462C9" w:rsidRDefault="003462C9" w:rsidP="003462C9">
      <w:pPr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3462C9">
        <w:lastRenderedPageBreak/>
        <w:t>Vätskerestriktion enligt ERAS-konceptet (för att hindra att ödem i nyopererad tarm ger försämrad läkning).</w:t>
      </w: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 xml:space="preserve"> </w:t>
      </w:r>
      <w:r w:rsidRPr="003462C9">
        <w:t>Vätskebalans från postop start. En-två glas klara</w:t>
      </w: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 xml:space="preserve"> </w:t>
      </w:r>
      <w:r w:rsidRPr="003462C9">
        <w:t xml:space="preserve">drycker </w:t>
      </w:r>
      <w:proofErr w:type="spellStart"/>
      <w:r w:rsidRPr="003462C9">
        <w:t>op.dagens</w:t>
      </w:r>
      <w:proofErr w:type="spellEnd"/>
      <w:r w:rsidRPr="003462C9">
        <w:t xml:space="preserve"> kväll, om patienten inte är</w:t>
      </w: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 xml:space="preserve"> </w:t>
      </w:r>
      <w:r w:rsidRPr="003462C9">
        <w:t>illamående. Dag 1: flyta fritt. Dag 2 flyta fritt tills</w:t>
      </w:r>
      <w:r w:rsidR="009E60A1">
        <w:rPr>
          <w:rFonts w:ascii="Verdana" w:eastAsia="MS Gothic" w:hAnsi="Verdana"/>
          <w:b/>
          <w:bCs/>
          <w:kern w:val="32"/>
          <w:sz w:val="44"/>
          <w:szCs w:val="32"/>
        </w:rPr>
        <w:t xml:space="preserve"> </w:t>
      </w:r>
      <w:r w:rsidRPr="003462C9">
        <w:t>gasavgång, sedan postop kost.</w:t>
      </w: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>  </w:t>
      </w:r>
    </w:p>
    <w:p w14:paraId="6FE69E60" w14:textId="77777777" w:rsidR="003462C9" w:rsidRPr="003462C9" w:rsidRDefault="003462C9" w:rsidP="009E60A1">
      <w:pPr>
        <w:pStyle w:val="Rubrik2"/>
      </w:pPr>
      <w:r w:rsidRPr="003462C9">
        <w:t>Elimination </w:t>
      </w:r>
    </w:p>
    <w:p w14:paraId="7D56B418" w14:textId="77777777" w:rsidR="003462C9" w:rsidRPr="003462C9" w:rsidRDefault="003462C9" w:rsidP="003462C9">
      <w:r w:rsidRPr="003462C9">
        <w:t xml:space="preserve">Urinen som produceras kommer att passera förbi den nya </w:t>
      </w:r>
      <w:proofErr w:type="spellStart"/>
      <w:r w:rsidRPr="003462C9">
        <w:t>brickerblåsan</w:t>
      </w:r>
      <w:proofErr w:type="spellEnd"/>
      <w:r w:rsidRPr="003462C9">
        <w:t xml:space="preserve"> via </w:t>
      </w:r>
      <w:proofErr w:type="spellStart"/>
      <w:r w:rsidRPr="003462C9">
        <w:t>babyfeedingskatetrar</w:t>
      </w:r>
      <w:proofErr w:type="spellEnd"/>
      <w:r w:rsidRPr="003462C9">
        <w:t xml:space="preserve"> (</w:t>
      </w:r>
      <w:proofErr w:type="spellStart"/>
      <w:r w:rsidRPr="003462C9">
        <w:t>bf</w:t>
      </w:r>
      <w:proofErr w:type="spellEnd"/>
      <w:r w:rsidRPr="003462C9">
        <w:t xml:space="preserve">) som ligger i stomipåsen. Vid misstanke om stopp kan rosa kanyl användas för spolning, efter läkarordination. Katetrar sitter kvar i 10-14 dagar. </w:t>
      </w:r>
      <w:proofErr w:type="spellStart"/>
      <w:r w:rsidRPr="003462C9">
        <w:t>Timdiures</w:t>
      </w:r>
      <w:proofErr w:type="spellEnd"/>
      <w:r w:rsidRPr="003462C9">
        <w:t>, urinmätning under hela vårdtiden. </w:t>
      </w:r>
    </w:p>
    <w:p w14:paraId="0247FA3A" w14:textId="77777777" w:rsidR="003462C9" w:rsidRPr="003462C9" w:rsidRDefault="003462C9" w:rsidP="003462C9">
      <w:r w:rsidRPr="003462C9">
        <w:t>Kontrollera stomins färg och utseende regelbundet. Stomin ska vara rosa/röd och glansig. Stomiförbandet byts vid minsta tecken på läckage.  </w:t>
      </w:r>
    </w:p>
    <w:p w14:paraId="1E574024" w14:textId="77777777" w:rsidR="003462C9" w:rsidRPr="003462C9" w:rsidRDefault="003462C9" w:rsidP="003462C9">
      <w:r w:rsidRPr="003462C9">
        <w:t>Kontrollera regelbundet tarmljud, minst en gång per arbetspass.  </w:t>
      </w:r>
    </w:p>
    <w:p w14:paraId="144459FC" w14:textId="77777777" w:rsidR="003462C9" w:rsidRPr="003462C9" w:rsidRDefault="003462C9" w:rsidP="003462C9">
      <w:pPr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> </w:t>
      </w:r>
    </w:p>
    <w:p w14:paraId="1D3CC5CE" w14:textId="77777777" w:rsidR="003462C9" w:rsidRPr="003462C9" w:rsidRDefault="003462C9" w:rsidP="009E60A1">
      <w:pPr>
        <w:pStyle w:val="Rubrik2"/>
      </w:pPr>
      <w:r w:rsidRPr="003462C9">
        <w:t>Övrigt </w:t>
      </w:r>
    </w:p>
    <w:p w14:paraId="3F7D3E96" w14:textId="77777777" w:rsidR="003462C9" w:rsidRPr="003462C9" w:rsidRDefault="003462C9" w:rsidP="003462C9">
      <w:r w:rsidRPr="003462C9">
        <w:t>Inspektera förband.  </w:t>
      </w:r>
    </w:p>
    <w:p w14:paraId="42D6D6A9" w14:textId="77777777" w:rsidR="003462C9" w:rsidRPr="003462C9" w:rsidRDefault="003462C9" w:rsidP="003462C9">
      <w:r w:rsidRPr="003462C9">
        <w:t xml:space="preserve">Mobilisering till sittande position </w:t>
      </w:r>
      <w:proofErr w:type="spellStart"/>
      <w:r w:rsidRPr="003462C9">
        <w:t>op.dagens</w:t>
      </w:r>
      <w:proofErr w:type="spellEnd"/>
      <w:r w:rsidRPr="003462C9">
        <w:t xml:space="preserve"> kväll.  </w:t>
      </w:r>
    </w:p>
    <w:p w14:paraId="25CDB348" w14:textId="64386F5B" w:rsidR="003462C9" w:rsidRPr="003462C9" w:rsidRDefault="003462C9" w:rsidP="003462C9">
      <w:pPr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3462C9">
        <w:t>Dokumentera nödvändig information i patientens aktivitetsbok som följer med patienten.  </w:t>
      </w:r>
    </w:p>
    <w:p w14:paraId="0C703826" w14:textId="500E9369" w:rsidR="003462C9" w:rsidRPr="003462C9" w:rsidRDefault="003462C9" w:rsidP="003462C9">
      <w:pPr>
        <w:rPr>
          <w:rFonts w:ascii="Verdana" w:eastAsia="MS Gothic" w:hAnsi="Verdana"/>
          <w:b/>
          <w:bCs/>
          <w:kern w:val="32"/>
          <w:sz w:val="44"/>
          <w:szCs w:val="32"/>
        </w:rPr>
      </w:pPr>
      <w:r w:rsidRPr="003462C9">
        <w:rPr>
          <w:rFonts w:ascii="Verdana" w:eastAsia="MS Gothic" w:hAnsi="Verdana"/>
          <w:b/>
          <w:bCs/>
          <w:kern w:val="32"/>
          <w:sz w:val="44"/>
          <w:szCs w:val="32"/>
        </w:rPr>
        <w:t>  </w:t>
      </w:r>
    </w:p>
    <w:p w14:paraId="40AA233F" w14:textId="73B3015C" w:rsidR="009C6C0C" w:rsidRPr="003462C9" w:rsidRDefault="009C6C0C" w:rsidP="003462C9"/>
    <w:sectPr w:rsidR="009C6C0C" w:rsidRPr="003462C9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D1CC9" w14:textId="77777777" w:rsidR="004E581F" w:rsidRDefault="004E581F">
      <w:r>
        <w:separator/>
      </w:r>
    </w:p>
  </w:endnote>
  <w:endnote w:type="continuationSeparator" w:id="0">
    <w:p w14:paraId="04DAE3B1" w14:textId="77777777" w:rsidR="004E581F" w:rsidRDefault="004E581F">
      <w:r>
        <w:continuationSeparator/>
      </w:r>
    </w:p>
  </w:endnote>
  <w:endnote w:type="continuationNotice" w:id="1">
    <w:p w14:paraId="128A0600" w14:textId="77777777" w:rsidR="004E581F" w:rsidRDefault="004E58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8856D9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F4181" w14:textId="77777777" w:rsidR="004E581F" w:rsidRDefault="004E581F"/>
  </w:footnote>
  <w:footnote w:type="continuationSeparator" w:id="0">
    <w:p w14:paraId="279E0AA3" w14:textId="77777777" w:rsidR="004E581F" w:rsidRDefault="004E581F">
      <w:r>
        <w:continuationSeparator/>
      </w:r>
    </w:p>
  </w:footnote>
  <w:footnote w:type="continuationNotice" w:id="1">
    <w:p w14:paraId="3DF1F763" w14:textId="77777777" w:rsidR="004E581F" w:rsidRDefault="004E58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EE044F"/>
    <w:multiLevelType w:val="multilevel"/>
    <w:tmpl w:val="CF9891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441B73"/>
    <w:multiLevelType w:val="multilevel"/>
    <w:tmpl w:val="8300259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6A172CB"/>
    <w:multiLevelType w:val="multilevel"/>
    <w:tmpl w:val="36B64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686F68"/>
    <w:multiLevelType w:val="multilevel"/>
    <w:tmpl w:val="966AE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ECF4736"/>
    <w:multiLevelType w:val="multilevel"/>
    <w:tmpl w:val="5EFEA9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1702C05"/>
    <w:multiLevelType w:val="multilevel"/>
    <w:tmpl w:val="0C5C88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0B42C79"/>
    <w:multiLevelType w:val="multilevel"/>
    <w:tmpl w:val="D8DE3F4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1522F1"/>
    <w:multiLevelType w:val="multilevel"/>
    <w:tmpl w:val="5E8A2D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7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2"/>
  </w:num>
  <w:num w:numId="15" w16cid:durableId="560679449">
    <w:abstractNumId w:val="8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4"/>
  </w:num>
  <w:num w:numId="20" w16cid:durableId="443236564">
    <w:abstractNumId w:val="23"/>
  </w:num>
  <w:num w:numId="21" w16cid:durableId="359209124">
    <w:abstractNumId w:val="14"/>
  </w:num>
  <w:num w:numId="22" w16cid:durableId="1801191677">
    <w:abstractNumId w:val="4"/>
  </w:num>
  <w:num w:numId="23" w16cid:durableId="402414833">
    <w:abstractNumId w:val="21"/>
  </w:num>
  <w:num w:numId="24" w16cid:durableId="1735204316">
    <w:abstractNumId w:val="9"/>
  </w:num>
  <w:num w:numId="25" w16cid:durableId="1492672573">
    <w:abstractNumId w:val="16"/>
  </w:num>
  <w:num w:numId="26" w16cid:durableId="117728668">
    <w:abstractNumId w:val="10"/>
  </w:num>
  <w:num w:numId="27" w16cid:durableId="181517516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62C9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1A4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81F"/>
    <w:rsid w:val="004F4518"/>
    <w:rsid w:val="004F4C62"/>
    <w:rsid w:val="00501433"/>
    <w:rsid w:val="00511CC4"/>
    <w:rsid w:val="0052584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E87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56D9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0A1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189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88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05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99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44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1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8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39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2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83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5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56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82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6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17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8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52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36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39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9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23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70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50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94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9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82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85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96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66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8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1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1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6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70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158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5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5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1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8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81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6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44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02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32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9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04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510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45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67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57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92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44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9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83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05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24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631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72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80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90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97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8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54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071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21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28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18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24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5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38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2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82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58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77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399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94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54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63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38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7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9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74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Brickerdeviation postoperativ vård</dc:title>
  <dc:subject/>
  <dc:creator/>
  <keywords/>
  <lastModifiedBy/>
  <revision>1</revision>
  <dcterms:created xsi:type="dcterms:W3CDTF">2024-11-25T12:20:00.0000000Z</dcterms:created>
  <dcterms:modified xsi:type="dcterms:W3CDTF">2025-03-20T14:34:00.0000000Z</dcterms:modified>
</coreProperties>
</file>