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2A87E" w14:textId="77777777" w:rsidR="00FD4002" w:rsidRDefault="00FD4002" w:rsidP="00FD4002">
      <w:pPr>
        <w:pStyle w:val="Rubrik1"/>
      </w:pPr>
      <w:bookmarkStart w:id="0" w:name="_Toc321146591"/>
      <w:r>
        <w:t>Medial halscysta – Postop vård</w:t>
      </w:r>
      <w:bookmarkEnd w:id="0"/>
    </w:p>
    <w:p w14:paraId="2596D97E" w14:textId="5C5157E0" w:rsidR="00FD4002" w:rsidRDefault="00FD4002" w:rsidP="00FD4002"/>
    <w:p w14:paraId="272289F2" w14:textId="77777777" w:rsidR="00FD4002" w:rsidRDefault="00FD4002" w:rsidP="00FD4002">
      <w:pPr>
        <w:pStyle w:val="Rubrik2"/>
      </w:pPr>
      <w:r>
        <w:t>Revidering i denna version</w:t>
      </w:r>
    </w:p>
    <w:p w14:paraId="7312D437" w14:textId="77777777" w:rsidR="00FD4002" w:rsidRDefault="00FD4002" w:rsidP="00FD4002">
      <w:r>
        <w:t>Ny rutin</w:t>
      </w:r>
    </w:p>
    <w:p w14:paraId="346430E0" w14:textId="77777777" w:rsidR="00FD4002" w:rsidRDefault="00FD4002" w:rsidP="00FD4002">
      <w:pPr>
        <w:pStyle w:val="Rubrik2"/>
      </w:pPr>
      <w:r>
        <w:t>Bakgrund</w:t>
      </w:r>
    </w:p>
    <w:p w14:paraId="02B3D4A0" w14:textId="77777777" w:rsidR="00FD4002" w:rsidRDefault="00FD4002" w:rsidP="00FD4002">
      <w:r>
        <w:t xml:space="preserve">Patienten upplever ofta ett obehag av sin mediala cysta längst ner på halsen. Inte sällan uppkommer infektioner i cystan. Mediala cystor är godartade. </w:t>
      </w:r>
    </w:p>
    <w:p w14:paraId="47F0AA08" w14:textId="77777777" w:rsidR="00FD4002" w:rsidRDefault="00FD4002" w:rsidP="00FD4002">
      <w:pPr>
        <w:pStyle w:val="Rubrik2"/>
      </w:pPr>
      <w:r>
        <w:t>Syfte</w:t>
      </w:r>
    </w:p>
    <w:p w14:paraId="76B7DFAE" w14:textId="77777777" w:rsidR="00FD4002" w:rsidRDefault="00FD4002" w:rsidP="00FD4002">
      <w:r w:rsidRPr="003D64EF">
        <w:t>Att alla patienter som opererats för medial cysta skall få en god och säker vård.</w:t>
      </w:r>
    </w:p>
    <w:p w14:paraId="070D00D6" w14:textId="77777777" w:rsidR="00FD4002" w:rsidRDefault="00FD4002" w:rsidP="00FD4002">
      <w:pPr>
        <w:pStyle w:val="Rubrik2"/>
      </w:pPr>
      <w:r>
        <w:t>Vilka berörs</w:t>
      </w:r>
    </w:p>
    <w:p w14:paraId="18E5D781" w14:textId="77777777" w:rsidR="00FD4002" w:rsidRDefault="00FD4002" w:rsidP="00FD4002">
      <w:r w:rsidRPr="003D64EF">
        <w:t>Undersköterskor, sjuksköterskor och läkare som möter patienter som genomgått operation av medial halscysta.</w:t>
      </w:r>
    </w:p>
    <w:p w14:paraId="44892776" w14:textId="77777777" w:rsidR="00FD4002" w:rsidRDefault="00FD4002" w:rsidP="00FD4002">
      <w:pPr>
        <w:pStyle w:val="Rubrik2"/>
      </w:pPr>
      <w:r>
        <w:t>Tillvägagångsätt</w:t>
      </w:r>
    </w:p>
    <w:p w14:paraId="5CBBAB2A" w14:textId="77777777" w:rsidR="00FD4002" w:rsidRDefault="00FD4002" w:rsidP="00FD4002">
      <w:r w:rsidRPr="003D64EF">
        <w:t xml:space="preserve">Vid operation av medial halscysta läggs ett eller två hudsnitt på halsen. Cystan - gången går som regel genom tungbenet varför mellersta delen av detta måste elimineras för att undvika återfall. Ingreppet på tungbenet ger inga besvär. Dränagerör inläggs. </w:t>
      </w:r>
    </w:p>
    <w:p w14:paraId="26A2472C" w14:textId="77777777" w:rsidR="00FD4002" w:rsidRDefault="00FD4002" w:rsidP="00FD4002">
      <w:pPr>
        <w:pStyle w:val="Rubrik2"/>
      </w:pPr>
      <w:r>
        <w:t>Anestesi</w:t>
      </w:r>
    </w:p>
    <w:p w14:paraId="3A911F74" w14:textId="77777777" w:rsidR="00FD4002" w:rsidRDefault="00FD4002" w:rsidP="00FD4002">
      <w:r>
        <w:t>Generell anestesi.</w:t>
      </w:r>
    </w:p>
    <w:p w14:paraId="52594D3A" w14:textId="77777777" w:rsidR="00FD4002" w:rsidRDefault="00FD40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C706F04" w14:textId="37A50FBB" w:rsidR="00FD4002" w:rsidRDefault="00FD4002" w:rsidP="00FD4002">
      <w:pPr>
        <w:pStyle w:val="Rubrik2"/>
      </w:pPr>
      <w:r>
        <w:lastRenderedPageBreak/>
        <w:t>Speciell omvårdnad/observation</w:t>
      </w:r>
    </w:p>
    <w:p w14:paraId="305FF067" w14:textId="77777777" w:rsidR="00FD4002" w:rsidRDefault="00FD4002" w:rsidP="00FD4002">
      <w:r w:rsidRPr="003D64EF">
        <w:t>Basal övervakning enligt enhetens postoperativa riktlinjer.</w:t>
      </w:r>
    </w:p>
    <w:p w14:paraId="6B96744F" w14:textId="77777777" w:rsidR="00FD4002" w:rsidRDefault="00FD4002" w:rsidP="00FD4002">
      <w:pPr>
        <w:pStyle w:val="Rubrik2"/>
      </w:pPr>
      <w:r>
        <w:t>Cirkulation</w:t>
      </w:r>
    </w:p>
    <w:p w14:paraId="05F8F330" w14:textId="77777777" w:rsidR="00FD4002" w:rsidRDefault="00FD4002" w:rsidP="00FD4002">
      <w:r w:rsidRPr="003D64EF">
        <w:t xml:space="preserve">Se till att dränage är öppna, aktiverade och att uppsamlingspåsen är stängd. (Dränageklämman mellan patient och bälg ska vara öppen. Bälgen ska vara </w:t>
      </w:r>
      <w:proofErr w:type="spellStart"/>
      <w:r w:rsidRPr="003D64EF">
        <w:t>ihoptryckt</w:t>
      </w:r>
      <w:proofErr w:type="spellEnd"/>
      <w:r w:rsidRPr="003D64EF">
        <w:t xml:space="preserve">. Även klämman mellan bälg och påse skall vara öppen) </w:t>
      </w:r>
    </w:p>
    <w:p w14:paraId="3A962EE9" w14:textId="77777777" w:rsidR="00FD4002" w:rsidRDefault="00FD4002" w:rsidP="00FD4002">
      <w:r w:rsidRPr="003D64EF">
        <w:t>Drän kan tas bort innan hemgång dagen efter operation förutsatt det inte kommit mer än 30 ml.</w:t>
      </w:r>
    </w:p>
    <w:p w14:paraId="2E927C82" w14:textId="77777777" w:rsidR="00FD4002" w:rsidRDefault="00FD4002" w:rsidP="00FD4002">
      <w:r w:rsidRPr="003D64EF">
        <w:t>Stygn tas på vårdcentral om 10 dagar.</w:t>
      </w:r>
    </w:p>
    <w:p w14:paraId="44BF553A" w14:textId="77777777" w:rsidR="00FD4002" w:rsidRDefault="00FD4002" w:rsidP="00FD4002">
      <w:pPr>
        <w:pStyle w:val="Rubrik2"/>
      </w:pPr>
      <w:r>
        <w:t>Smärta</w:t>
      </w:r>
    </w:p>
    <w:p w14:paraId="7B356F47" w14:textId="77777777" w:rsidR="00FD4002" w:rsidRDefault="00FD4002" w:rsidP="00FD4002">
      <w:r>
        <w:t>Postoperativt smärtlindrande paket ordineras av operatören.</w:t>
      </w:r>
    </w:p>
    <w:p w14:paraId="4BFAF57F" w14:textId="77777777" w:rsidR="00FD4002" w:rsidRDefault="00FD4002" w:rsidP="00FD4002">
      <w:pPr>
        <w:pStyle w:val="Rubrik2"/>
      </w:pPr>
      <w:r>
        <w:t>Nutrition</w:t>
      </w:r>
    </w:p>
    <w:p w14:paraId="75A8E8F8" w14:textId="77777777" w:rsidR="00FD4002" w:rsidRDefault="00FD4002" w:rsidP="00FD4002">
      <w:r>
        <w:t>Patienter får äta och dricka. Mjuk kost första dagarna relaterat till smärta.</w:t>
      </w:r>
    </w:p>
    <w:p w14:paraId="6BFE5825" w14:textId="77777777" w:rsidR="00FD4002" w:rsidRDefault="00FD4002" w:rsidP="00FD4002">
      <w:pPr>
        <w:pStyle w:val="Rubrik2"/>
      </w:pPr>
      <w:r>
        <w:t>Övrigt</w:t>
      </w:r>
    </w:p>
    <w:p w14:paraId="17886C92" w14:textId="77777777" w:rsidR="00FD4002" w:rsidRDefault="00FD4002" w:rsidP="00FD4002">
      <w:r>
        <w:t xml:space="preserve">Patienterna är i regel FDV-patienter på grund av dränage. Sjukskrivning är </w:t>
      </w:r>
      <w:proofErr w:type="gramStart"/>
      <w:r>
        <w:t>1-2</w:t>
      </w:r>
      <w:proofErr w:type="gramEnd"/>
      <w:r>
        <w:t xml:space="preserve"> veckor beroende på arbete. </w:t>
      </w:r>
    </w:p>
    <w:p w14:paraId="67B9CA85" w14:textId="77777777" w:rsidR="00FD4002" w:rsidRDefault="00FD4002" w:rsidP="00FD4002">
      <w:r w:rsidRPr="003D64EF">
        <w:t>Innan hemgång planeras telefonsamtal med opererande läkare (inget videosamtal).</w:t>
      </w:r>
    </w:p>
    <w:p w14:paraId="774606B0" w14:textId="3BD506B9" w:rsidR="00FD4002" w:rsidRPr="00656DCD" w:rsidRDefault="00FD4002" w:rsidP="00FD4002">
      <w:pPr>
        <w:ind w:left="0"/>
      </w:pPr>
      <w:r>
        <w:t xml:space="preserve"> </w:t>
      </w:r>
    </w:p>
    <w:p w14:paraId="11010C13" w14:textId="352E572A" w:rsidR="00747066" w:rsidRPr="00FD4002" w:rsidRDefault="00747066" w:rsidP="00FD4002"/>
    <w:sectPr w:rsidR="00747066" w:rsidRPr="00FD4002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05B6D" w14:textId="77777777" w:rsidR="008F11B3" w:rsidRDefault="008F11B3">
      <w:r>
        <w:separator/>
      </w:r>
    </w:p>
  </w:endnote>
  <w:endnote w:type="continuationSeparator" w:id="0">
    <w:p w14:paraId="053B7236" w14:textId="77777777" w:rsidR="008F11B3" w:rsidRDefault="008F11B3">
      <w:r>
        <w:continuationSeparator/>
      </w:r>
    </w:p>
  </w:endnote>
  <w:endnote w:type="continuationNotice" w:id="1">
    <w:p w14:paraId="1382B7CF" w14:textId="77777777" w:rsidR="008F11B3" w:rsidRDefault="008F11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84490" w14:textId="77777777" w:rsidR="008F11B3" w:rsidRDefault="008F11B3"/>
  </w:footnote>
  <w:footnote w:type="continuationSeparator" w:id="0">
    <w:p w14:paraId="595B178D" w14:textId="77777777" w:rsidR="008F11B3" w:rsidRDefault="008F11B3">
      <w:r>
        <w:continuationSeparator/>
      </w:r>
    </w:p>
  </w:footnote>
  <w:footnote w:type="continuationNotice" w:id="1">
    <w:p w14:paraId="17AD0180" w14:textId="77777777" w:rsidR="008F11B3" w:rsidRDefault="008F11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4EF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11B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4002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Medial halscysta - Postopvård </dc:title>
  <dc:subject/>
  <dc:creator/>
  <keywords/>
  <lastModifiedBy/>
  <revision>1</revision>
  <dcterms:created xsi:type="dcterms:W3CDTF">2024-01-25T12:31:00.0000000Z</dcterms:created>
  <dcterms:modified xsi:type="dcterms:W3CDTF">2024-10-18T09:13:00.0000000Z</dcterms:modified>
</coreProperties>
</file>