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D6ABA" w14:textId="77777777" w:rsidR="00E47D38" w:rsidRDefault="00E47D38" w:rsidP="00D2601B">
      <w:pPr>
        <w:pStyle w:val="Rubrik2"/>
        <w:ind w:right="140"/>
        <w:sectPr w:rsidR="00E47D38" w:rsidSect="00E47D3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545902" w14:textId="77777777" w:rsidR="00E47D38" w:rsidRPr="00E47D38" w:rsidRDefault="00E47D38" w:rsidP="00D2601B">
      <w:pPr>
        <w:tabs>
          <w:tab w:val="left" w:pos="5387"/>
        </w:tabs>
        <w:spacing w:after="0" w:line="240" w:lineRule="auto"/>
        <w:ind w:right="140"/>
        <w:rPr>
          <w:rFonts w:ascii="Arial" w:hAnsi="Arial"/>
          <w:b/>
          <w:sz w:val="28"/>
          <w:szCs w:val="20"/>
        </w:rPr>
      </w:pPr>
    </w:p>
    <w:p w14:paraId="22E769BC" w14:textId="77777777" w:rsidR="00E47D38" w:rsidRPr="00E47D38" w:rsidRDefault="00E47D38" w:rsidP="00D2601B">
      <w:pPr>
        <w:spacing w:after="0" w:line="240" w:lineRule="auto"/>
        <w:ind w:right="140"/>
        <w:rPr>
          <w:rFonts w:ascii="Arial" w:hAnsi="Arial"/>
          <w:b/>
          <w:sz w:val="32"/>
          <w:szCs w:val="32"/>
        </w:rPr>
      </w:pPr>
    </w:p>
    <w:p w14:paraId="22D01A21" w14:textId="77777777" w:rsidR="00E47D38" w:rsidRPr="00E47D38" w:rsidRDefault="00E47D38" w:rsidP="00D2601B">
      <w:pPr>
        <w:pStyle w:val="Rubrik1"/>
        <w:ind w:right="140"/>
      </w:pPr>
      <w:r w:rsidRPr="00E47D38">
        <w:t>Laser - Säkerhetsaspekter vid arbete med medicinsk laser - lokala skyddsföreskrifter</w:t>
      </w:r>
    </w:p>
    <w:p w14:paraId="24872CBF" w14:textId="77777777" w:rsidR="00E47D38" w:rsidRPr="00E47D38" w:rsidRDefault="00E47D38" w:rsidP="00D2601B">
      <w:pPr>
        <w:tabs>
          <w:tab w:val="left" w:pos="5387"/>
        </w:tabs>
        <w:spacing w:after="0" w:line="240" w:lineRule="auto"/>
        <w:ind w:right="140"/>
        <w:rPr>
          <w:rFonts w:ascii="Arial" w:hAnsi="Arial"/>
          <w:b/>
          <w:sz w:val="28"/>
          <w:szCs w:val="20"/>
        </w:rPr>
      </w:pPr>
    </w:p>
    <w:p w14:paraId="70CC5D2C" w14:textId="77777777" w:rsidR="00E47D38" w:rsidRPr="00E47D38" w:rsidRDefault="00E47D38" w:rsidP="00D2601B">
      <w:pPr>
        <w:pStyle w:val="Rubrik2"/>
        <w:ind w:right="140"/>
      </w:pPr>
      <w:r w:rsidRPr="00E47D38">
        <w:t xml:space="preserve">Revidering i denna version: </w:t>
      </w:r>
    </w:p>
    <w:p w14:paraId="6B1F4D41" w14:textId="16F73B73" w:rsidR="00E47D38" w:rsidRPr="00E47D38" w:rsidRDefault="00BE6253" w:rsidP="00D2601B">
      <w:pPr>
        <w:tabs>
          <w:tab w:val="left" w:pos="5387"/>
        </w:tabs>
        <w:spacing w:after="0" w:line="240" w:lineRule="auto"/>
        <w:ind w:right="140"/>
        <w:rPr>
          <w:rFonts w:ascii="Arial" w:hAnsi="Arial"/>
        </w:rPr>
      </w:pPr>
      <w:r>
        <w:rPr>
          <w:rFonts w:ascii="Arial" w:hAnsi="Arial"/>
        </w:rPr>
        <w:t>Ingen revidering</w:t>
      </w:r>
    </w:p>
    <w:p w14:paraId="2AE3A296" w14:textId="77777777" w:rsidR="00E47D38" w:rsidRPr="00E47D38" w:rsidRDefault="00E47D38" w:rsidP="00D2601B">
      <w:pPr>
        <w:tabs>
          <w:tab w:val="left" w:pos="5387"/>
        </w:tabs>
        <w:spacing w:after="0" w:line="240" w:lineRule="auto"/>
        <w:ind w:right="140"/>
        <w:rPr>
          <w:szCs w:val="20"/>
        </w:rPr>
      </w:pPr>
    </w:p>
    <w:p w14:paraId="79E12496" w14:textId="77777777" w:rsidR="00E47D38" w:rsidRPr="00BE6253" w:rsidRDefault="00E47D38" w:rsidP="00D2601B">
      <w:pPr>
        <w:pStyle w:val="Rubrik2"/>
        <w:ind w:right="140"/>
      </w:pPr>
      <w:r w:rsidRPr="00BE6253">
        <w:t>Laserapparat</w:t>
      </w:r>
    </w:p>
    <w:p w14:paraId="4D45955D" w14:textId="77777777" w:rsidR="00E47D38" w:rsidRPr="00E47D38" w:rsidRDefault="00E47D38" w:rsidP="00D2601B">
      <w:pPr>
        <w:tabs>
          <w:tab w:val="left" w:pos="5387"/>
        </w:tabs>
        <w:spacing w:after="0" w:line="240" w:lineRule="auto"/>
        <w:ind w:right="140"/>
        <w:rPr>
          <w:b/>
          <w:szCs w:val="20"/>
          <w:u w:val="single"/>
        </w:rPr>
      </w:pPr>
    </w:p>
    <w:p w14:paraId="017FE8D4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b/>
          <w:szCs w:val="20"/>
        </w:rPr>
        <w:t>Teknisk kompetens</w:t>
      </w:r>
      <w:r w:rsidRPr="00E47D38">
        <w:rPr>
          <w:szCs w:val="20"/>
        </w:rPr>
        <w:t xml:space="preserve"> på rätt nivå måste finnas för service och underhåll. </w:t>
      </w:r>
      <w:r w:rsidRPr="00E47D38">
        <w:rPr>
          <w:b/>
          <w:szCs w:val="20"/>
        </w:rPr>
        <w:t>Tillgängligheten</w:t>
      </w:r>
      <w:r w:rsidRPr="00E47D38">
        <w:rPr>
          <w:szCs w:val="20"/>
        </w:rPr>
        <w:t xml:space="preserve"> till apparaten måste begränsas till kompetenta användare. Aktuell lista på godkända användare skall finnas. Apparaten skall vara låst när den inte används och nyckeln förvaras skild från apparaten. </w:t>
      </w:r>
      <w:r w:rsidRPr="00E47D38">
        <w:rPr>
          <w:b/>
          <w:szCs w:val="20"/>
        </w:rPr>
        <w:t>Elektriska</w:t>
      </w:r>
      <w:r w:rsidRPr="00E47D38">
        <w:rPr>
          <w:szCs w:val="20"/>
        </w:rPr>
        <w:t xml:space="preserve"> </w:t>
      </w:r>
      <w:r w:rsidRPr="00E47D38">
        <w:rPr>
          <w:b/>
          <w:szCs w:val="20"/>
        </w:rPr>
        <w:t>anordningar</w:t>
      </w:r>
      <w:r w:rsidRPr="00E47D38">
        <w:rPr>
          <w:szCs w:val="20"/>
        </w:rPr>
        <w:t xml:space="preserve"> skall vara anpassade till verksamheten och godkända. Gastuber skall vara förankrade. </w:t>
      </w:r>
    </w:p>
    <w:p w14:paraId="2313D0E7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p w14:paraId="4A41F720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b/>
          <w:szCs w:val="20"/>
        </w:rPr>
        <w:t>Bruksanvisning – kort version</w:t>
      </w:r>
      <w:r w:rsidRPr="00E47D38">
        <w:rPr>
          <w:szCs w:val="20"/>
        </w:rPr>
        <w:t xml:space="preserve"> finns på laserapparaten.  </w:t>
      </w:r>
    </w:p>
    <w:p w14:paraId="5FB2575C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p w14:paraId="57CE4694" w14:textId="77777777" w:rsidR="00E47D38" w:rsidRPr="00BE6253" w:rsidRDefault="00E47D38" w:rsidP="00D2601B">
      <w:pPr>
        <w:pStyle w:val="Rubrik2"/>
        <w:ind w:right="140"/>
      </w:pPr>
      <w:r w:rsidRPr="00BE6253">
        <w:t xml:space="preserve">Lokaler </w:t>
      </w:r>
    </w:p>
    <w:p w14:paraId="1F7673A9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p w14:paraId="1E3FD058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b/>
          <w:szCs w:val="20"/>
        </w:rPr>
        <w:t>Varningsskyltar</w:t>
      </w:r>
      <w:r w:rsidRPr="00E47D38">
        <w:rPr>
          <w:szCs w:val="20"/>
        </w:rPr>
        <w:t xml:space="preserve"> skall finnas på samtliga dörrar till lokaler där laserapparaten används. </w:t>
      </w:r>
      <w:r w:rsidRPr="00E47D38">
        <w:rPr>
          <w:b/>
          <w:szCs w:val="20"/>
        </w:rPr>
        <w:t>Utsug</w:t>
      </w:r>
      <w:r w:rsidRPr="00E47D38">
        <w:rPr>
          <w:szCs w:val="20"/>
        </w:rPr>
        <w:t xml:space="preserve"> som är tillräckligt effektiv för evakuering av sot och illaluktande gaser skall finnas. </w:t>
      </w:r>
      <w:r w:rsidRPr="00E47D38">
        <w:rPr>
          <w:b/>
          <w:szCs w:val="20"/>
        </w:rPr>
        <w:t>Brännbara vätskor och brännbart material</w:t>
      </w:r>
      <w:r w:rsidRPr="00E47D38">
        <w:rPr>
          <w:szCs w:val="20"/>
        </w:rPr>
        <w:t xml:space="preserve"> får inte finnas inom räckhåll för laserstrålen. </w:t>
      </w:r>
    </w:p>
    <w:p w14:paraId="1128916B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p w14:paraId="5C5F7A5B" w14:textId="77777777" w:rsidR="00E47D38" w:rsidRPr="00BE6253" w:rsidRDefault="00E47D38" w:rsidP="00D2601B">
      <w:pPr>
        <w:pStyle w:val="Rubrik2"/>
        <w:ind w:right="140"/>
      </w:pPr>
      <w:r w:rsidRPr="00BE6253">
        <w:lastRenderedPageBreak/>
        <w:t xml:space="preserve">Narkos </w:t>
      </w:r>
    </w:p>
    <w:p w14:paraId="55E5CFA5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p w14:paraId="6C5BDDEE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b/>
          <w:szCs w:val="20"/>
        </w:rPr>
        <w:t>Brandfarliga vätskor och gaser</w:t>
      </w:r>
      <w:r w:rsidRPr="00E47D38">
        <w:rPr>
          <w:szCs w:val="20"/>
        </w:rPr>
        <w:t xml:space="preserve"> får inte finnas inom räckhåll för laserstrålen.  </w:t>
      </w:r>
    </w:p>
    <w:p w14:paraId="1B5DF05E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b/>
          <w:szCs w:val="20"/>
        </w:rPr>
        <w:t>OBS!</w:t>
      </w:r>
      <w:r w:rsidRPr="00E47D38">
        <w:rPr>
          <w:szCs w:val="20"/>
        </w:rPr>
        <w:t xml:space="preserve"> Speciella risker vid laseroperationer inom öron-näsa-hals och thoraxområdet. Detta kräver speciell utbildning och ett nära samarbete mellan narkosläkare och operatör. Checklista inför </w:t>
      </w:r>
      <w:proofErr w:type="spellStart"/>
      <w:r w:rsidRPr="00E47D38">
        <w:rPr>
          <w:szCs w:val="20"/>
        </w:rPr>
        <w:t>laserop</w:t>
      </w:r>
      <w:proofErr w:type="spellEnd"/>
      <w:r w:rsidRPr="00E47D38">
        <w:rPr>
          <w:szCs w:val="20"/>
        </w:rPr>
        <w:t xml:space="preserve"> ÖNH finns vid Laserapparaten. </w:t>
      </w:r>
      <w:r w:rsidRPr="00E47D38">
        <w:rPr>
          <w:b/>
          <w:szCs w:val="20"/>
        </w:rPr>
        <w:t>OBS!</w:t>
      </w:r>
      <w:r w:rsidRPr="00E47D38">
        <w:rPr>
          <w:szCs w:val="20"/>
        </w:rPr>
        <w:t xml:space="preserve"> Explosionsrisken med syrgas! </w:t>
      </w:r>
    </w:p>
    <w:p w14:paraId="7DDB1831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p w14:paraId="593C0C08" w14:textId="77777777" w:rsidR="00E47D38" w:rsidRPr="00BE6253" w:rsidRDefault="00E47D38" w:rsidP="00D2601B">
      <w:pPr>
        <w:pStyle w:val="Rubrik2"/>
        <w:ind w:right="140"/>
      </w:pPr>
      <w:r w:rsidRPr="00BE6253">
        <w:t xml:space="preserve">Personal </w:t>
      </w:r>
    </w:p>
    <w:p w14:paraId="6FA66F09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b/>
          <w:szCs w:val="20"/>
        </w:rPr>
        <w:t xml:space="preserve"> </w:t>
      </w:r>
    </w:p>
    <w:p w14:paraId="5EFEAE32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b/>
          <w:szCs w:val="20"/>
        </w:rPr>
        <w:t>Utbildning</w:t>
      </w:r>
      <w:r w:rsidRPr="00E47D38">
        <w:rPr>
          <w:szCs w:val="20"/>
        </w:rPr>
        <w:t xml:space="preserve"> är viktigast. </w:t>
      </w:r>
      <w:r w:rsidRPr="00E47D38">
        <w:rPr>
          <w:b/>
          <w:szCs w:val="20"/>
        </w:rPr>
        <w:t>Glasögon</w:t>
      </w:r>
      <w:r w:rsidRPr="00E47D38">
        <w:rPr>
          <w:szCs w:val="20"/>
        </w:rPr>
        <w:t xml:space="preserve">, av för respektive laser godkänd typ, skall bäras av alla i lokalen. Tänk på at vanliga glasögon ger inget laserskydd. Skyltar ska finnas med uppmaning att använda skyddsglasögon! Kännedom om </w:t>
      </w:r>
      <w:r w:rsidRPr="00E47D38">
        <w:rPr>
          <w:b/>
          <w:szCs w:val="20"/>
        </w:rPr>
        <w:t>laserförfattningar och lagar.</w:t>
      </w:r>
      <w:r w:rsidRPr="00E47D38">
        <w:rPr>
          <w:szCs w:val="20"/>
        </w:rPr>
        <w:t xml:space="preserve"> </w:t>
      </w:r>
    </w:p>
    <w:p w14:paraId="41B1BCBA" w14:textId="77777777" w:rsidR="00D2601B" w:rsidRDefault="00D2601B" w:rsidP="00D2601B">
      <w:pPr>
        <w:pStyle w:val="Rubrik2"/>
        <w:ind w:right="140"/>
        <w:rPr>
          <w:rFonts w:ascii="Arial" w:hAnsi="Arial" w:cs="Arial"/>
          <w:b/>
          <w:kern w:val="32"/>
          <w:sz w:val="26"/>
        </w:rPr>
      </w:pPr>
    </w:p>
    <w:p w14:paraId="6B6D8CCD" w14:textId="5460DAAE" w:rsidR="00E47D38" w:rsidRPr="00E47D38" w:rsidRDefault="00E47D38" w:rsidP="00D2601B">
      <w:pPr>
        <w:pStyle w:val="Rubrik2"/>
        <w:ind w:right="140"/>
        <w:rPr>
          <w:rFonts w:ascii="Arial" w:hAnsi="Arial" w:cs="Arial"/>
          <w:b/>
          <w:bCs w:val="0"/>
          <w:kern w:val="32"/>
          <w:sz w:val="26"/>
        </w:rPr>
      </w:pPr>
      <w:r w:rsidRPr="00BE6253">
        <w:t>Patient</w:t>
      </w:r>
    </w:p>
    <w:p w14:paraId="64BF901A" w14:textId="77777777" w:rsidR="00E47D38" w:rsidRPr="00E47D38" w:rsidRDefault="00E47D38" w:rsidP="00D2601B">
      <w:pPr>
        <w:tabs>
          <w:tab w:val="left" w:pos="5387"/>
        </w:tabs>
        <w:spacing w:after="0" w:line="240" w:lineRule="auto"/>
        <w:ind w:right="140"/>
        <w:rPr>
          <w:b/>
          <w:szCs w:val="20"/>
          <w:u w:val="single"/>
        </w:rPr>
      </w:pPr>
    </w:p>
    <w:p w14:paraId="24082A8F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b/>
          <w:szCs w:val="20"/>
        </w:rPr>
        <w:t>Glasögon</w:t>
      </w:r>
      <w:r w:rsidRPr="00E47D38">
        <w:rPr>
          <w:szCs w:val="20"/>
        </w:rPr>
        <w:t xml:space="preserve"> i förekommande fall, behövs inte alltid. </w:t>
      </w:r>
      <w:r w:rsidRPr="00E47D38">
        <w:rPr>
          <w:b/>
          <w:szCs w:val="20"/>
        </w:rPr>
        <w:t>Våta dukar</w:t>
      </w:r>
      <w:r w:rsidRPr="00E47D38">
        <w:rPr>
          <w:szCs w:val="20"/>
        </w:rPr>
        <w:t xml:space="preserve"> på området som inte får exponeras för laserljuset. </w:t>
      </w:r>
      <w:r w:rsidRPr="00E47D38">
        <w:rPr>
          <w:b/>
          <w:szCs w:val="20"/>
        </w:rPr>
        <w:t>Lättantändligt material</w:t>
      </w:r>
      <w:r w:rsidRPr="00E47D38">
        <w:rPr>
          <w:szCs w:val="20"/>
        </w:rPr>
        <w:t xml:space="preserve"> (</w:t>
      </w:r>
      <w:proofErr w:type="gramStart"/>
      <w:r w:rsidRPr="00E47D38">
        <w:rPr>
          <w:szCs w:val="20"/>
        </w:rPr>
        <w:t>t ex</w:t>
      </w:r>
      <w:proofErr w:type="gramEnd"/>
      <w:r w:rsidRPr="00E47D38">
        <w:rPr>
          <w:szCs w:val="20"/>
        </w:rPr>
        <w:t xml:space="preserve"> papper) skall inte användas vid operationsklädning. </w:t>
      </w:r>
      <w:r w:rsidRPr="00E47D38">
        <w:rPr>
          <w:b/>
          <w:szCs w:val="20"/>
        </w:rPr>
        <w:t>Långt yvigt hår</w:t>
      </w:r>
      <w:r w:rsidRPr="00E47D38">
        <w:rPr>
          <w:szCs w:val="20"/>
        </w:rPr>
        <w:t xml:space="preserve"> (</w:t>
      </w:r>
      <w:proofErr w:type="gramStart"/>
      <w:r w:rsidRPr="00E47D38">
        <w:rPr>
          <w:szCs w:val="20"/>
        </w:rPr>
        <w:t>t ex</w:t>
      </w:r>
      <w:proofErr w:type="gramEnd"/>
      <w:r w:rsidRPr="00E47D38">
        <w:rPr>
          <w:szCs w:val="20"/>
        </w:rPr>
        <w:t xml:space="preserve"> </w:t>
      </w:r>
      <w:proofErr w:type="spellStart"/>
      <w:r w:rsidRPr="00E47D38">
        <w:rPr>
          <w:szCs w:val="20"/>
        </w:rPr>
        <w:t>pubesbehåring</w:t>
      </w:r>
      <w:proofErr w:type="spellEnd"/>
      <w:r w:rsidRPr="00E47D38">
        <w:rPr>
          <w:szCs w:val="20"/>
        </w:rPr>
        <w:t xml:space="preserve">) bör hårkortas före laseroperation. Risk för antändning. </w:t>
      </w:r>
      <w:r w:rsidRPr="00E47D38">
        <w:rPr>
          <w:b/>
          <w:szCs w:val="20"/>
        </w:rPr>
        <w:t>Operationsområdet</w:t>
      </w:r>
      <w:r w:rsidRPr="00E47D38">
        <w:rPr>
          <w:szCs w:val="20"/>
        </w:rPr>
        <w:t xml:space="preserve"> skall inte tvättas med sprithaltig lösning. Speciella krav vid ÖNH-operationer. </w:t>
      </w:r>
    </w:p>
    <w:p w14:paraId="6855861D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b/>
          <w:szCs w:val="20"/>
        </w:rPr>
        <w:t>Operationsförberedelser</w:t>
      </w:r>
      <w:r w:rsidRPr="00E47D38">
        <w:rPr>
          <w:szCs w:val="20"/>
        </w:rPr>
        <w:t xml:space="preserve"> för eliminering av tarmgaser skall ske före laseroperation i tarmen </w:t>
      </w:r>
    </w:p>
    <w:p w14:paraId="34070265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b/>
          <w:szCs w:val="20"/>
        </w:rPr>
        <w:t xml:space="preserve"> </w:t>
      </w:r>
    </w:p>
    <w:p w14:paraId="0BF399D6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p w14:paraId="1B61629D" w14:textId="77777777" w:rsidR="00E47D38" w:rsidRPr="00BE6253" w:rsidRDefault="00E47D38" w:rsidP="00D2601B">
      <w:pPr>
        <w:pStyle w:val="Rubrik2"/>
        <w:ind w:right="140"/>
      </w:pPr>
      <w:r w:rsidRPr="00BE6253">
        <w:t xml:space="preserve">Operatör </w:t>
      </w:r>
    </w:p>
    <w:p w14:paraId="0210D989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b/>
          <w:szCs w:val="20"/>
        </w:rPr>
        <w:t xml:space="preserve"> </w:t>
      </w:r>
    </w:p>
    <w:p w14:paraId="5B760E98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b/>
          <w:szCs w:val="20"/>
        </w:rPr>
        <w:t>Tillräckliga</w:t>
      </w:r>
      <w:r w:rsidRPr="00E47D38">
        <w:rPr>
          <w:szCs w:val="20"/>
        </w:rPr>
        <w:t xml:space="preserve"> </w:t>
      </w:r>
      <w:r w:rsidRPr="00E47D38">
        <w:rPr>
          <w:b/>
          <w:szCs w:val="20"/>
        </w:rPr>
        <w:t>kunskaper</w:t>
      </w:r>
      <w:r w:rsidRPr="00E47D38">
        <w:rPr>
          <w:szCs w:val="20"/>
        </w:rPr>
        <w:t xml:space="preserve"> om laser. Operatören skall finnas med på listan för godkända användare. </w:t>
      </w:r>
      <w:r w:rsidRPr="00E47D38">
        <w:rPr>
          <w:b/>
          <w:szCs w:val="20"/>
        </w:rPr>
        <w:t>Glasögon</w:t>
      </w:r>
      <w:r w:rsidRPr="00E47D38">
        <w:rPr>
          <w:szCs w:val="20"/>
        </w:rPr>
        <w:t xml:space="preserve"> av godkänd typ. </w:t>
      </w:r>
      <w:r w:rsidRPr="00E47D38">
        <w:rPr>
          <w:b/>
          <w:szCs w:val="20"/>
        </w:rPr>
        <w:t>Lasermunskydd</w:t>
      </w:r>
      <w:r w:rsidRPr="00E47D38">
        <w:rPr>
          <w:szCs w:val="20"/>
        </w:rPr>
        <w:t xml:space="preserve"> vid stora bränningar med stor partikelbildning. </w:t>
      </w:r>
      <w:r w:rsidRPr="00E47D38">
        <w:rPr>
          <w:b/>
          <w:szCs w:val="20"/>
        </w:rPr>
        <w:t>Träskor</w:t>
      </w:r>
      <w:r w:rsidRPr="00E47D38">
        <w:rPr>
          <w:szCs w:val="20"/>
        </w:rPr>
        <w:t xml:space="preserve"> kan vara olämpliga vid användning av fotpedal. </w:t>
      </w:r>
      <w:r w:rsidRPr="00E47D38">
        <w:rPr>
          <w:b/>
          <w:szCs w:val="20"/>
        </w:rPr>
        <w:t>Goda</w:t>
      </w:r>
      <w:r w:rsidRPr="00E47D38">
        <w:rPr>
          <w:szCs w:val="20"/>
        </w:rPr>
        <w:t xml:space="preserve"> </w:t>
      </w:r>
      <w:r w:rsidRPr="00E47D38">
        <w:rPr>
          <w:b/>
          <w:szCs w:val="20"/>
        </w:rPr>
        <w:t>kunskaper</w:t>
      </w:r>
      <w:r w:rsidRPr="00E47D38">
        <w:rPr>
          <w:szCs w:val="20"/>
        </w:rPr>
        <w:t xml:space="preserve"> om sjukdomar och kirurgisk teknik inom respektive område är A och O för ett lyckat ingrepp. </w:t>
      </w:r>
    </w:p>
    <w:p w14:paraId="5B1AD568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p w14:paraId="285510C4" w14:textId="77777777" w:rsidR="00D2601B" w:rsidRDefault="00D2601B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2F79CEC0" w14:textId="22B22C2A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szCs w:val="20"/>
        </w:rPr>
        <w:lastRenderedPageBreak/>
        <w:t xml:space="preserve">AnOpIVA-kliniken 2019-12-27 </w:t>
      </w:r>
    </w:p>
    <w:p w14:paraId="6EFD58AA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p w14:paraId="083F6573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tbl>
      <w:tblPr>
        <w:tblW w:w="7070" w:type="dxa"/>
        <w:tblInd w:w="18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62"/>
        <w:gridCol w:w="3808"/>
      </w:tblGrid>
      <w:tr w:rsidR="00E47D38" w:rsidRPr="00E47D38" w14:paraId="5F6C538B" w14:textId="77777777" w:rsidTr="00170C37">
        <w:trPr>
          <w:trHeight w:val="271"/>
        </w:trPr>
        <w:tc>
          <w:tcPr>
            <w:tcW w:w="3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23B1A4" w14:textId="77777777" w:rsidR="00E47D38" w:rsidRPr="00E47D38" w:rsidRDefault="00E47D38" w:rsidP="00D2601B">
            <w:pPr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E47D38">
              <w:rPr>
                <w:rFonts w:ascii="Calibri" w:hAnsi="Calibri"/>
                <w:sz w:val="22"/>
                <w:szCs w:val="22"/>
              </w:rPr>
              <w:t>Graciela</w:t>
            </w:r>
            <w:proofErr w:type="spellEnd"/>
            <w:r w:rsidRPr="00E47D38">
              <w:rPr>
                <w:rFonts w:ascii="Calibri" w:hAnsi="Calibri"/>
                <w:sz w:val="22"/>
                <w:szCs w:val="22"/>
              </w:rPr>
              <w:t xml:space="preserve"> Carlson  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629149" w14:textId="77777777" w:rsidR="00E47D38" w:rsidRPr="00E47D38" w:rsidRDefault="00E47D38" w:rsidP="00D2601B">
            <w:pPr>
              <w:tabs>
                <w:tab w:val="center" w:pos="1985"/>
                <w:tab w:val="center" w:pos="2552"/>
                <w:tab w:val="center" w:pos="2835"/>
                <w:tab w:val="center" w:pos="3263"/>
                <w:tab w:val="center" w:pos="3687"/>
              </w:tabs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  <w:r w:rsidRPr="00E47D38">
              <w:rPr>
                <w:rFonts w:ascii="Calibri" w:hAnsi="Calibri"/>
                <w:sz w:val="22"/>
                <w:szCs w:val="22"/>
              </w:rPr>
              <w:t xml:space="preserve">Carina Karlsson </w:t>
            </w:r>
            <w:r w:rsidRPr="00E47D38">
              <w:rPr>
                <w:rFonts w:ascii="Calibri" w:hAnsi="Calibri"/>
                <w:sz w:val="22"/>
                <w:szCs w:val="22"/>
              </w:rPr>
              <w:tab/>
              <w:t xml:space="preserve"> </w:t>
            </w:r>
            <w:r w:rsidRPr="00E47D38">
              <w:rPr>
                <w:rFonts w:ascii="Calibri" w:hAnsi="Calibri"/>
                <w:sz w:val="22"/>
                <w:szCs w:val="22"/>
              </w:rPr>
              <w:tab/>
              <w:t xml:space="preserve"> </w:t>
            </w:r>
            <w:r w:rsidRPr="00E47D38">
              <w:rPr>
                <w:rFonts w:ascii="Calibri" w:hAnsi="Calibri"/>
                <w:sz w:val="22"/>
                <w:szCs w:val="22"/>
              </w:rPr>
              <w:tab/>
              <w:t xml:space="preserve"> </w:t>
            </w:r>
            <w:r w:rsidRPr="00E47D38">
              <w:rPr>
                <w:rFonts w:ascii="Calibri" w:hAnsi="Calibri"/>
                <w:sz w:val="22"/>
                <w:szCs w:val="22"/>
              </w:rPr>
              <w:tab/>
              <w:t xml:space="preserve"> </w:t>
            </w:r>
            <w:r w:rsidRPr="00E47D38">
              <w:rPr>
                <w:rFonts w:ascii="Calibri" w:hAnsi="Calibri"/>
                <w:sz w:val="22"/>
                <w:szCs w:val="22"/>
              </w:rPr>
              <w:tab/>
              <w:t xml:space="preserve">  </w:t>
            </w:r>
          </w:p>
        </w:tc>
      </w:tr>
      <w:tr w:rsidR="00E47D38" w:rsidRPr="00E47D38" w14:paraId="2988CAB9" w14:textId="77777777" w:rsidTr="00170C37">
        <w:trPr>
          <w:trHeight w:val="276"/>
        </w:trPr>
        <w:tc>
          <w:tcPr>
            <w:tcW w:w="3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CDEAE7" w14:textId="77777777" w:rsidR="00E47D38" w:rsidRPr="00E47D38" w:rsidRDefault="00E47D38" w:rsidP="00D2601B">
            <w:pPr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  <w:r w:rsidRPr="00E47D38">
              <w:rPr>
                <w:rFonts w:ascii="Calibri" w:hAnsi="Calibri"/>
                <w:sz w:val="22"/>
                <w:szCs w:val="22"/>
              </w:rPr>
              <w:t xml:space="preserve">Verksamhetschef 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B994A8" w14:textId="77777777" w:rsidR="00E47D38" w:rsidRPr="00E47D38" w:rsidRDefault="00E47D38" w:rsidP="00D2601B">
            <w:pPr>
              <w:tabs>
                <w:tab w:val="center" w:pos="1985"/>
                <w:tab w:val="center" w:pos="2552"/>
                <w:tab w:val="center" w:pos="2835"/>
                <w:tab w:val="center" w:pos="3263"/>
                <w:tab w:val="center" w:pos="3687"/>
              </w:tabs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  <w:r w:rsidRPr="00E47D38">
              <w:rPr>
                <w:rFonts w:ascii="Calibri" w:hAnsi="Calibri"/>
                <w:sz w:val="22"/>
                <w:szCs w:val="22"/>
              </w:rPr>
              <w:t xml:space="preserve">Verksamhetschef  </w:t>
            </w:r>
            <w:r w:rsidRPr="00E47D38">
              <w:rPr>
                <w:rFonts w:ascii="Calibri" w:hAnsi="Calibri"/>
                <w:sz w:val="22"/>
                <w:szCs w:val="22"/>
              </w:rPr>
              <w:tab/>
              <w:t xml:space="preserve"> </w:t>
            </w:r>
            <w:r w:rsidRPr="00E47D38">
              <w:rPr>
                <w:rFonts w:ascii="Calibri" w:hAnsi="Calibri"/>
                <w:sz w:val="22"/>
                <w:szCs w:val="22"/>
              </w:rPr>
              <w:tab/>
              <w:t xml:space="preserve"> </w:t>
            </w:r>
            <w:r w:rsidRPr="00E47D38">
              <w:rPr>
                <w:rFonts w:ascii="Calibri" w:hAnsi="Calibri"/>
                <w:sz w:val="22"/>
                <w:szCs w:val="22"/>
              </w:rPr>
              <w:tab/>
              <w:t xml:space="preserve"> </w:t>
            </w:r>
            <w:r w:rsidRPr="00E47D38">
              <w:rPr>
                <w:rFonts w:ascii="Calibri" w:hAnsi="Calibri"/>
                <w:sz w:val="22"/>
                <w:szCs w:val="22"/>
              </w:rPr>
              <w:tab/>
              <w:t xml:space="preserve"> </w:t>
            </w:r>
            <w:r w:rsidRPr="00E47D38">
              <w:rPr>
                <w:rFonts w:ascii="Calibri" w:hAnsi="Calibri"/>
                <w:sz w:val="22"/>
                <w:szCs w:val="22"/>
              </w:rPr>
              <w:tab/>
              <w:t xml:space="preserve"> </w:t>
            </w:r>
          </w:p>
        </w:tc>
      </w:tr>
      <w:tr w:rsidR="00E47D38" w:rsidRPr="00E47D38" w14:paraId="278BC9A0" w14:textId="77777777" w:rsidTr="00170C37">
        <w:trPr>
          <w:trHeight w:val="275"/>
        </w:trPr>
        <w:tc>
          <w:tcPr>
            <w:tcW w:w="3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D5DEF0" w14:textId="77777777" w:rsidR="00E47D38" w:rsidRPr="00E47D38" w:rsidRDefault="00E47D38" w:rsidP="00D2601B">
            <w:pPr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D6A52F" w14:textId="77777777" w:rsidR="00E47D38" w:rsidRPr="00E47D38" w:rsidRDefault="00E47D38" w:rsidP="00D2601B">
            <w:pPr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</w:p>
        </w:tc>
      </w:tr>
      <w:tr w:rsidR="00E47D38" w:rsidRPr="00E47D38" w14:paraId="0601D7EC" w14:textId="77777777" w:rsidTr="00170C37">
        <w:trPr>
          <w:trHeight w:val="275"/>
        </w:trPr>
        <w:tc>
          <w:tcPr>
            <w:tcW w:w="3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C2D8E4" w14:textId="77777777" w:rsidR="00E47D38" w:rsidRPr="00E47D38" w:rsidRDefault="00E47D38" w:rsidP="00D2601B">
            <w:pPr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  <w:r w:rsidRPr="00E47D38">
              <w:rPr>
                <w:rFonts w:ascii="Calibri" w:hAnsi="Calibri"/>
                <w:sz w:val="22"/>
                <w:szCs w:val="22"/>
              </w:rPr>
              <w:t xml:space="preserve">Anna-Karin Mattsson 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076D89" w14:textId="77777777" w:rsidR="00E47D38" w:rsidRPr="00E47D38" w:rsidRDefault="00E47D38" w:rsidP="00D2601B">
            <w:pPr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  <w:r w:rsidRPr="00E47D38">
              <w:rPr>
                <w:rFonts w:ascii="Calibri" w:hAnsi="Calibri"/>
                <w:sz w:val="22"/>
                <w:szCs w:val="22"/>
              </w:rPr>
              <w:t xml:space="preserve">Maria Hansson </w:t>
            </w:r>
          </w:p>
        </w:tc>
      </w:tr>
      <w:tr w:rsidR="00E47D38" w:rsidRPr="00E47D38" w14:paraId="678FF2C4" w14:textId="77777777" w:rsidTr="00170C37">
        <w:trPr>
          <w:trHeight w:val="276"/>
        </w:trPr>
        <w:tc>
          <w:tcPr>
            <w:tcW w:w="3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C5203A" w14:textId="77777777" w:rsidR="00E47D38" w:rsidRPr="00E47D38" w:rsidRDefault="00E47D38" w:rsidP="00D2601B">
            <w:pPr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  <w:r w:rsidRPr="00E47D38">
              <w:rPr>
                <w:rFonts w:ascii="Calibri" w:hAnsi="Calibri"/>
                <w:sz w:val="22"/>
                <w:szCs w:val="22"/>
              </w:rPr>
              <w:t xml:space="preserve">Sektionsledare 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71F9FC" w14:textId="77777777" w:rsidR="00E47D38" w:rsidRPr="00E47D38" w:rsidRDefault="00E47D38" w:rsidP="00D2601B">
            <w:pPr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  <w:r w:rsidRPr="00E47D38">
              <w:rPr>
                <w:rFonts w:ascii="Calibri" w:hAnsi="Calibri"/>
                <w:sz w:val="22"/>
                <w:szCs w:val="22"/>
              </w:rPr>
              <w:t xml:space="preserve">Sektionsledare </w:t>
            </w:r>
          </w:p>
        </w:tc>
      </w:tr>
      <w:tr w:rsidR="00E47D38" w:rsidRPr="00E47D38" w14:paraId="4627B9F7" w14:textId="77777777" w:rsidTr="00170C37">
        <w:trPr>
          <w:trHeight w:val="271"/>
        </w:trPr>
        <w:tc>
          <w:tcPr>
            <w:tcW w:w="3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612837" w14:textId="77777777" w:rsidR="00E47D38" w:rsidRPr="00E47D38" w:rsidRDefault="00E47D38" w:rsidP="00D2601B">
            <w:pPr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  <w:r w:rsidRPr="00E47D38">
              <w:rPr>
                <w:rFonts w:ascii="Calibri" w:hAnsi="Calibri"/>
                <w:sz w:val="22"/>
                <w:szCs w:val="22"/>
              </w:rPr>
              <w:t xml:space="preserve">Operation NÄL 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5085BE" w14:textId="77777777" w:rsidR="00E47D38" w:rsidRPr="00E47D38" w:rsidRDefault="00E47D38" w:rsidP="00D2601B">
            <w:pPr>
              <w:spacing w:after="0" w:line="259" w:lineRule="auto"/>
              <w:ind w:right="140"/>
              <w:rPr>
                <w:rFonts w:ascii="Calibri" w:hAnsi="Calibri"/>
                <w:sz w:val="22"/>
                <w:szCs w:val="22"/>
              </w:rPr>
            </w:pPr>
            <w:r w:rsidRPr="00E47D38">
              <w:rPr>
                <w:rFonts w:ascii="Calibri" w:hAnsi="Calibri"/>
                <w:sz w:val="22"/>
                <w:szCs w:val="22"/>
              </w:rPr>
              <w:t xml:space="preserve">Operation NÄL </w:t>
            </w:r>
          </w:p>
        </w:tc>
      </w:tr>
    </w:tbl>
    <w:p w14:paraId="7D1620CD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 </w:t>
      </w:r>
    </w:p>
    <w:p w14:paraId="54F56423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szCs w:val="20"/>
        </w:rPr>
        <w:t xml:space="preserve">Operatörer för laserbehandling - ÖNH </w:t>
      </w:r>
    </w:p>
    <w:p w14:paraId="650F82BB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Thure </w:t>
      </w:r>
      <w:proofErr w:type="spellStart"/>
      <w:r w:rsidRPr="00E47D38">
        <w:rPr>
          <w:szCs w:val="20"/>
        </w:rPr>
        <w:t>Rådmark</w:t>
      </w:r>
      <w:proofErr w:type="spellEnd"/>
      <w:r w:rsidRPr="00E47D38">
        <w:rPr>
          <w:szCs w:val="20"/>
        </w:rPr>
        <w:t xml:space="preserve"> </w:t>
      </w:r>
      <w:r w:rsidRPr="00E47D38">
        <w:rPr>
          <w:szCs w:val="20"/>
        </w:rPr>
        <w:tab/>
      </w:r>
      <w:r w:rsidRPr="00E47D38">
        <w:rPr>
          <w:szCs w:val="20"/>
        </w:rPr>
        <w:tab/>
        <w:t>Simon Blank</w:t>
      </w:r>
    </w:p>
    <w:p w14:paraId="1F172EFB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szCs w:val="20"/>
        </w:rPr>
        <w:t xml:space="preserve">Åsa </w:t>
      </w:r>
      <w:proofErr w:type="spellStart"/>
      <w:r w:rsidRPr="00E47D38">
        <w:rPr>
          <w:szCs w:val="20"/>
        </w:rPr>
        <w:t>Lenberg</w:t>
      </w:r>
      <w:proofErr w:type="spellEnd"/>
      <w:r w:rsidRPr="00E47D38">
        <w:rPr>
          <w:szCs w:val="20"/>
        </w:rPr>
        <w:t xml:space="preserve"> </w:t>
      </w:r>
      <w:r w:rsidRPr="00E47D38">
        <w:rPr>
          <w:szCs w:val="20"/>
        </w:rPr>
        <w:tab/>
      </w:r>
      <w:r w:rsidRPr="00E47D38">
        <w:rPr>
          <w:szCs w:val="20"/>
        </w:rPr>
        <w:tab/>
        <w:t>Malin Berglund</w:t>
      </w:r>
    </w:p>
    <w:p w14:paraId="57720E00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szCs w:val="20"/>
        </w:rPr>
        <w:t xml:space="preserve">Aleksandar </w:t>
      </w:r>
      <w:proofErr w:type="spellStart"/>
      <w:r w:rsidRPr="00E47D38">
        <w:rPr>
          <w:szCs w:val="20"/>
        </w:rPr>
        <w:t>Pecanac</w:t>
      </w:r>
      <w:proofErr w:type="spellEnd"/>
      <w:r w:rsidRPr="00E47D38">
        <w:rPr>
          <w:szCs w:val="20"/>
        </w:rPr>
        <w:t xml:space="preserve"> </w:t>
      </w:r>
      <w:r w:rsidRPr="00E47D38">
        <w:rPr>
          <w:szCs w:val="20"/>
        </w:rPr>
        <w:tab/>
      </w:r>
      <w:r w:rsidRPr="00E47D38">
        <w:rPr>
          <w:szCs w:val="20"/>
        </w:rPr>
        <w:tab/>
      </w:r>
      <w:proofErr w:type="spellStart"/>
      <w:r w:rsidRPr="00E47D38">
        <w:rPr>
          <w:szCs w:val="20"/>
        </w:rPr>
        <w:t>Wael</w:t>
      </w:r>
      <w:proofErr w:type="spellEnd"/>
      <w:r w:rsidRPr="00E47D38">
        <w:rPr>
          <w:szCs w:val="20"/>
        </w:rPr>
        <w:t xml:space="preserve"> </w:t>
      </w:r>
      <w:proofErr w:type="spellStart"/>
      <w:r w:rsidRPr="00E47D38">
        <w:rPr>
          <w:szCs w:val="20"/>
        </w:rPr>
        <w:t>Alian</w:t>
      </w:r>
      <w:proofErr w:type="spellEnd"/>
    </w:p>
    <w:p w14:paraId="4D900664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p w14:paraId="295215DA" w14:textId="77777777" w:rsidR="00E47D38" w:rsidRPr="00E47D38" w:rsidRDefault="00E47D38" w:rsidP="00D2601B">
      <w:pPr>
        <w:spacing w:after="0" w:line="259" w:lineRule="auto"/>
        <w:ind w:right="140"/>
        <w:rPr>
          <w:szCs w:val="20"/>
        </w:rPr>
      </w:pPr>
      <w:r w:rsidRPr="00E47D38">
        <w:rPr>
          <w:szCs w:val="20"/>
        </w:rPr>
        <w:t xml:space="preserve"> </w:t>
      </w:r>
    </w:p>
    <w:p w14:paraId="4D1D18C6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szCs w:val="20"/>
        </w:rPr>
        <w:t xml:space="preserve">Operatörer för laserbehandling – Kvinnoklinik </w:t>
      </w:r>
    </w:p>
    <w:p w14:paraId="704C2FD4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szCs w:val="20"/>
        </w:rPr>
        <w:t xml:space="preserve">Anna-Karin Broman (koner) </w:t>
      </w:r>
    </w:p>
    <w:p w14:paraId="35D3D84B" w14:textId="77777777" w:rsidR="00E47D38" w:rsidRPr="00E47D38" w:rsidRDefault="00E47D38" w:rsidP="00D2601B">
      <w:pPr>
        <w:spacing w:after="0" w:line="240" w:lineRule="auto"/>
        <w:ind w:right="140"/>
        <w:rPr>
          <w:szCs w:val="20"/>
        </w:rPr>
      </w:pPr>
      <w:r w:rsidRPr="00E47D38">
        <w:rPr>
          <w:szCs w:val="20"/>
        </w:rPr>
        <w:t xml:space="preserve">Anne </w:t>
      </w:r>
      <w:proofErr w:type="spellStart"/>
      <w:r w:rsidRPr="00E47D38">
        <w:rPr>
          <w:szCs w:val="20"/>
        </w:rPr>
        <w:t>Ekeryd</w:t>
      </w:r>
      <w:proofErr w:type="spellEnd"/>
      <w:r w:rsidRPr="00E47D38">
        <w:rPr>
          <w:szCs w:val="20"/>
        </w:rPr>
        <w:t xml:space="preserve"> </w:t>
      </w:r>
      <w:proofErr w:type="spellStart"/>
      <w:r w:rsidRPr="00E47D38">
        <w:rPr>
          <w:szCs w:val="20"/>
        </w:rPr>
        <w:t>Andalen</w:t>
      </w:r>
      <w:proofErr w:type="spellEnd"/>
      <w:r w:rsidRPr="00E47D38">
        <w:rPr>
          <w:szCs w:val="20"/>
        </w:rPr>
        <w:t xml:space="preserve"> (koner mm.) </w:t>
      </w:r>
    </w:p>
    <w:p w14:paraId="1B1D8DE4" w14:textId="77777777" w:rsidR="00E47D38" w:rsidRPr="00E47D38" w:rsidRDefault="00E47D38" w:rsidP="00D2601B">
      <w:pPr>
        <w:tabs>
          <w:tab w:val="left" w:pos="5387"/>
        </w:tabs>
        <w:spacing w:after="0" w:line="240" w:lineRule="auto"/>
        <w:ind w:right="140"/>
        <w:rPr>
          <w:szCs w:val="20"/>
        </w:rPr>
      </w:pPr>
    </w:p>
    <w:bookmarkEnd w:id="0"/>
    <w:p w14:paraId="76B9F95B" w14:textId="24513497" w:rsidR="00536A5A" w:rsidRPr="00536A5A" w:rsidRDefault="00536A5A" w:rsidP="00D2601B">
      <w:pPr>
        <w:spacing w:after="0" w:line="240" w:lineRule="auto"/>
        <w:ind w:right="140"/>
      </w:pPr>
    </w:p>
    <w:sectPr w:rsidR="00536A5A" w:rsidRPr="00536A5A" w:rsidSect="00E47D3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7922901">
    <w:abstractNumId w:val="17"/>
  </w:num>
  <w:num w:numId="2" w16cid:durableId="1733844012">
    <w:abstractNumId w:val="14"/>
  </w:num>
  <w:num w:numId="3" w16cid:durableId="827669697">
    <w:abstractNumId w:val="0"/>
  </w:num>
  <w:num w:numId="4" w16cid:durableId="632292924">
    <w:abstractNumId w:val="6"/>
  </w:num>
  <w:num w:numId="5" w16cid:durableId="583608358">
    <w:abstractNumId w:val="15"/>
  </w:num>
  <w:num w:numId="6" w16cid:durableId="1247885998">
    <w:abstractNumId w:val="2"/>
  </w:num>
  <w:num w:numId="7" w16cid:durableId="1456830977">
    <w:abstractNumId w:val="11"/>
  </w:num>
  <w:num w:numId="8" w16cid:durableId="140774984">
    <w:abstractNumId w:val="8"/>
  </w:num>
  <w:num w:numId="9" w16cid:durableId="1074009411">
    <w:abstractNumId w:val="1"/>
  </w:num>
  <w:num w:numId="10" w16cid:durableId="399668983">
    <w:abstractNumId w:val="1"/>
  </w:num>
  <w:num w:numId="11" w16cid:durableId="1451705230">
    <w:abstractNumId w:val="3"/>
  </w:num>
  <w:num w:numId="12" w16cid:durableId="2052725419">
    <w:abstractNumId w:val="4"/>
  </w:num>
  <w:num w:numId="13" w16cid:durableId="1928003798">
    <w:abstractNumId w:val="13"/>
  </w:num>
  <w:num w:numId="14" w16cid:durableId="1037926347">
    <w:abstractNumId w:val="9"/>
  </w:num>
  <w:num w:numId="15" w16cid:durableId="684327475">
    <w:abstractNumId w:val="7"/>
  </w:num>
  <w:num w:numId="16" w16cid:durableId="37749061">
    <w:abstractNumId w:val="12"/>
  </w:num>
  <w:num w:numId="17" w16cid:durableId="1375304886">
    <w:abstractNumId w:val="5"/>
  </w:num>
  <w:num w:numId="18" w16cid:durableId="563877944">
    <w:abstractNumId w:val="10"/>
  </w:num>
  <w:num w:numId="19" w16cid:durableId="15311298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6253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01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D3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358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Laser - Säkerhetsaspekter vid arbete med medicinsk laser - lokala skyddsföreskrifter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2022-05-23T03:22:00.0000000Z</dcterms:created>
  <dcterms:modified xsi:type="dcterms:W3CDTF">2024-04-26T09:07:00.0000000Z</dcterms:modified>
</coreProperties>
</file>