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B50ECF" w:rsidR="00C0535D" w:rsidP="00DC28FE" w:rsidRDefault="00DC28FE" w14:paraId="33B668A8" w14:textId="35652236">
      <w:pPr>
        <w:pStyle w:val="Heading1"/>
      </w:pPr>
      <w:r>
        <w:br/>
      </w:r>
      <w:r>
        <w:br/>
      </w:r>
      <w:r>
        <w:br/>
      </w:r>
      <w:r w:rsidR="00C0535D">
        <w:t>Vaken f</w:t>
      </w:r>
      <w:r w:rsidRPr="00B50ECF" w:rsidR="00C0535D">
        <w:t>iberintubation</w:t>
      </w:r>
    </w:p>
    <w:p w:rsidRPr="00B50ECF" w:rsidR="00C0535D" w:rsidP="00C0535D" w:rsidRDefault="00C0535D" w14:paraId="77D9C9B2" w14:textId="77777777">
      <w:pPr>
        <w:spacing w:after="57"/>
        <w:ind w:left="108"/>
        <w:rPr>
          <w:color w:val="000000"/>
        </w:rPr>
      </w:pPr>
      <w:r w:rsidRPr="00B50ECF">
        <w:rPr>
          <w:rFonts w:ascii="Calibri" w:hAnsi="Calibri" w:eastAsia="Calibri" w:cs="Calibri"/>
          <w:noProof/>
          <w:color w:val="000000"/>
        </w:rPr>
        <mc:AlternateContent>
          <mc:Choice Requires="wpg">
            <w:drawing>
              <wp:inline distT="0" distB="0" distL="0" distR="0" wp14:anchorId="5823DAC1" wp14:editId="728C0FDA">
                <wp:extent cx="5749798" cy="12192"/>
                <wp:effectExtent l="0" t="0" r="0" b="0"/>
                <wp:docPr id="3195" name="Group 3195"/>
                <wp:cNvGraphicFramePr/>
                <a:graphic xmlns:a="http://schemas.openxmlformats.org/drawingml/2006/main">
                  <a:graphicData uri="http://schemas.microsoft.com/office/word/2010/wordprocessingGroup">
                    <wpg:wgp>
                      <wpg:cNvGrpSpPr/>
                      <wpg:grpSpPr>
                        <a:xfrm>
                          <a:off x="0" y="0"/>
                          <a:ext cx="5749798" cy="12192"/>
                          <a:chOff x="0" y="0"/>
                          <a:chExt cx="5749798" cy="12192"/>
                        </a:xfrm>
                      </wpg:grpSpPr>
                      <wps:wsp>
                        <wps:cNvPr id="3725" name="Shape 3725"/>
                        <wps:cNvSpPr/>
                        <wps:spPr>
                          <a:xfrm>
                            <a:off x="0" y="0"/>
                            <a:ext cx="5749798" cy="12192"/>
                          </a:xfrm>
                          <a:custGeom>
                            <a:avLst/>
                            <a:gdLst/>
                            <a:ahLst/>
                            <a:cxnLst/>
                            <a:rect l="0" t="0" r="0" b="0"/>
                            <a:pathLst>
                              <a:path w="5749798" h="12192">
                                <a:moveTo>
                                  <a:pt x="0" y="0"/>
                                </a:moveTo>
                                <a:lnTo>
                                  <a:pt x="5749798" y="0"/>
                                </a:lnTo>
                                <a:lnTo>
                                  <a:pt x="5749798" y="12192"/>
                                </a:lnTo>
                                <a:lnTo>
                                  <a:pt x="0" y="12192"/>
                                </a:lnTo>
                                <a:lnTo>
                                  <a:pt x="0" y="0"/>
                                </a:lnTo>
                              </a:path>
                            </a:pathLst>
                          </a:custGeom>
                          <a:solidFill>
                            <a:srgbClr val="000000"/>
                          </a:solidFill>
                          <a:ln w="0" cap="flat">
                            <a:noFill/>
                            <a:miter lim="127000"/>
                          </a:ln>
                          <a:effectLst/>
                        </wps:spPr>
                        <wps:bodyPr/>
                      </wps:wsp>
                    </wpg:wgp>
                  </a:graphicData>
                </a:graphic>
              </wp:inline>
            </w:drawing>
          </mc:Choice>
          <mc:Fallback xmlns:arto="http://schemas.microsoft.com/office/word/2006/arto">
            <w:pict w14:anchorId="05FEFA6C">
              <v:group id="Group 3195" style="width:452.75pt;height:.95pt;mso-position-horizontal-relative:char;mso-position-vertical-relative:line" coordsize="57497,121" o:spid="_x0000_s1026" w14:anchorId="5A3593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">
                <v:shape id="Shape 3725" style="position:absolute;width:57497;height:121;visibility:visible;mso-wrap-style:square;v-text-anchor:top" coordsize="5749798,12192" o:spid="_x0000_s1027" fillcolor="black" stroked="f" strokeweight="0" path="m,l5749798,r,12192l,1219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">
                  <v:stroke miterlimit="83231f" joinstyle="miter"/>
                  <v:path textboxrect="0,0,5749798,12192" arrowok="t"/>
                </v:shape>
                <w10:anchorlock/>
              </v:group>
            </w:pict>
          </mc:Fallback>
        </mc:AlternateContent>
      </w:r>
    </w:p>
    <w:p w:rsidR="00C0535D" w:rsidP="00DC28FE" w:rsidRDefault="00C0535D" w14:paraId="694ABFE8" w14:textId="77777777">
      <w:pPr>
        <w:pStyle w:val="Heading2"/>
      </w:pPr>
      <w:r w:rsidRPr="00B50ECF">
        <w:t xml:space="preserve">Revidering i denna version: </w:t>
      </w:r>
    </w:p>
    <w:p w:rsidR="00C0535D" w:rsidP="000A08A9" w:rsidRDefault="002E5685" w14:paraId="73B1290E" w14:textId="708F1E5E">
      <w:pPr>
        <w:spacing w:after="0"/>
        <w:ind w:left="1134"/>
        <w:rPr>
          <w:color w:val="000000"/>
        </w:rPr>
      </w:pPr>
      <w:r>
        <w:rPr>
          <w:color w:val="000000"/>
        </w:rPr>
        <w:t>Revidering under samtliga rubriker, ändring av titeln</w:t>
      </w:r>
      <w:r w:rsidR="000A08A9">
        <w:rPr>
          <w:color w:val="000000"/>
        </w:rPr>
        <w:t xml:space="preserve">, tillägg av   appendix </w:t>
      </w:r>
      <w:proofErr w:type="gramStart"/>
      <w:r w:rsidR="000A08A9">
        <w:rPr>
          <w:color w:val="000000"/>
        </w:rPr>
        <w:t>1-</w:t>
      </w:r>
      <w:r w:rsidR="00DC28FE">
        <w:rPr>
          <w:color w:val="000000"/>
        </w:rPr>
        <w:t>4</w:t>
      </w:r>
      <w:proofErr w:type="gramEnd"/>
    </w:p>
    <w:p w:rsidRPr="00B50ECF" w:rsidR="00DC28FE" w:rsidP="000A08A9" w:rsidRDefault="00DC28FE" w14:paraId="6F7347D1" w14:textId="77777777">
      <w:pPr>
        <w:spacing w:after="0"/>
        <w:ind w:left="1134"/>
        <w:rPr>
          <w:color w:val="000000"/>
        </w:rPr>
      </w:pPr>
    </w:p>
    <w:p w:rsidRPr="00B50ECF" w:rsidR="00C0535D" w:rsidP="00DC28FE" w:rsidRDefault="00C0535D" w14:paraId="6E80EF00" w14:textId="77777777">
      <w:pPr>
        <w:pStyle w:val="Heading2"/>
        <w:rPr>
          <w:rFonts w:ascii="Times New Roman" w:hAnsi="Times New Roman" w:eastAsia="Times New Roman" w:cs="Times New Roman"/>
          <w:color w:val="000000"/>
          <w:sz w:val="24"/>
        </w:rPr>
      </w:pPr>
      <w:r w:rsidRPr="00DC28FE">
        <w:rPr>
          <w:noProof/>
        </w:rPr>
        <mc:AlternateContent>
          <mc:Choice Requires="wpg">
            <w:drawing>
              <wp:anchor distT="0" distB="0" distL="114300" distR="114300" simplePos="0" relativeHeight="251659264" behindDoc="0" locked="0" layoutInCell="1" allowOverlap="1" wp14:anchorId="02491410" wp14:editId="489352A6">
                <wp:simplePos x="0" y="0"/>
                <wp:positionH relativeFrom="page">
                  <wp:posOffset>17146</wp:posOffset>
                </wp:positionH>
                <wp:positionV relativeFrom="page">
                  <wp:posOffset>378460</wp:posOffset>
                </wp:positionV>
                <wp:extent cx="7538846" cy="215900"/>
                <wp:effectExtent l="0" t="0" r="0" b="0"/>
                <wp:wrapTopAndBottom/>
                <wp:docPr id="3193" name="Group 3193"/>
                <wp:cNvGraphicFramePr/>
                <a:graphic xmlns:a="http://schemas.openxmlformats.org/drawingml/2006/main">
                  <a:graphicData uri="http://schemas.microsoft.com/office/word/2010/wordprocessingGroup">
                    <wpg:wgp>
                      <wpg:cNvGrpSpPr/>
                      <wpg:grpSpPr>
                        <a:xfrm>
                          <a:off x="0" y="0"/>
                          <a:ext cx="7538846" cy="215900"/>
                          <a:chOff x="0" y="0"/>
                          <a:chExt cx="7538846" cy="215900"/>
                        </a:xfrm>
                      </wpg:grpSpPr>
                      <pic:pic xmlns:pic="http://schemas.openxmlformats.org/drawingml/2006/picture">
                        <pic:nvPicPr>
                          <pic:cNvPr id="3531" name="Picture 3531"/>
                          <pic:cNvPicPr/>
                        </pic:nvPicPr>
                        <pic:blipFill>
                          <a:blip r:embed="rId12"/>
                          <a:stretch>
                            <a:fillRect/>
                          </a:stretch>
                        </pic:blipFill>
                        <pic:spPr>
                          <a:xfrm>
                            <a:off x="-1905" y="-4571"/>
                            <a:ext cx="7528560" cy="219456"/>
                          </a:xfrm>
                          <a:prstGeom prst="rect">
                            <a:avLst/>
                          </a:prstGeom>
                        </pic:spPr>
                      </pic:pic>
                      <wps:wsp>
                        <wps:cNvPr id="132" name="Rectangle 132"/>
                        <wps:cNvSpPr/>
                        <wps:spPr>
                          <a:xfrm>
                            <a:off x="6507352" y="34290"/>
                            <a:ext cx="527337" cy="236474"/>
                          </a:xfrm>
                          <a:prstGeom prst="rect">
                            <a:avLst/>
                          </a:prstGeom>
                          <a:ln>
                            <a:noFill/>
                          </a:ln>
                        </wps:spPr>
                        <wps:txbx>
                          <w:txbxContent>
                            <w:p w:rsidR="00C0535D" w:rsidP="00C0535D" w:rsidRDefault="00C0535D" w14:paraId="1DF7B7EC" w14:textId="77777777">
                              <w:r>
                                <w:rPr>
                                  <w:rFonts w:ascii="Calibri" w:hAnsi="Calibri" w:eastAsia="Calibri" w:cs="Calibri"/>
                                  <w:b/>
                                  <w:color w:val="4A4A4A"/>
                                  <w:sz w:val="28"/>
                                </w:rPr>
                                <w:t>Rutin</w:t>
                              </w:r>
                            </w:p>
                          </w:txbxContent>
                        </wps:txbx>
                        <wps:bodyPr horzOverflow="overflow" vert="horz" lIns="0" tIns="0" rIns="0" bIns="0" rtlCol="0">
                          <a:noAutofit/>
                        </wps:bodyPr>
                      </wps:wsp>
                    </wpg:wgp>
                  </a:graphicData>
                </a:graphic>
              </wp:anchor>
            </w:drawing>
          </mc:Choice>
          <mc:Fallback xmlns:arto="http://schemas.microsoft.com/office/word/2006/arto">
            <w:pict w14:anchorId="5C2D5D3D">
              <v:group id="Group 3193" style="position:absolute;left:0;text-align:left;margin-left:1.35pt;margin-top:29.8pt;width:593.6pt;height:17pt;z-index:251659264;mso-position-horizontal-relative:page;mso-position-vertical-relative:page" coordsize="75388,2159" o:spid="_x0000_s1026" w14:anchorId="02491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531" style="position:absolute;left:-19;top:-45;width:75285;height:219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">
                  <v:imagedata o:title="" r:id="rId13"/>
                </v:shape>
                <v:rect id="Rectangle 132" style="position:absolute;left:65073;top:342;width:5273;height:2365;visibility:visible;mso-wrap-style:square;v-text-anchor:top" o:spid="_x0000_s102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v:textbox inset="0,0,0,0">
                    <w:txbxContent>
                      <w:p w:rsidR="00C0535D" w:rsidP="00C0535D" w:rsidRDefault="00C0535D" w14:paraId="71F8A15E" w14:textId="77777777">
                        <w:r>
                          <w:rPr>
                            <w:rFonts w:ascii="Calibri" w:hAnsi="Calibri" w:eastAsia="Calibri" w:cs="Calibri"/>
                            <w:b/>
                            <w:color w:val="4A4A4A"/>
                            <w:sz w:val="28"/>
                          </w:rPr>
                          <w:t>Rutin</w:t>
                        </w:r>
                      </w:p>
                    </w:txbxContent>
                  </v:textbox>
                </v:rect>
                <w10:wrap type="topAndBottom" anchorx="page" anchory="page"/>
              </v:group>
            </w:pict>
          </mc:Fallback>
        </mc:AlternateContent>
      </w:r>
      <w:r w:rsidRPr="00DC28FE">
        <w:t>Syfte</w:t>
      </w:r>
      <w:r w:rsidRPr="00B50ECF">
        <w:rPr>
          <w:rFonts w:ascii="Arial" w:hAnsi="Arial" w:eastAsia="Arial" w:cs="Arial"/>
          <w:b/>
          <w:color w:val="000000"/>
          <w:sz w:val="26"/>
        </w:rPr>
        <w:t xml:space="preserve"> </w:t>
      </w:r>
    </w:p>
    <w:p w:rsidRPr="00B50ECF" w:rsidR="00C0535D" w:rsidP="00C0535D" w:rsidRDefault="00C0535D" w14:paraId="635DC903" w14:textId="39861DE7">
      <w:pPr>
        <w:spacing w:after="392" w:line="248" w:lineRule="auto"/>
        <w:ind w:left="1109" w:right="1402" w:hanging="10"/>
        <w:rPr>
          <w:color w:val="000000"/>
        </w:rPr>
      </w:pPr>
      <w:r w:rsidRPr="67BB9E59" w:rsidR="633D0F6F">
        <w:rPr>
          <w:color w:val="000000" w:themeColor="text2" w:themeTint="FF" w:themeShade="FF"/>
        </w:rPr>
        <w:t>Rutinen ska vara</w:t>
      </w:r>
      <w:r w:rsidRPr="67BB9E59" w:rsidR="00C0535D">
        <w:rPr>
          <w:color w:val="000000" w:themeColor="text2" w:themeTint="FF" w:themeShade="FF"/>
        </w:rPr>
        <w:t xml:space="preserve"> ett </w:t>
      </w:r>
      <w:r w:rsidRPr="67BB9E59" w:rsidR="00C0535D">
        <w:rPr>
          <w:color w:val="000000" w:themeColor="text2" w:themeTint="FF" w:themeShade="FF"/>
        </w:rPr>
        <w:t>s</w:t>
      </w:r>
      <w:r w:rsidRPr="67BB9E59" w:rsidR="00C0535D">
        <w:rPr>
          <w:color w:val="000000" w:themeColor="text2" w:themeTint="FF" w:themeShade="FF"/>
        </w:rPr>
        <w:t xml:space="preserve">töd för </w:t>
      </w:r>
      <w:r w:rsidRPr="67BB9E59" w:rsidR="00C0535D">
        <w:rPr>
          <w:color w:val="000000" w:themeColor="text2" w:themeTint="FF" w:themeShade="FF"/>
        </w:rPr>
        <w:t xml:space="preserve">att kunna utföra en akut eller </w:t>
      </w:r>
      <w:r w:rsidRPr="67BB9E59" w:rsidR="00C0535D">
        <w:rPr>
          <w:color w:val="000000" w:themeColor="text2" w:themeTint="FF" w:themeShade="FF"/>
        </w:rPr>
        <w:t>elektiv</w:t>
      </w:r>
      <w:r w:rsidRPr="67BB9E59" w:rsidR="00C0535D">
        <w:rPr>
          <w:color w:val="000000" w:themeColor="text2" w:themeTint="FF" w:themeShade="FF"/>
        </w:rPr>
        <w:t xml:space="preserve"> vaken </w:t>
      </w:r>
      <w:r w:rsidRPr="67BB9E59" w:rsidR="00C0535D">
        <w:rPr>
          <w:color w:val="000000" w:themeColor="text2" w:themeTint="FF" w:themeShade="FF"/>
        </w:rPr>
        <w:t>fiberintub</w:t>
      </w:r>
      <w:r w:rsidRPr="67BB9E59" w:rsidR="00C0535D">
        <w:rPr>
          <w:color w:val="000000" w:themeColor="text2" w:themeTint="FF" w:themeShade="FF"/>
        </w:rPr>
        <w:t xml:space="preserve">ation på </w:t>
      </w:r>
      <w:r w:rsidRPr="67BB9E59" w:rsidR="00C0535D">
        <w:rPr>
          <w:color w:val="000000" w:themeColor="text2" w:themeTint="FF" w:themeShade="FF"/>
        </w:rPr>
        <w:t xml:space="preserve">ett optimalt </w:t>
      </w:r>
      <w:r w:rsidRPr="67BB9E59" w:rsidR="00C0535D">
        <w:rPr>
          <w:color w:val="000000" w:themeColor="text2" w:themeTint="FF" w:themeShade="FF"/>
        </w:rPr>
        <w:t>och patientsäkert sätt</w:t>
      </w:r>
      <w:r w:rsidRPr="67BB9E59" w:rsidR="00C0535D">
        <w:rPr>
          <w:color w:val="000000" w:themeColor="text2" w:themeTint="FF" w:themeShade="FF"/>
        </w:rPr>
        <w:t xml:space="preserve">. </w:t>
      </w:r>
    </w:p>
    <w:p w:rsidRPr="00B50ECF" w:rsidR="00C0535D" w:rsidP="00DC28FE" w:rsidRDefault="00C0535D" w14:paraId="1FF5553A" w14:textId="77777777">
      <w:pPr>
        <w:pStyle w:val="Heading2"/>
        <w:rPr>
          <w:rFonts w:ascii="Times New Roman" w:hAnsi="Times New Roman" w:eastAsia="Times New Roman" w:cs="Times New Roman"/>
          <w:color w:val="000000"/>
          <w:sz w:val="24"/>
        </w:rPr>
      </w:pPr>
      <w:r w:rsidRPr="00B50ECF">
        <w:rPr>
          <w:rFonts w:ascii="Calibri" w:hAnsi="Calibri" w:eastAsia="Calibri" w:cs="Calibri"/>
          <w:color w:val="000000"/>
        </w:rPr>
        <w:t>Vilka</w:t>
      </w:r>
      <w:r w:rsidRPr="00B50ECF">
        <w:rPr>
          <w:rFonts w:ascii="Arial" w:hAnsi="Arial" w:eastAsia="Arial" w:cs="Arial"/>
          <w:b/>
          <w:color w:val="000000"/>
          <w:sz w:val="26"/>
        </w:rPr>
        <w:t xml:space="preserve"> </w:t>
      </w:r>
      <w:r w:rsidRPr="00B50ECF">
        <w:rPr>
          <w:rFonts w:ascii="Calibri" w:hAnsi="Calibri" w:eastAsia="Calibri" w:cs="Calibri"/>
          <w:color w:val="000000"/>
        </w:rPr>
        <w:t>berörs</w:t>
      </w:r>
      <w:r w:rsidRPr="00B50ECF">
        <w:rPr>
          <w:rFonts w:ascii="Arial" w:hAnsi="Arial" w:eastAsia="Arial" w:cs="Arial"/>
          <w:b/>
          <w:color w:val="000000"/>
          <w:sz w:val="26"/>
        </w:rPr>
        <w:t xml:space="preserve">  </w:t>
      </w:r>
    </w:p>
    <w:p w:rsidRPr="002F5E70" w:rsidR="00C0535D" w:rsidP="00C0535D" w:rsidRDefault="00C0535D" w14:paraId="21D36372" w14:textId="77777777">
      <w:pPr>
        <w:spacing w:after="0" w:line="248" w:lineRule="auto"/>
        <w:ind w:left="1109" w:right="1402" w:hanging="10"/>
        <w:rPr>
          <w:color w:val="000000" w:themeColor="text1"/>
        </w:rPr>
      </w:pPr>
      <w:r w:rsidRPr="002F5E70">
        <w:rPr>
          <w:color w:val="000000" w:themeColor="text1"/>
        </w:rPr>
        <w:t>Personal på operationsavdelningarna</w:t>
      </w:r>
      <w:r>
        <w:rPr>
          <w:color w:val="000000" w:themeColor="text1"/>
        </w:rPr>
        <w:t xml:space="preserve"> och a</w:t>
      </w:r>
      <w:r w:rsidRPr="002F5E70">
        <w:rPr>
          <w:color w:val="000000" w:themeColor="text1"/>
        </w:rPr>
        <w:t xml:space="preserve">nestesi- och ÖNH-läkare </w:t>
      </w:r>
      <w:r>
        <w:rPr>
          <w:color w:val="000000" w:themeColor="text1"/>
        </w:rPr>
        <w:t xml:space="preserve">på </w:t>
      </w:r>
      <w:r w:rsidRPr="002F5E70">
        <w:rPr>
          <w:color w:val="000000" w:themeColor="text1"/>
        </w:rPr>
        <w:t>NÄL</w:t>
      </w:r>
      <w:r>
        <w:rPr>
          <w:color w:val="000000" w:themeColor="text1"/>
        </w:rPr>
        <w:t xml:space="preserve"> och U</w:t>
      </w:r>
      <w:r w:rsidRPr="002F5E70">
        <w:rPr>
          <w:color w:val="000000" w:themeColor="text1"/>
        </w:rPr>
        <w:t>ddevalla</w:t>
      </w:r>
      <w:r>
        <w:rPr>
          <w:color w:val="000000" w:themeColor="text1"/>
        </w:rPr>
        <w:t xml:space="preserve"> sjukhus.</w:t>
      </w:r>
    </w:p>
    <w:p w:rsidR="00C0535D" w:rsidP="67BB9E59" w:rsidRDefault="00C0535D" w14:paraId="5E418E2B" w14:textId="384B8079">
      <w:pPr>
        <w:pStyle w:val="Heading2"/>
        <w:rPr>
          <w:rFonts w:ascii="Times New Roman" w:hAnsi="Times New Roman" w:eastAsia="Times New Roman" w:cs="Times New Roman"/>
          <w:color w:val="000000" w:themeColor="text2" w:themeTint="FF" w:themeShade="FF"/>
        </w:rPr>
      </w:pPr>
      <w:r w:rsidR="00C0535D">
        <w:rPr/>
        <w:t>Bakgrund</w:t>
      </w:r>
    </w:p>
    <w:p w:rsidRPr="0010474E" w:rsidR="00C0535D" w:rsidP="00C0535D" w:rsidRDefault="00C0535D" w14:paraId="13F7F83E" w14:textId="77777777">
      <w:pPr>
        <w:spacing w:after="0"/>
        <w:ind w:left="1114"/>
        <w:rPr>
          <w:b/>
          <w:bCs/>
          <w:color w:val="000000"/>
        </w:rPr>
      </w:pPr>
      <w:r w:rsidRPr="0010474E">
        <w:rPr>
          <w:b/>
          <w:bCs/>
          <w:color w:val="000000"/>
        </w:rPr>
        <w:t>Indikation</w:t>
      </w:r>
    </w:p>
    <w:p w:rsidR="00C0535D" w:rsidP="00C0535D" w:rsidRDefault="00C0535D" w14:paraId="2AFB163A" w14:textId="77777777">
      <w:pPr>
        <w:spacing w:after="336"/>
        <w:ind w:left="1114"/>
        <w:rPr>
          <w:color w:val="000000"/>
        </w:rPr>
      </w:pPr>
      <w:r w:rsidRPr="004E4B99">
        <w:rPr>
          <w:color w:val="000000"/>
        </w:rPr>
        <w:t>Indikation för vaken fiberintubation (VFI)</w:t>
      </w:r>
      <w:r>
        <w:rPr>
          <w:color w:val="000000"/>
        </w:rPr>
        <w:t xml:space="preserve"> kan vara akut hos en patient med hotad luftväg pga. infektion eller trauma mot huvud/halsregionen, tumörväxt, allergisk reaktion eller angioödem. Elektiv VFI kan vara aktuell hos patient som tidigare opererats eller fått strålning mot huvud- och halsregionen. Andra faktorer kan vara inskränkt gapförmåga och nackextension, grav obesitas eller sömnapné. </w:t>
      </w:r>
    </w:p>
    <w:p w:rsidRPr="0010474E" w:rsidR="00C0535D" w:rsidP="00C0535D" w:rsidRDefault="00C0535D" w14:paraId="7D906F48" w14:textId="77777777">
      <w:pPr>
        <w:spacing w:after="0"/>
        <w:ind w:left="1114"/>
        <w:rPr>
          <w:b/>
          <w:bCs/>
          <w:color w:val="000000"/>
        </w:rPr>
      </w:pPr>
      <w:r w:rsidRPr="0010474E">
        <w:rPr>
          <w:b/>
          <w:bCs/>
          <w:color w:val="000000"/>
        </w:rPr>
        <w:t>Kontraindikationer</w:t>
      </w:r>
    </w:p>
    <w:p w:rsidR="00C0535D" w:rsidP="00C0535D" w:rsidRDefault="00C0535D" w14:paraId="290A108C" w14:textId="77777777">
      <w:pPr>
        <w:spacing w:after="336"/>
        <w:ind w:left="1114"/>
        <w:rPr>
          <w:color w:val="000000"/>
        </w:rPr>
      </w:pPr>
      <w:r>
        <w:rPr>
          <w:color w:val="000000"/>
        </w:rPr>
        <w:t xml:space="preserve">Relativa kontraindikationer är allergi mot lokalanestetika, blödning i luftvägen eller patient som har svårt att samarbeta under proceduren. </w:t>
      </w:r>
    </w:p>
    <w:p w:rsidR="00C0535D" w:rsidP="00C0535D" w:rsidRDefault="00C0535D" w14:paraId="02299A36" w14:textId="77777777">
      <w:pPr>
        <w:spacing w:after="336"/>
        <w:ind w:left="1114"/>
        <w:rPr>
          <w:color w:val="000000"/>
        </w:rPr>
      </w:pPr>
      <w:r>
        <w:rPr>
          <w:color w:val="000000"/>
        </w:rPr>
        <w:t>Absolut kontraindikation är patient som helt motsätter sig proceduren.</w:t>
      </w:r>
    </w:p>
    <w:p w:rsidRPr="008A0DF3" w:rsidR="00C0535D" w:rsidP="00DC28FE" w:rsidRDefault="00C0535D" w14:paraId="7E0B483F" w14:textId="77777777">
      <w:pPr>
        <w:pStyle w:val="Heading2"/>
        <w:rPr>
          <w:rFonts w:ascii="Times New Roman" w:hAnsi="Times New Roman" w:cs="Times New Roman"/>
          <w:bCs w:val="0"/>
          <w:szCs w:val="40"/>
        </w:rPr>
      </w:pPr>
      <w:r w:rsidRPr="008A0DF3">
        <w:rPr>
          <w:rFonts w:ascii="Times New Roman" w:hAnsi="Times New Roman" w:cs="Times New Roman"/>
          <w:b/>
          <w:szCs w:val="40"/>
        </w:rPr>
        <w:t xml:space="preserve">    </w:t>
      </w:r>
      <w:r w:rsidRPr="008A0DF3">
        <w:rPr>
          <w:rFonts w:ascii="Times New Roman" w:hAnsi="Times New Roman" w:cs="Times New Roman"/>
          <w:szCs w:val="40"/>
        </w:rPr>
        <w:t>Vaken fiberintubation i kort</w:t>
      </w:r>
      <w:r>
        <w:rPr>
          <w:rFonts w:ascii="Times New Roman" w:hAnsi="Times New Roman" w:cs="Times New Roman"/>
          <w:szCs w:val="40"/>
        </w:rPr>
        <w:t xml:space="preserve"> punkt</w:t>
      </w:r>
      <w:r w:rsidRPr="008A0DF3">
        <w:rPr>
          <w:rFonts w:ascii="Times New Roman" w:hAnsi="Times New Roman" w:cs="Times New Roman"/>
          <w:szCs w:val="40"/>
        </w:rPr>
        <w:t>form</w:t>
      </w:r>
      <w:r>
        <w:rPr>
          <w:rFonts w:ascii="Times New Roman" w:hAnsi="Times New Roman" w:cs="Times New Roman"/>
          <w:szCs w:val="40"/>
        </w:rPr>
        <w:t xml:space="preserve"> </w:t>
      </w:r>
    </w:p>
    <w:p w:rsidRPr="008A0DF3" w:rsidR="00C0535D" w:rsidP="00637F2C" w:rsidRDefault="00C0535D" w14:paraId="11DFA65B" w14:textId="77777777">
      <w:pPr>
        <w:pStyle w:val="ListParagraph"/>
        <w:numPr>
          <w:ilvl w:val="0"/>
          <w:numId w:val="38"/>
        </w:numPr>
        <w:spacing w:after="160" w:line="259" w:lineRule="auto"/>
        <w:ind w:left="1276" w:right="0"/>
      </w:pPr>
      <w:r w:rsidRPr="00387789">
        <w:rPr>
          <w:u w:val="single"/>
        </w:rPr>
        <w:t>Rätt plats</w:t>
      </w:r>
      <w:r w:rsidRPr="008A0DF3">
        <w:t xml:space="preserve">: Utförs </w:t>
      </w:r>
      <w:r>
        <w:t>om möjligt</w:t>
      </w:r>
      <w:r w:rsidRPr="008A0DF3">
        <w:t xml:space="preserve"> på op</w:t>
      </w:r>
      <w:r>
        <w:t>erationssal.</w:t>
      </w:r>
    </w:p>
    <w:p w:rsidRPr="008A0DF3" w:rsidR="00C0535D" w:rsidP="00637F2C" w:rsidRDefault="00C0535D" w14:paraId="4BFDA223" w14:textId="77777777">
      <w:pPr>
        <w:pStyle w:val="ListParagraph"/>
        <w:numPr>
          <w:ilvl w:val="0"/>
          <w:numId w:val="38"/>
        </w:numPr>
        <w:spacing w:after="160" w:line="259" w:lineRule="auto"/>
        <w:ind w:left="1276" w:right="0"/>
      </w:pPr>
      <w:r w:rsidRPr="00387789">
        <w:rPr>
          <w:u w:val="single"/>
        </w:rPr>
        <w:t>Rätt utrustning</w:t>
      </w:r>
      <w:r w:rsidRPr="008A0DF3">
        <w:t>: Svårluftvägsvagn, fiber</w:t>
      </w:r>
      <w:r>
        <w:t>bronko</w:t>
      </w:r>
      <w:r w:rsidRPr="008A0DF3">
        <w:t xml:space="preserve">skop, </w:t>
      </w:r>
      <w:r>
        <w:t xml:space="preserve">videolaryngoskop, </w:t>
      </w:r>
      <w:r w:rsidRPr="008A0DF3">
        <w:t xml:space="preserve">anestesiapparat, TCI-pumpar, </w:t>
      </w:r>
      <w:r>
        <w:t xml:space="preserve">högflödesapparat, </w:t>
      </w:r>
      <w:r w:rsidRPr="008A0DF3">
        <w:t xml:space="preserve">operationssug, </w:t>
      </w:r>
      <w:r>
        <w:t xml:space="preserve">kirurgiskt </w:t>
      </w:r>
      <w:r w:rsidRPr="008A0DF3">
        <w:t>koniotomiset</w:t>
      </w:r>
      <w:r>
        <w:t xml:space="preserve"> (se appendix 1).</w:t>
      </w:r>
    </w:p>
    <w:p w:rsidRPr="008A0DF3" w:rsidR="00C0535D" w:rsidP="00637F2C" w:rsidRDefault="00C0535D" w14:paraId="5C41F194" w14:textId="77777777">
      <w:pPr>
        <w:pStyle w:val="ListParagraph"/>
        <w:numPr>
          <w:ilvl w:val="0"/>
          <w:numId w:val="38"/>
        </w:numPr>
        <w:spacing w:after="160" w:line="259" w:lineRule="auto"/>
        <w:ind w:left="1276" w:right="0"/>
      </w:pPr>
      <w:r w:rsidRPr="00387789">
        <w:rPr>
          <w:u w:val="single"/>
        </w:rPr>
        <w:t>Rätt antal personal med rätt kompetens</w:t>
      </w:r>
      <w:r w:rsidRPr="008A0DF3">
        <w:t xml:space="preserve">: </w:t>
      </w:r>
      <w:r>
        <w:t>två</w:t>
      </w:r>
      <w:r w:rsidRPr="008A0DF3">
        <w:t xml:space="preserve"> anestesiologer eller en anestesiolog och en </w:t>
      </w:r>
      <w:r>
        <w:t>ÖNH</w:t>
      </w:r>
      <w:r w:rsidRPr="008A0DF3">
        <w:t xml:space="preserve">-läkare, </w:t>
      </w:r>
      <w:r>
        <w:t xml:space="preserve">en </w:t>
      </w:r>
      <w:r w:rsidRPr="008A0DF3">
        <w:t>operations ssk</w:t>
      </w:r>
      <w:r>
        <w:t>,</w:t>
      </w:r>
      <w:r w:rsidRPr="008A0DF3">
        <w:t xml:space="preserve"> </w:t>
      </w:r>
      <w:r>
        <w:t xml:space="preserve">två </w:t>
      </w:r>
      <w:r w:rsidRPr="008A0DF3">
        <w:t xml:space="preserve">anestesi ssk och </w:t>
      </w:r>
      <w:r>
        <w:t xml:space="preserve">en </w:t>
      </w:r>
      <w:r w:rsidRPr="008A0DF3">
        <w:t>operations usk.</w:t>
      </w:r>
      <w:r>
        <w:t xml:space="preserve"> Maximalt antal personer på sal är åtta personer, om inget annat bestäms av ansvarig läkare.</w:t>
      </w:r>
    </w:p>
    <w:p w:rsidRPr="008A0DF3" w:rsidR="00C0535D" w:rsidP="00637F2C" w:rsidRDefault="00C0535D" w14:paraId="68DDA4F0" w14:textId="77777777">
      <w:pPr>
        <w:pStyle w:val="ListParagraph"/>
        <w:numPr>
          <w:ilvl w:val="0"/>
          <w:numId w:val="38"/>
        </w:numPr>
        <w:spacing w:after="160" w:line="259" w:lineRule="auto"/>
        <w:ind w:left="1276" w:right="0"/>
      </w:pPr>
      <w:r>
        <w:t>P</w:t>
      </w:r>
      <w:r w:rsidRPr="008A0DF3">
        <w:t>ersonal</w:t>
      </w:r>
      <w:r>
        <w:t xml:space="preserve"> med </w:t>
      </w:r>
      <w:r w:rsidRPr="008A0DF3">
        <w:t xml:space="preserve">utrustning </w:t>
      </w:r>
      <w:r>
        <w:t xml:space="preserve">bör placera sig på sal </w:t>
      </w:r>
      <w:r w:rsidRPr="008A0DF3">
        <w:t xml:space="preserve">enligt </w:t>
      </w:r>
      <w:r>
        <w:t>appendix 2.</w:t>
      </w:r>
    </w:p>
    <w:p w:rsidR="00C0535D" w:rsidP="00637F2C" w:rsidRDefault="00C0535D" w14:paraId="1A0D73CA" w14:textId="77777777">
      <w:pPr>
        <w:pStyle w:val="ListParagraph"/>
        <w:numPr>
          <w:ilvl w:val="0"/>
          <w:numId w:val="38"/>
        </w:numPr>
        <w:spacing w:after="160" w:line="259" w:lineRule="auto"/>
        <w:ind w:left="1276" w:right="0"/>
      </w:pPr>
      <w:r w:rsidRPr="006B2088">
        <w:t xml:space="preserve">Ansvariga läkare gör en plan A, B och C. </w:t>
      </w:r>
    </w:p>
    <w:p w:rsidRPr="006B2088" w:rsidR="00C0535D" w:rsidP="00637F2C" w:rsidRDefault="00C0535D" w14:paraId="111FD5BE" w14:textId="77777777">
      <w:pPr>
        <w:pStyle w:val="ListParagraph"/>
        <w:numPr>
          <w:ilvl w:val="0"/>
          <w:numId w:val="38"/>
        </w:numPr>
        <w:spacing w:after="160" w:line="259" w:lineRule="auto"/>
        <w:ind w:left="1276" w:right="0"/>
      </w:pPr>
      <w:r>
        <w:t xml:space="preserve">Beredskap ska finnas för akut </w:t>
      </w:r>
      <w:r w:rsidRPr="006B2088">
        <w:t>koniotomi</w:t>
      </w:r>
      <w:r>
        <w:t>.</w:t>
      </w:r>
    </w:p>
    <w:p w:rsidRPr="008A0DF3" w:rsidR="00C0535D" w:rsidP="00637F2C" w:rsidRDefault="00C0535D" w14:paraId="0D5786D5" w14:textId="77777777">
      <w:pPr>
        <w:pStyle w:val="ListParagraph"/>
        <w:numPr>
          <w:ilvl w:val="0"/>
          <w:numId w:val="38"/>
        </w:numPr>
        <w:spacing w:after="160" w:line="259" w:lineRule="auto"/>
        <w:ind w:left="1276" w:right="0"/>
      </w:pPr>
      <w:r>
        <w:t xml:space="preserve">Om man under proceduren förlorar möjligheten att oxygenera patienten, följ algoritmen i appendix 3. </w:t>
      </w:r>
    </w:p>
    <w:p w:rsidRPr="008A0DF3" w:rsidR="00C0535D" w:rsidP="00637F2C" w:rsidRDefault="00C0535D" w14:paraId="71DC64AE" w14:textId="77777777">
      <w:pPr>
        <w:pStyle w:val="ListParagraph"/>
        <w:numPr>
          <w:ilvl w:val="0"/>
          <w:numId w:val="38"/>
        </w:numPr>
        <w:spacing w:after="160" w:line="259" w:lineRule="auto"/>
        <w:ind w:left="1276" w:right="0"/>
      </w:pPr>
      <w:r w:rsidRPr="008A0DF3">
        <w:t>Gör en incheckning enligt</w:t>
      </w:r>
      <w:r>
        <w:t xml:space="preserve"> sedvanlig rutin med tillägg </w:t>
      </w:r>
      <w:r w:rsidRPr="008A0DF3">
        <w:t>för VFI</w:t>
      </w:r>
      <w:r>
        <w:t xml:space="preserve"> (appendix 4)</w:t>
      </w:r>
    </w:p>
    <w:p w:rsidRPr="008A0DF3" w:rsidR="00C0535D" w:rsidP="00637F2C" w:rsidRDefault="00C0535D" w14:paraId="2F0F561B" w14:textId="77777777">
      <w:pPr>
        <w:pStyle w:val="ListParagraph"/>
        <w:numPr>
          <w:ilvl w:val="0"/>
          <w:numId w:val="38"/>
        </w:numPr>
        <w:spacing w:after="160" w:line="259" w:lineRule="auto"/>
        <w:ind w:left="1276" w:right="0"/>
      </w:pPr>
      <w:r w:rsidRPr="008A0DF3">
        <w:t>Administrera syrgas till patienten genom hela proceduren.</w:t>
      </w:r>
    </w:p>
    <w:p w:rsidRPr="008A0DF3" w:rsidR="00C0535D" w:rsidP="00637F2C" w:rsidRDefault="00C0535D" w14:paraId="7A671D0D" w14:textId="77777777">
      <w:pPr>
        <w:pStyle w:val="ListParagraph"/>
        <w:numPr>
          <w:ilvl w:val="0"/>
          <w:numId w:val="38"/>
        </w:numPr>
        <w:spacing w:after="160" w:line="259" w:lineRule="auto"/>
        <w:ind w:left="1276" w:right="0"/>
      </w:pPr>
      <w:r w:rsidRPr="00637F2C">
        <w:rPr>
          <w:u w:val="single"/>
        </w:rPr>
        <w:t>Patienten</w:t>
      </w:r>
      <w:r w:rsidRPr="008A0DF3">
        <w:t xml:space="preserve"> ska</w:t>
      </w:r>
      <w:r>
        <w:t xml:space="preserve"> </w:t>
      </w:r>
      <w:r w:rsidRPr="008A0DF3">
        <w:t>vara sittande med stöd</w:t>
      </w:r>
      <w:r>
        <w:t xml:space="preserve"> för ryggen</w:t>
      </w:r>
      <w:r w:rsidRPr="008A0DF3">
        <w:t>.</w:t>
      </w:r>
    </w:p>
    <w:p w:rsidRPr="008A0DF3" w:rsidR="00C0535D" w:rsidP="00637F2C" w:rsidRDefault="00C0535D" w14:paraId="60D2745B" w14:textId="77777777">
      <w:pPr>
        <w:pStyle w:val="ListParagraph"/>
        <w:numPr>
          <w:ilvl w:val="0"/>
          <w:numId w:val="38"/>
        </w:numPr>
        <w:spacing w:after="160" w:line="259" w:lineRule="auto"/>
        <w:ind w:left="1276" w:right="0"/>
      </w:pPr>
      <w:r w:rsidRPr="00637F2C">
        <w:rPr>
          <w:u w:val="single"/>
        </w:rPr>
        <w:t>Överväg</w:t>
      </w:r>
      <w:r w:rsidRPr="008A0DF3">
        <w:t xml:space="preserve"> glykopyrronium för att minska salivering</w:t>
      </w:r>
    </w:p>
    <w:p w:rsidRPr="008A0DF3" w:rsidR="00C0535D" w:rsidP="00637F2C" w:rsidRDefault="00C0535D" w14:paraId="04C6B1FC" w14:textId="77777777">
      <w:pPr>
        <w:pStyle w:val="ListParagraph"/>
        <w:numPr>
          <w:ilvl w:val="0"/>
          <w:numId w:val="38"/>
        </w:numPr>
        <w:spacing w:after="160" w:line="259" w:lineRule="auto"/>
        <w:ind w:left="1276" w:right="0"/>
      </w:pPr>
      <w:r w:rsidRPr="008A0DF3">
        <w:t xml:space="preserve">Om nasal fiberintubation: </w:t>
      </w:r>
      <w:r>
        <w:t>S</w:t>
      </w:r>
      <w:r w:rsidRPr="008A0DF3">
        <w:t>väll av och bedöva slemhinnorna nasalt.</w:t>
      </w:r>
    </w:p>
    <w:p w:rsidR="00C0535D" w:rsidP="00637F2C" w:rsidRDefault="00C0535D" w14:paraId="55A6CBBD" w14:textId="77777777">
      <w:pPr>
        <w:pStyle w:val="ListParagraph"/>
        <w:numPr>
          <w:ilvl w:val="0"/>
          <w:numId w:val="38"/>
        </w:numPr>
        <w:spacing w:after="160" w:line="259" w:lineRule="auto"/>
        <w:ind w:left="1276" w:right="0"/>
      </w:pPr>
      <w:r w:rsidRPr="008A0DF3">
        <w:t xml:space="preserve">Bedöva luftvägen med lidokain </w:t>
      </w:r>
      <w:r>
        <w:t xml:space="preserve">och </w:t>
      </w:r>
      <w:r w:rsidRPr="008A0DF3">
        <w:t xml:space="preserve">med minst </w:t>
      </w:r>
      <w:r>
        <w:t>två</w:t>
      </w:r>
      <w:r w:rsidRPr="008A0DF3">
        <w:t xml:space="preserve"> </w:t>
      </w:r>
      <w:r>
        <w:t xml:space="preserve">olika </w:t>
      </w:r>
      <w:r w:rsidRPr="008A0DF3">
        <w:t>administrationssätt.</w:t>
      </w:r>
      <w:r>
        <w:t xml:space="preserve"> </w:t>
      </w:r>
    </w:p>
    <w:p w:rsidRPr="00387789" w:rsidR="00C0535D" w:rsidP="00637F2C" w:rsidRDefault="00637F2C" w14:paraId="7AE2FE87" w14:textId="07C98C9D">
      <w:pPr>
        <w:pStyle w:val="ListParagraph"/>
        <w:numPr>
          <w:ilvl w:val="0"/>
          <w:numId w:val="0"/>
        </w:numPr>
        <w:ind w:left="1080"/>
      </w:pPr>
      <w:r>
        <w:t xml:space="preserve">   </w:t>
      </w:r>
      <w:r w:rsidRPr="00387789" w:rsidR="00C0535D">
        <w:t>Maximal total</w:t>
      </w:r>
      <w:r w:rsidR="00C0535D">
        <w:t xml:space="preserve"> </w:t>
      </w:r>
      <w:r w:rsidRPr="00387789" w:rsidR="00C0535D">
        <w:t>dos är 9 mg/kg beräknat på idealvikt.</w:t>
      </w:r>
    </w:p>
    <w:p w:rsidRPr="008A0DF3" w:rsidR="00C0535D" w:rsidP="00637F2C" w:rsidRDefault="00C0535D" w14:paraId="714B7E52" w14:textId="77777777">
      <w:pPr>
        <w:pStyle w:val="ListParagraph"/>
        <w:numPr>
          <w:ilvl w:val="0"/>
          <w:numId w:val="38"/>
        </w:numPr>
        <w:spacing w:after="160" w:line="259" w:lineRule="auto"/>
        <w:ind w:left="1276" w:right="0"/>
      </w:pPr>
      <w:r w:rsidRPr="008A0DF3">
        <w:t xml:space="preserve">Sedera patienten bara om det behövs! </w:t>
      </w:r>
    </w:p>
    <w:p w:rsidRPr="008A0DF3" w:rsidR="00C0535D" w:rsidP="00C0535D" w:rsidRDefault="00C0535D" w14:paraId="783A0499" w14:textId="77777777">
      <w:pPr>
        <w:pStyle w:val="ListParagraph"/>
        <w:numPr>
          <w:ilvl w:val="1"/>
          <w:numId w:val="38"/>
        </w:numPr>
        <w:spacing w:after="160" w:line="259" w:lineRule="auto"/>
        <w:ind w:left="1800" w:right="0"/>
      </w:pPr>
      <w:r w:rsidRPr="008A0DF3">
        <w:t>Använd: remifentanil (TCI) och addera ev. enstaka dos</w:t>
      </w:r>
      <w:r>
        <w:t>er</w:t>
      </w:r>
      <w:r w:rsidRPr="008A0DF3">
        <w:t xml:space="preserve"> midazolam.</w:t>
      </w:r>
    </w:p>
    <w:p w:rsidRPr="008A0DF3" w:rsidR="00C0535D" w:rsidP="00C0535D" w:rsidRDefault="00C0535D" w14:paraId="64CF68AD" w14:textId="77777777">
      <w:pPr>
        <w:pStyle w:val="ListParagraph"/>
        <w:numPr>
          <w:ilvl w:val="1"/>
          <w:numId w:val="38"/>
        </w:numPr>
        <w:spacing w:after="160" w:line="259" w:lineRule="auto"/>
        <w:ind w:left="1800" w:right="0"/>
      </w:pPr>
      <w:r w:rsidRPr="008A0DF3">
        <w:t xml:space="preserve">Naloxon och </w:t>
      </w:r>
      <w:r>
        <w:t>f</w:t>
      </w:r>
      <w:r w:rsidRPr="008A0DF3">
        <w:t xml:space="preserve">lumazenil ska finnas </w:t>
      </w:r>
      <w:r w:rsidRPr="00063105">
        <w:rPr>
          <w:i/>
          <w:iCs/>
        </w:rPr>
        <w:t>omedelbart</w:t>
      </w:r>
      <w:r w:rsidRPr="00063105">
        <w:t xml:space="preserve"> </w:t>
      </w:r>
      <w:r w:rsidRPr="008A0DF3">
        <w:t>tillgängliga</w:t>
      </w:r>
      <w:r>
        <w:t>.</w:t>
      </w:r>
    </w:p>
    <w:p w:rsidRPr="008A0DF3" w:rsidR="00C0535D" w:rsidP="00637F2C" w:rsidRDefault="00C0535D" w14:paraId="03EFA1DF" w14:textId="77777777">
      <w:pPr>
        <w:pStyle w:val="ListParagraph"/>
        <w:numPr>
          <w:ilvl w:val="0"/>
          <w:numId w:val="38"/>
        </w:numPr>
        <w:spacing w:after="160" w:line="259" w:lineRule="auto"/>
        <w:ind w:left="1276" w:right="0"/>
      </w:pPr>
      <w:r w:rsidRPr="008A0DF3">
        <w:t>Välj en armerad endotrakealtub som glidbehandla</w:t>
      </w:r>
      <w:r>
        <w:t>t</w:t>
      </w:r>
      <w:r w:rsidRPr="008A0DF3">
        <w:t>s</w:t>
      </w:r>
      <w:r>
        <w:t xml:space="preserve"> </w:t>
      </w:r>
      <w:r w:rsidRPr="008A0DF3">
        <w:t>utvändigt</w:t>
      </w:r>
      <w:r>
        <w:t xml:space="preserve"> och träd igenom ett glidbehandlat fiberskop (vattenlösligt glidmedel!). Fäst tuben i fiberskopet med tejp.</w:t>
      </w:r>
    </w:p>
    <w:p w:rsidR="00C0535D" w:rsidP="00637F2C" w:rsidRDefault="00C0535D" w14:paraId="1B21A681" w14:textId="77777777">
      <w:pPr>
        <w:pStyle w:val="ListParagraph"/>
        <w:numPr>
          <w:ilvl w:val="0"/>
          <w:numId w:val="38"/>
        </w:numPr>
        <w:spacing w:after="160" w:line="259" w:lineRule="auto"/>
        <w:ind w:left="1276" w:right="0"/>
      </w:pPr>
      <w:r>
        <w:t>Vid start av fiberintubationen, be patienten räcka ut tungan och håll i den med en kompress, om patienten tolererar detta, annars kan det räcka med att patienten skjuter fram mandibeln.</w:t>
      </w:r>
    </w:p>
    <w:p w:rsidRPr="008A0DF3" w:rsidR="00C0535D" w:rsidP="00637F2C" w:rsidRDefault="00C0535D" w14:paraId="74FD6911" w14:textId="77777777">
      <w:pPr>
        <w:pStyle w:val="ListParagraph"/>
        <w:numPr>
          <w:ilvl w:val="0"/>
          <w:numId w:val="38"/>
        </w:numPr>
        <w:spacing w:after="160" w:line="259" w:lineRule="auto"/>
        <w:ind w:left="1276" w:right="0"/>
      </w:pPr>
      <w:r w:rsidRPr="00637F2C">
        <w:rPr>
          <w:u w:val="single"/>
        </w:rPr>
        <w:t>Om</w:t>
      </w:r>
      <w:r w:rsidRPr="008A0DF3">
        <w:t xml:space="preserve"> oral fiberintubation: </w:t>
      </w:r>
      <w:r>
        <w:t>A</w:t>
      </w:r>
      <w:r w:rsidRPr="008A0DF3">
        <w:t xml:space="preserve">nvänd </w:t>
      </w:r>
      <w:r>
        <w:t xml:space="preserve">en special </w:t>
      </w:r>
      <w:r w:rsidRPr="008A0DF3">
        <w:t>svalgtub</w:t>
      </w:r>
      <w:r>
        <w:t xml:space="preserve"> för VFI (”Glenn”).</w:t>
      </w:r>
    </w:p>
    <w:p w:rsidR="00C0535D" w:rsidP="00637F2C" w:rsidRDefault="00C0535D" w14:paraId="38B4B8F2" w14:textId="77777777">
      <w:pPr>
        <w:pStyle w:val="ListParagraph"/>
        <w:numPr>
          <w:ilvl w:val="0"/>
          <w:numId w:val="38"/>
        </w:numPr>
        <w:spacing w:after="160" w:line="259" w:lineRule="auto"/>
        <w:ind w:left="1276" w:right="0"/>
      </w:pPr>
      <w:r w:rsidRPr="008A0DF3">
        <w:t xml:space="preserve">Vid fiberintubationen kan ytterligare lidokain ges via </w:t>
      </w:r>
      <w:r>
        <w:t xml:space="preserve">en </w:t>
      </w:r>
      <w:r w:rsidRPr="008A0DF3">
        <w:t>EDA-kateter</w:t>
      </w:r>
      <w:r>
        <w:t xml:space="preserve"> i arbetskanalen eller injiceras direkt i arbetskanalen.</w:t>
      </w:r>
    </w:p>
    <w:p w:rsidRPr="00DC406C" w:rsidR="00C0535D" w:rsidP="00637F2C" w:rsidRDefault="00C0535D" w14:paraId="0827FADA" w14:textId="77777777">
      <w:pPr>
        <w:pStyle w:val="ListParagraph"/>
        <w:numPr>
          <w:ilvl w:val="0"/>
          <w:numId w:val="38"/>
        </w:numPr>
        <w:spacing w:after="160" w:line="259" w:lineRule="auto"/>
        <w:ind w:left="1276" w:right="0"/>
      </w:pPr>
      <w:r>
        <w:t xml:space="preserve">Om tuben fastnar på väg ner i luftvägen, </w:t>
      </w:r>
      <w:r w:rsidRPr="00D91B3C">
        <w:rPr>
          <w:i/>
          <w:iCs/>
        </w:rPr>
        <w:t>skruva</w:t>
      </w:r>
      <w:r>
        <w:t xml:space="preserve"> den försiktigt förbi det trånga stället (oftast i näskaviteten och i stämbandsplanet).</w:t>
      </w:r>
    </w:p>
    <w:p w:rsidRPr="008A0DF3" w:rsidR="00C0535D" w:rsidP="00637F2C" w:rsidRDefault="00C0535D" w14:paraId="00CF35FF" w14:textId="77777777">
      <w:pPr>
        <w:pStyle w:val="ListParagraph"/>
        <w:numPr>
          <w:ilvl w:val="0"/>
          <w:numId w:val="38"/>
        </w:numPr>
        <w:spacing w:after="160" w:line="259" w:lineRule="auto"/>
        <w:ind w:left="1276" w:right="0"/>
      </w:pPr>
      <w:r w:rsidRPr="00637F2C">
        <w:rPr>
          <w:u w:val="single"/>
        </w:rPr>
        <w:t>När</w:t>
      </w:r>
      <w:r w:rsidRPr="008A0DF3">
        <w:t xml:space="preserve"> tuben är på plats ska </w:t>
      </w:r>
      <w:r>
        <w:t>läget</w:t>
      </w:r>
      <w:r w:rsidRPr="008A0DF3">
        <w:t xml:space="preserve"> bekräftas med ”</w:t>
      </w:r>
      <w:r>
        <w:t>två</w:t>
      </w:r>
      <w:r w:rsidRPr="008A0DF3">
        <w:t>stegsverifikation”.</w:t>
      </w:r>
    </w:p>
    <w:p w:rsidRPr="008A0DF3" w:rsidR="00C0535D" w:rsidP="00637F2C" w:rsidRDefault="00C0535D" w14:paraId="28571EFA" w14:textId="77777777">
      <w:pPr>
        <w:pStyle w:val="ListParagraph"/>
        <w:numPr>
          <w:ilvl w:val="0"/>
          <w:numId w:val="38"/>
        </w:numPr>
        <w:spacing w:after="160" w:line="259" w:lineRule="auto"/>
        <w:ind w:left="1276" w:right="0"/>
      </w:pPr>
      <w:r w:rsidRPr="008A0DF3">
        <w:t xml:space="preserve">Söv patienten. </w:t>
      </w:r>
    </w:p>
    <w:p w:rsidRPr="008A0DF3" w:rsidR="00C0535D" w:rsidP="00637F2C" w:rsidRDefault="00C0535D" w14:paraId="314C1E29" w14:textId="77777777">
      <w:pPr>
        <w:pStyle w:val="ListParagraph"/>
        <w:numPr>
          <w:ilvl w:val="0"/>
          <w:numId w:val="38"/>
        </w:numPr>
        <w:spacing w:after="160" w:line="259" w:lineRule="auto"/>
        <w:ind w:left="1276" w:right="0"/>
      </w:pPr>
      <w:r w:rsidRPr="00637F2C">
        <w:rPr>
          <w:u w:val="single"/>
        </w:rPr>
        <w:t>Justera</w:t>
      </w:r>
      <w:r w:rsidRPr="008A0DF3">
        <w:t xml:space="preserve"> eventuellt tubläget.</w:t>
      </w:r>
    </w:p>
    <w:p w:rsidRPr="008A0DF3" w:rsidR="00C0535D" w:rsidP="00637F2C" w:rsidRDefault="00C0535D" w14:paraId="502DD8DB" w14:textId="77777777">
      <w:pPr>
        <w:pStyle w:val="ListParagraph"/>
        <w:numPr>
          <w:ilvl w:val="0"/>
          <w:numId w:val="38"/>
        </w:numPr>
        <w:spacing w:after="160" w:line="259" w:lineRule="auto"/>
        <w:ind w:left="1276" w:right="0"/>
      </w:pPr>
      <w:r w:rsidRPr="008A0DF3">
        <w:t>Mät avstånd</w:t>
      </w:r>
      <w:r>
        <w:t>et</w:t>
      </w:r>
      <w:r w:rsidRPr="008A0DF3">
        <w:t xml:space="preserve"> från carina till tubspets samt </w:t>
      </w:r>
      <w:r>
        <w:t xml:space="preserve">mellan </w:t>
      </w:r>
      <w:r w:rsidRPr="008A0DF3">
        <w:t xml:space="preserve">näsvinge </w:t>
      </w:r>
      <w:r>
        <w:t>och</w:t>
      </w:r>
      <w:r w:rsidRPr="008A0DF3">
        <w:t xml:space="preserve"> nippel</w:t>
      </w:r>
      <w:r>
        <w:t>n</w:t>
      </w:r>
      <w:r w:rsidRPr="008A0DF3">
        <w:t xml:space="preserve"> på tuben.</w:t>
      </w:r>
    </w:p>
    <w:p w:rsidRPr="008A0DF3" w:rsidR="00C0535D" w:rsidP="00637F2C" w:rsidRDefault="00C0535D" w14:paraId="09E53678" w14:textId="77777777">
      <w:pPr>
        <w:pStyle w:val="ListParagraph"/>
        <w:numPr>
          <w:ilvl w:val="0"/>
          <w:numId w:val="38"/>
        </w:numPr>
        <w:spacing w:after="160" w:line="259" w:lineRule="auto"/>
        <w:ind w:left="1276" w:right="0"/>
      </w:pPr>
      <w:r w:rsidRPr="008A0DF3">
        <w:t>Fixera tuben väl</w:t>
      </w:r>
      <w:r>
        <w:t>!</w:t>
      </w:r>
    </w:p>
    <w:p w:rsidRPr="008A0DF3" w:rsidR="00C0535D" w:rsidP="00637F2C" w:rsidRDefault="00C0535D" w14:paraId="396760C7" w14:textId="77777777">
      <w:pPr>
        <w:pStyle w:val="ListParagraph"/>
        <w:numPr>
          <w:ilvl w:val="0"/>
          <w:numId w:val="38"/>
        </w:numPr>
        <w:spacing w:after="160" w:line="259" w:lineRule="auto"/>
        <w:ind w:left="1276" w:right="0"/>
      </w:pPr>
      <w:r w:rsidRPr="008A0DF3">
        <w:t xml:space="preserve">Överväg </w:t>
      </w:r>
      <w:r>
        <w:t xml:space="preserve">alltid </w:t>
      </w:r>
      <w:r w:rsidRPr="008A0DF3">
        <w:t>om pat</w:t>
      </w:r>
      <w:r>
        <w:t>ienten</w:t>
      </w:r>
      <w:r w:rsidRPr="008A0DF3">
        <w:t xml:space="preserve"> behöver tracheostomeras</w:t>
      </w:r>
      <w:r>
        <w:t>.</w:t>
      </w:r>
      <w:r w:rsidRPr="008A0DF3">
        <w:t xml:space="preserve"> </w:t>
      </w:r>
    </w:p>
    <w:p w:rsidRPr="001F6C33" w:rsidR="00C0535D" w:rsidP="00637F2C" w:rsidRDefault="00C0535D" w14:paraId="4DF87B33" w14:textId="77777777">
      <w:pPr>
        <w:pStyle w:val="ListParagraph"/>
        <w:numPr>
          <w:ilvl w:val="0"/>
          <w:numId w:val="38"/>
        </w:numPr>
        <w:spacing w:after="160" w:line="259" w:lineRule="auto"/>
        <w:ind w:left="1276" w:right="0"/>
        <w:rPr>
          <w:sz w:val="28"/>
          <w:szCs w:val="28"/>
        </w:rPr>
      </w:pPr>
      <w:r w:rsidRPr="00637F2C">
        <w:rPr>
          <w:u w:val="single"/>
        </w:rPr>
        <w:t>Planera</w:t>
      </w:r>
      <w:r w:rsidRPr="008A0DF3">
        <w:t xml:space="preserve"> postoperativa vården och vårdnivån</w:t>
      </w:r>
      <w:r w:rsidRPr="009B3588">
        <w:rPr>
          <w:sz w:val="28"/>
          <w:szCs w:val="28"/>
        </w:rPr>
        <w:t>.</w:t>
      </w:r>
    </w:p>
    <w:p w:rsidR="00C0535D" w:rsidP="00C0535D" w:rsidRDefault="00C0535D" w14:paraId="509B2340" w14:textId="77777777">
      <w:pPr>
        <w:spacing w:after="336"/>
        <w:ind w:left="1114"/>
        <w:rPr>
          <w:color w:val="000000"/>
          <w:sz w:val="40"/>
          <w:szCs w:val="40"/>
        </w:rPr>
      </w:pPr>
    </w:p>
    <w:p w:rsidR="00C0535D" w:rsidP="00C0535D" w:rsidRDefault="00C0535D" w14:paraId="6AA43247" w14:textId="77777777">
      <w:pPr>
        <w:spacing w:after="336"/>
        <w:ind w:left="1114"/>
        <w:rPr>
          <w:color w:val="000000"/>
          <w:sz w:val="40"/>
          <w:szCs w:val="40"/>
        </w:rPr>
      </w:pPr>
    </w:p>
    <w:p w:rsidRPr="00B50ECF" w:rsidR="00C0535D" w:rsidP="00DC28FE" w:rsidRDefault="00C0535D" w14:paraId="3829BA71" w14:textId="77777777">
      <w:pPr>
        <w:pStyle w:val="Heading2"/>
        <w:rPr>
          <w:rFonts w:ascii="Times New Roman" w:hAnsi="Times New Roman" w:eastAsia="Times New Roman" w:cs="Times New Roman"/>
          <w:color w:val="000000"/>
          <w:szCs w:val="40"/>
        </w:rPr>
      </w:pPr>
      <w:r w:rsidRPr="00DC28FE">
        <w:t>Planering</w:t>
      </w:r>
      <w:r w:rsidRPr="00B50ECF">
        <w:rPr>
          <w:rFonts w:ascii="Times New Roman" w:hAnsi="Times New Roman" w:eastAsia="Times New Roman" w:cs="Times New Roman"/>
          <w:color w:val="000000"/>
          <w:szCs w:val="40"/>
        </w:rPr>
        <w:t xml:space="preserve"> </w:t>
      </w:r>
    </w:p>
    <w:p w:rsidR="00C0535D" w:rsidP="00C0535D" w:rsidRDefault="00C0535D" w14:paraId="33E24310" w14:textId="77777777">
      <w:pPr>
        <w:spacing w:after="336"/>
        <w:ind w:left="1114"/>
        <w:rPr>
          <w:color w:val="000000" w:themeColor="text1"/>
        </w:rPr>
      </w:pPr>
      <w:r>
        <w:rPr>
          <w:color w:val="000000" w:themeColor="text1"/>
        </w:rPr>
        <w:t>VFI ska helst utföras på en operationssal med dedikerad utrustning för proceduren.</w:t>
      </w:r>
    </w:p>
    <w:p w:rsidR="00C0535D" w:rsidP="00C0535D" w:rsidRDefault="00C0535D" w14:paraId="0A3397A1" w14:textId="77777777">
      <w:pPr>
        <w:spacing w:after="336"/>
        <w:ind w:left="1114"/>
        <w:rPr>
          <w:color w:val="000000" w:themeColor="text1"/>
        </w:rPr>
      </w:pPr>
      <w:r>
        <w:rPr>
          <w:color w:val="000000" w:themeColor="text1"/>
        </w:rPr>
        <w:t xml:space="preserve">Vid en elektiv VFI ska två anestesiläkare eller en anestesi- och en ÖNH-läkare närvara vid proceduren. Vid en akut VFI ska om möjligt både anestesi- och ÖNH-läkare närvara. Ansvariga läkare går </w:t>
      </w:r>
      <w:r w:rsidRPr="00313369">
        <w:rPr>
          <w:color w:val="000000" w:themeColor="text1"/>
        </w:rPr>
        <w:t>tillsammans igenom patientens status och lägger upp en plan för proceduren ska gå till</w:t>
      </w:r>
      <w:r>
        <w:rPr>
          <w:color w:val="000000" w:themeColor="text1"/>
        </w:rPr>
        <w:t xml:space="preserve"> samt alternativa planer. Om problem uppstår med ofri luftväg och oförmåga att oxygenera patienten skall algoritmen i appendix 3 följas. Pl</w:t>
      </w:r>
      <w:r w:rsidRPr="00313369">
        <w:rPr>
          <w:color w:val="000000" w:themeColor="text1"/>
        </w:rPr>
        <w:t>aneringen</w:t>
      </w:r>
      <w:r>
        <w:rPr>
          <w:color w:val="000000" w:themeColor="text1"/>
        </w:rPr>
        <w:t xml:space="preserve"> </w:t>
      </w:r>
      <w:r w:rsidRPr="00313369">
        <w:rPr>
          <w:color w:val="000000" w:themeColor="text1"/>
        </w:rPr>
        <w:t xml:space="preserve">görs utanför salen med hänsyn till patienten. </w:t>
      </w:r>
    </w:p>
    <w:p w:rsidRPr="00313369" w:rsidR="00C0535D" w:rsidP="00C0535D" w:rsidRDefault="00C0535D" w14:paraId="784CB4A8" w14:textId="77777777">
      <w:pPr>
        <w:spacing w:after="0"/>
        <w:ind w:left="1114"/>
        <w:rPr>
          <w:color w:val="000000" w:themeColor="text1"/>
        </w:rPr>
      </w:pPr>
      <w:r w:rsidRPr="00313369">
        <w:rPr>
          <w:color w:val="000000" w:themeColor="text1"/>
        </w:rPr>
        <w:t xml:space="preserve">Innan start av fiberintubationen ska </w:t>
      </w:r>
      <w:r>
        <w:rPr>
          <w:color w:val="000000" w:themeColor="text1"/>
        </w:rPr>
        <w:t>man ha klargjort</w:t>
      </w:r>
      <w:r w:rsidRPr="00313369">
        <w:rPr>
          <w:color w:val="000000" w:themeColor="text1"/>
        </w:rPr>
        <w:t xml:space="preserve"> följande:</w:t>
      </w:r>
    </w:p>
    <w:p w:rsidRPr="00C4783C" w:rsidR="00C0535D" w:rsidP="00C0535D" w:rsidRDefault="00C0535D" w14:paraId="31BB8193" w14:textId="77777777">
      <w:pPr>
        <w:numPr>
          <w:ilvl w:val="0"/>
          <w:numId w:val="21"/>
        </w:numPr>
        <w:spacing w:after="0" w:line="248" w:lineRule="auto"/>
        <w:ind w:right="0"/>
        <w:contextualSpacing/>
        <w:rPr>
          <w:color w:val="000000" w:themeColor="text1"/>
        </w:rPr>
      </w:pPr>
      <w:r w:rsidRPr="00C4783C">
        <w:rPr>
          <w:color w:val="000000" w:themeColor="text1"/>
        </w:rPr>
        <w:t>V</w:t>
      </w:r>
      <w:r>
        <w:rPr>
          <w:color w:val="000000" w:themeColor="text1"/>
        </w:rPr>
        <w:t>ilken materiel som ska användas. V</w:t>
      </w:r>
      <w:r w:rsidRPr="00C4783C">
        <w:rPr>
          <w:color w:val="000000" w:themeColor="text1"/>
        </w:rPr>
        <w:t xml:space="preserve">em som ansvarar för att den blir iordningställd och kontrollerar att den fungerar </w:t>
      </w:r>
      <w:r>
        <w:rPr>
          <w:color w:val="000000" w:themeColor="text1"/>
        </w:rPr>
        <w:t>korrekt, se appendix 1.</w:t>
      </w:r>
    </w:p>
    <w:p w:rsidRPr="00C4783C" w:rsidR="00C0535D" w:rsidP="00C0535D" w:rsidRDefault="00C0535D" w14:paraId="0166B7A7" w14:textId="77777777">
      <w:pPr>
        <w:numPr>
          <w:ilvl w:val="0"/>
          <w:numId w:val="21"/>
        </w:numPr>
        <w:spacing w:after="0" w:line="248" w:lineRule="auto"/>
        <w:ind w:right="0"/>
        <w:contextualSpacing/>
        <w:rPr>
          <w:color w:val="000000" w:themeColor="text1"/>
        </w:rPr>
      </w:pPr>
      <w:r w:rsidRPr="00C4783C">
        <w:rPr>
          <w:color w:val="000000" w:themeColor="text1"/>
        </w:rPr>
        <w:t>Var utrustningen ska placeras och var personalen ska stå</w:t>
      </w:r>
      <w:r>
        <w:rPr>
          <w:color w:val="000000" w:themeColor="text1"/>
        </w:rPr>
        <w:t xml:space="preserve">, se </w:t>
      </w:r>
      <w:r w:rsidRPr="00C4783C">
        <w:rPr>
          <w:color w:val="000000" w:themeColor="text1"/>
        </w:rPr>
        <w:t>appendix 2</w:t>
      </w:r>
      <w:r>
        <w:rPr>
          <w:color w:val="000000" w:themeColor="text1"/>
        </w:rPr>
        <w:t>.</w:t>
      </w:r>
    </w:p>
    <w:p w:rsidRPr="0045594E" w:rsidR="00C0535D" w:rsidP="00C0535D" w:rsidRDefault="00C0535D" w14:paraId="5CA02D93" w14:textId="77777777">
      <w:pPr>
        <w:numPr>
          <w:ilvl w:val="0"/>
          <w:numId w:val="21"/>
        </w:numPr>
        <w:spacing w:after="0" w:line="248" w:lineRule="auto"/>
        <w:ind w:right="0"/>
        <w:contextualSpacing/>
        <w:rPr>
          <w:color w:val="000000" w:themeColor="text1"/>
        </w:rPr>
      </w:pPr>
      <w:r w:rsidRPr="0045594E">
        <w:rPr>
          <w:color w:val="000000" w:themeColor="text1"/>
        </w:rPr>
        <w:t>Vem som gör vad - gäller all personal på salen. Vid akuta fall är det alltid den med störst erfarenhet som utför fiberintubationen.</w:t>
      </w:r>
    </w:p>
    <w:p w:rsidRPr="00C4783C" w:rsidR="00C0535D" w:rsidP="00C0535D" w:rsidRDefault="00C0535D" w14:paraId="08014B2E" w14:textId="77777777">
      <w:pPr>
        <w:numPr>
          <w:ilvl w:val="0"/>
          <w:numId w:val="21"/>
        </w:numPr>
        <w:spacing w:after="0" w:line="248" w:lineRule="auto"/>
        <w:ind w:right="0"/>
        <w:contextualSpacing/>
        <w:rPr>
          <w:color w:val="000000" w:themeColor="text1"/>
        </w:rPr>
      </w:pPr>
      <w:r w:rsidRPr="00C4783C">
        <w:rPr>
          <w:color w:val="000000" w:themeColor="text1"/>
        </w:rPr>
        <w:t>Vilka läkemedel som ska användas, hur de ska administreras och när de ska ges</w:t>
      </w:r>
      <w:r>
        <w:rPr>
          <w:color w:val="000000" w:themeColor="text1"/>
        </w:rPr>
        <w:t>.</w:t>
      </w:r>
    </w:p>
    <w:p w:rsidR="00C0535D" w:rsidP="00C0535D" w:rsidRDefault="00C0535D" w14:paraId="34ADDC6F" w14:textId="77777777">
      <w:pPr>
        <w:numPr>
          <w:ilvl w:val="0"/>
          <w:numId w:val="21"/>
        </w:numPr>
        <w:spacing w:after="0" w:line="248" w:lineRule="auto"/>
        <w:ind w:right="0"/>
        <w:contextualSpacing/>
        <w:rPr>
          <w:color w:val="000000" w:themeColor="text1"/>
        </w:rPr>
      </w:pPr>
      <w:r>
        <w:rPr>
          <w:color w:val="000000" w:themeColor="text1"/>
        </w:rPr>
        <w:t>S</w:t>
      </w:r>
      <w:r w:rsidRPr="00C4783C">
        <w:rPr>
          <w:color w:val="000000" w:themeColor="text1"/>
        </w:rPr>
        <w:t>edvanlig incheckning på salen</w:t>
      </w:r>
      <w:r>
        <w:rPr>
          <w:color w:val="000000" w:themeColor="text1"/>
        </w:rPr>
        <w:t>, därefter går man igenom</w:t>
      </w:r>
      <w:r w:rsidRPr="00C4783C">
        <w:rPr>
          <w:color w:val="000000" w:themeColor="text1"/>
        </w:rPr>
        <w:t xml:space="preserve"> </w:t>
      </w:r>
      <w:r>
        <w:rPr>
          <w:color w:val="000000" w:themeColor="text1"/>
        </w:rPr>
        <w:t xml:space="preserve">en särskild checklista (appendix 4) för VFI samt </w:t>
      </w:r>
      <w:r w:rsidRPr="00C4783C">
        <w:rPr>
          <w:color w:val="000000" w:themeColor="text1"/>
        </w:rPr>
        <w:t>presentera</w:t>
      </w:r>
      <w:r>
        <w:rPr>
          <w:color w:val="000000" w:themeColor="text1"/>
        </w:rPr>
        <w:t>r</w:t>
      </w:r>
      <w:r w:rsidRPr="00C4783C">
        <w:rPr>
          <w:color w:val="000000" w:themeColor="text1"/>
        </w:rPr>
        <w:t xml:space="preserve"> A, B och C-plan</w:t>
      </w:r>
      <w:r>
        <w:rPr>
          <w:color w:val="000000" w:themeColor="text1"/>
        </w:rPr>
        <w:t xml:space="preserve"> </w:t>
      </w:r>
      <w:r w:rsidRPr="00C4783C">
        <w:rPr>
          <w:color w:val="000000" w:themeColor="text1"/>
        </w:rPr>
        <w:t xml:space="preserve">med </w:t>
      </w:r>
      <w:r>
        <w:rPr>
          <w:color w:val="000000" w:themeColor="text1"/>
        </w:rPr>
        <w:t xml:space="preserve">all </w:t>
      </w:r>
      <w:r w:rsidRPr="006A46F1">
        <w:rPr>
          <w:color w:val="000000" w:themeColor="text1"/>
        </w:rPr>
        <w:t>inblandad</w:t>
      </w:r>
      <w:r>
        <w:rPr>
          <w:color w:val="000000" w:themeColor="text1"/>
        </w:rPr>
        <w:t xml:space="preserve"> personal</w:t>
      </w:r>
      <w:r w:rsidRPr="00C4783C">
        <w:rPr>
          <w:color w:val="000000" w:themeColor="text1"/>
        </w:rPr>
        <w:t>.</w:t>
      </w:r>
    </w:p>
    <w:p w:rsidRPr="00C4783C" w:rsidR="00C0535D" w:rsidP="00C0535D" w:rsidRDefault="00C0535D" w14:paraId="0CEE550F" w14:textId="77777777">
      <w:pPr>
        <w:spacing w:after="0" w:line="248" w:lineRule="auto"/>
        <w:ind w:left="1114"/>
        <w:contextualSpacing/>
        <w:rPr>
          <w:color w:val="000000" w:themeColor="text1"/>
        </w:rPr>
      </w:pPr>
    </w:p>
    <w:p w:rsidRPr="00FA4C36" w:rsidR="00C0535D" w:rsidP="00DC28FE" w:rsidRDefault="00C0535D" w14:paraId="2E41E5E9" w14:textId="77777777">
      <w:pPr>
        <w:pStyle w:val="Heading2"/>
        <w:rPr>
          <w:rFonts w:ascii="Times New Roman" w:hAnsi="Times New Roman" w:eastAsia="Times New Roman" w:cs="Times New Roman"/>
          <w:szCs w:val="40"/>
        </w:rPr>
      </w:pPr>
      <w:r w:rsidRPr="00DC28FE">
        <w:t>Förberedelser</w:t>
      </w:r>
    </w:p>
    <w:p w:rsidRPr="00FA4C36" w:rsidR="00C0535D" w:rsidP="00C0535D" w:rsidRDefault="00C0535D" w14:paraId="311DDDBC" w14:textId="77777777">
      <w:pPr>
        <w:spacing w:after="0" w:line="248" w:lineRule="auto"/>
        <w:ind w:left="1109" w:right="1402" w:hanging="10"/>
        <w:rPr>
          <w:b/>
          <w:color w:val="000000" w:themeColor="text1"/>
          <w:sz w:val="28"/>
          <w:szCs w:val="28"/>
        </w:rPr>
      </w:pPr>
      <w:r w:rsidRPr="00FA4C36">
        <w:rPr>
          <w:b/>
          <w:color w:val="000000" w:themeColor="text1"/>
          <w:sz w:val="28"/>
          <w:szCs w:val="28"/>
        </w:rPr>
        <w:t>Allmänt</w:t>
      </w:r>
    </w:p>
    <w:p w:rsidR="00C0535D" w:rsidP="00C0535D" w:rsidRDefault="00C0535D" w14:paraId="61D030B7" w14:textId="77777777">
      <w:pPr>
        <w:spacing w:after="0"/>
        <w:ind w:left="1114"/>
        <w:rPr>
          <w:color w:val="000000" w:themeColor="text1"/>
        </w:rPr>
      </w:pPr>
      <w:r w:rsidRPr="00C4783C">
        <w:rPr>
          <w:color w:val="000000" w:themeColor="text1"/>
        </w:rPr>
        <w:t>Patienten ska informeras om hur proceduren kommer att gå till</w:t>
      </w:r>
      <w:r>
        <w:rPr>
          <w:color w:val="000000" w:themeColor="text1"/>
        </w:rPr>
        <w:t>.</w:t>
      </w:r>
    </w:p>
    <w:p w:rsidRPr="00433445" w:rsidR="00C0535D" w:rsidP="00C0535D" w:rsidRDefault="00C0535D" w14:paraId="0AE9B7E6" w14:textId="77777777">
      <w:pPr>
        <w:spacing w:after="0"/>
        <w:ind w:left="1114"/>
        <w:rPr>
          <w:color w:val="000000" w:themeColor="text1"/>
        </w:rPr>
      </w:pPr>
      <w:r>
        <w:rPr>
          <w:color w:val="000000"/>
        </w:rPr>
        <w:t xml:space="preserve">VFI lyckas i 98 % av </w:t>
      </w:r>
      <w:r w:rsidRPr="00C47D40">
        <w:rPr>
          <w:color w:val="000000"/>
        </w:rPr>
        <w:t>fallen</w:t>
      </w:r>
      <w:r>
        <w:rPr>
          <w:color w:val="000000"/>
        </w:rPr>
        <w:t xml:space="preserve"> men det krävs planering, förberedelse och erfaren personal för att nå en så hög lyckandefrekvens. Vid en VFI finns det några särskilt viktiga saker som man ska beakta för att lyckas med proceduren: S</w:t>
      </w:r>
      <w:r>
        <w:rPr>
          <w:bCs/>
          <w:color w:val="000000"/>
        </w:rPr>
        <w:t>yrgastillförsel</w:t>
      </w:r>
      <w:r w:rsidRPr="001365C0">
        <w:rPr>
          <w:bCs/>
          <w:color w:val="000000"/>
        </w:rPr>
        <w:t xml:space="preserve">, </w:t>
      </w:r>
      <w:r>
        <w:rPr>
          <w:bCs/>
          <w:color w:val="000000"/>
        </w:rPr>
        <w:t xml:space="preserve">hålla nere </w:t>
      </w:r>
      <w:r w:rsidRPr="001365C0">
        <w:rPr>
          <w:bCs/>
          <w:color w:val="000000"/>
        </w:rPr>
        <w:t>stress</w:t>
      </w:r>
      <w:r>
        <w:rPr>
          <w:bCs/>
          <w:color w:val="000000"/>
        </w:rPr>
        <w:t>nivån</w:t>
      </w:r>
      <w:r w:rsidRPr="001365C0">
        <w:rPr>
          <w:color w:val="000000"/>
        </w:rPr>
        <w:t xml:space="preserve"> hos patient och personal, </w:t>
      </w:r>
      <w:r>
        <w:rPr>
          <w:color w:val="000000"/>
        </w:rPr>
        <w:t xml:space="preserve">förebygga/behandla </w:t>
      </w:r>
      <w:r w:rsidRPr="001365C0">
        <w:rPr>
          <w:color w:val="000000"/>
        </w:rPr>
        <w:t>s</w:t>
      </w:r>
      <w:r w:rsidRPr="001365C0">
        <w:rPr>
          <w:bCs/>
          <w:color w:val="000000"/>
        </w:rPr>
        <w:t>ekret</w:t>
      </w:r>
      <w:r>
        <w:rPr>
          <w:bCs/>
          <w:color w:val="000000"/>
        </w:rPr>
        <w:t xml:space="preserve"> och </w:t>
      </w:r>
      <w:r w:rsidRPr="001365C0">
        <w:rPr>
          <w:bCs/>
          <w:color w:val="000000"/>
        </w:rPr>
        <w:t>blod i luftvägarna</w:t>
      </w:r>
      <w:r>
        <w:rPr>
          <w:bCs/>
          <w:color w:val="000000"/>
        </w:rPr>
        <w:t xml:space="preserve">, förebygga </w:t>
      </w:r>
      <w:r w:rsidRPr="001365C0">
        <w:rPr>
          <w:color w:val="000000"/>
        </w:rPr>
        <w:t>s</w:t>
      </w:r>
      <w:r w:rsidRPr="001365C0">
        <w:rPr>
          <w:bCs/>
          <w:color w:val="000000"/>
        </w:rPr>
        <w:t>märt</w:t>
      </w:r>
      <w:r>
        <w:rPr>
          <w:bCs/>
          <w:color w:val="000000"/>
        </w:rPr>
        <w:t>a och hostreflexer samt att behärska själva fiberintubationen och den tekniska utrustningen</w:t>
      </w:r>
      <w:r w:rsidRPr="001365C0">
        <w:rPr>
          <w:color w:val="000000"/>
        </w:rPr>
        <w:t>.</w:t>
      </w:r>
    </w:p>
    <w:p w:rsidRPr="001365C0" w:rsidR="00C0535D" w:rsidP="00C0535D" w:rsidRDefault="00C0535D" w14:paraId="434096BF" w14:textId="77777777">
      <w:pPr>
        <w:spacing w:after="0" w:line="248" w:lineRule="auto"/>
        <w:ind w:left="1109" w:right="1402" w:hanging="10"/>
        <w:rPr>
          <w:color w:val="000000"/>
        </w:rPr>
      </w:pPr>
      <w:r>
        <w:rPr>
          <w:color w:val="000000"/>
        </w:rPr>
        <w:t>Tänk på ”</w:t>
      </w:r>
      <w:r>
        <w:rPr>
          <w:b/>
          <w:bCs/>
          <w:color w:val="000000"/>
        </w:rPr>
        <w:t>6</w:t>
      </w:r>
      <w:r w:rsidRPr="004B7276">
        <w:rPr>
          <w:b/>
          <w:bCs/>
          <w:color w:val="000000"/>
        </w:rPr>
        <w:t xml:space="preserve"> S</w:t>
      </w:r>
      <w:r>
        <w:rPr>
          <w:color w:val="000000"/>
        </w:rPr>
        <w:t xml:space="preserve">” som minnesregel: </w:t>
      </w:r>
      <w:r w:rsidRPr="004B7276">
        <w:rPr>
          <w:b/>
          <w:bCs/>
          <w:color w:val="000000"/>
        </w:rPr>
        <w:t>S</w:t>
      </w:r>
      <w:r w:rsidRPr="00CC0B13">
        <w:rPr>
          <w:color w:val="000000"/>
        </w:rPr>
        <w:t>yrgas</w:t>
      </w:r>
      <w:r>
        <w:rPr>
          <w:color w:val="000000"/>
        </w:rPr>
        <w:t xml:space="preserve">, </w:t>
      </w:r>
      <w:r w:rsidRPr="004B7276">
        <w:rPr>
          <w:b/>
          <w:bCs/>
          <w:color w:val="000000"/>
        </w:rPr>
        <w:t>s</w:t>
      </w:r>
      <w:r>
        <w:rPr>
          <w:color w:val="000000"/>
        </w:rPr>
        <w:t xml:space="preserve">tress, </w:t>
      </w:r>
      <w:r w:rsidRPr="004B7276">
        <w:rPr>
          <w:b/>
          <w:bCs/>
          <w:color w:val="000000"/>
        </w:rPr>
        <w:t>s</w:t>
      </w:r>
      <w:r>
        <w:rPr>
          <w:color w:val="000000"/>
        </w:rPr>
        <w:t xml:space="preserve">edering, </w:t>
      </w:r>
      <w:r w:rsidRPr="004B7276">
        <w:rPr>
          <w:b/>
          <w:bCs/>
          <w:color w:val="000000"/>
        </w:rPr>
        <w:t>s</w:t>
      </w:r>
      <w:r>
        <w:rPr>
          <w:color w:val="000000"/>
        </w:rPr>
        <w:t xml:space="preserve">ekret, </w:t>
      </w:r>
      <w:r w:rsidRPr="004B7276">
        <w:rPr>
          <w:b/>
          <w:bCs/>
          <w:color w:val="000000"/>
        </w:rPr>
        <w:t>s</w:t>
      </w:r>
      <w:r>
        <w:rPr>
          <w:color w:val="000000"/>
        </w:rPr>
        <w:t xml:space="preserve">märta och </w:t>
      </w:r>
      <w:r w:rsidRPr="004B7276">
        <w:rPr>
          <w:b/>
          <w:bCs/>
          <w:color w:val="000000"/>
        </w:rPr>
        <w:t>s</w:t>
      </w:r>
      <w:r>
        <w:rPr>
          <w:color w:val="000000"/>
        </w:rPr>
        <w:t>kopiutrustning.</w:t>
      </w:r>
    </w:p>
    <w:p w:rsidR="00C0535D" w:rsidP="00C0535D" w:rsidRDefault="00C0535D" w14:paraId="1FE3ECF6" w14:textId="77777777">
      <w:pPr>
        <w:spacing w:after="0" w:line="248" w:lineRule="auto"/>
        <w:ind w:left="1124" w:right="1402" w:hanging="10"/>
        <w:rPr>
          <w:b/>
          <w:color w:val="000000"/>
          <w:sz w:val="28"/>
          <w:szCs w:val="28"/>
        </w:rPr>
      </w:pPr>
    </w:p>
    <w:p w:rsidRPr="00F37C24" w:rsidR="00C0535D" w:rsidP="00C0535D" w:rsidRDefault="00C0535D" w14:paraId="06066F77" w14:textId="77777777">
      <w:pPr>
        <w:spacing w:after="0" w:line="248" w:lineRule="auto"/>
        <w:ind w:left="1124" w:right="1402" w:hanging="10"/>
        <w:rPr>
          <w:b/>
          <w:color w:val="000000"/>
          <w:sz w:val="28"/>
          <w:szCs w:val="28"/>
        </w:rPr>
      </w:pPr>
      <w:r>
        <w:rPr>
          <w:b/>
          <w:color w:val="000000"/>
          <w:sz w:val="28"/>
          <w:szCs w:val="28"/>
        </w:rPr>
        <w:t>Syrgas och saturation</w:t>
      </w:r>
    </w:p>
    <w:p w:rsidR="00C0535D" w:rsidP="00C0535D" w:rsidRDefault="00C0535D" w14:paraId="3FEED064" w14:textId="77777777">
      <w:pPr>
        <w:spacing w:after="0" w:line="248" w:lineRule="auto"/>
        <w:ind w:left="1124" w:right="1402" w:hanging="10"/>
        <w:rPr>
          <w:color w:val="000000"/>
        </w:rPr>
      </w:pPr>
      <w:r>
        <w:rPr>
          <w:color w:val="000000"/>
        </w:rPr>
        <w:t>Administrera syrgas till patienten genom hela proceduren, helst med högflödesgrimma, alternativt öppen mask eller näsgrimma. Använd standardmonitorering för saturation.</w:t>
      </w:r>
    </w:p>
    <w:p w:rsidR="00C0535D" w:rsidP="00C0535D" w:rsidRDefault="00C0535D" w14:paraId="47BD73F4" w14:textId="77777777">
      <w:pPr>
        <w:spacing w:after="0" w:line="248" w:lineRule="auto"/>
        <w:ind w:left="1124" w:right="1402" w:hanging="10"/>
        <w:rPr>
          <w:b/>
          <w:color w:val="000000"/>
          <w:sz w:val="28"/>
          <w:szCs w:val="28"/>
        </w:rPr>
      </w:pPr>
    </w:p>
    <w:p w:rsidRPr="00F37C24" w:rsidR="00C0535D" w:rsidP="00C0535D" w:rsidRDefault="00C0535D" w14:paraId="4A16397F" w14:textId="77777777">
      <w:pPr>
        <w:spacing w:after="0" w:line="248" w:lineRule="auto"/>
        <w:ind w:left="1109" w:right="1402"/>
        <w:contextualSpacing/>
        <w:rPr>
          <w:b/>
          <w:color w:val="000000"/>
          <w:sz w:val="28"/>
          <w:szCs w:val="28"/>
        </w:rPr>
      </w:pPr>
      <w:r>
        <w:rPr>
          <w:b/>
          <w:color w:val="000000"/>
          <w:sz w:val="28"/>
          <w:szCs w:val="28"/>
        </w:rPr>
        <w:t xml:space="preserve">Stress </w:t>
      </w:r>
    </w:p>
    <w:p w:rsidRPr="00B50ECF" w:rsidR="00C0535D" w:rsidP="00C0535D" w:rsidRDefault="00C0535D" w14:paraId="51A89F84" w14:textId="77777777">
      <w:pPr>
        <w:spacing w:after="0" w:line="248" w:lineRule="auto"/>
        <w:ind w:left="1109" w:right="1402"/>
        <w:contextualSpacing/>
        <w:rPr>
          <w:color w:val="000000"/>
        </w:rPr>
      </w:pPr>
      <w:r>
        <w:rPr>
          <w:color w:val="000000"/>
        </w:rPr>
        <w:t>Försök bi</w:t>
      </w:r>
      <w:r w:rsidRPr="00B50ECF">
        <w:rPr>
          <w:color w:val="000000"/>
        </w:rPr>
        <w:t xml:space="preserve">behålla </w:t>
      </w:r>
      <w:r>
        <w:rPr>
          <w:color w:val="000000"/>
        </w:rPr>
        <w:t>ett lugn på salen</w:t>
      </w:r>
      <w:r w:rsidRPr="00B50ECF">
        <w:rPr>
          <w:color w:val="000000"/>
        </w:rPr>
        <w:t xml:space="preserve"> och håll nere ljudnivån</w:t>
      </w:r>
      <w:r>
        <w:rPr>
          <w:color w:val="000000"/>
        </w:rPr>
        <w:t xml:space="preserve"> vilket avsevärt förbättrar förutsättningarna för att lyckas med VFI.</w:t>
      </w:r>
      <w:r w:rsidRPr="00B50ECF">
        <w:rPr>
          <w:color w:val="000000"/>
        </w:rPr>
        <w:t xml:space="preserve"> </w:t>
      </w:r>
      <w:r>
        <w:rPr>
          <w:color w:val="000000"/>
        </w:rPr>
        <w:t xml:space="preserve">Försök att lugna patienten med att berätta vad som sker och ”håll handen” om det finns personal till det. God kommunikation är som alltid mycket viktig. </w:t>
      </w:r>
    </w:p>
    <w:p w:rsidR="00C0535D" w:rsidP="00C0535D" w:rsidRDefault="00C0535D" w14:paraId="4CFC77C0" w14:textId="77777777">
      <w:pPr>
        <w:spacing w:after="0" w:line="248" w:lineRule="auto"/>
        <w:ind w:left="1124" w:right="1402" w:hanging="10"/>
        <w:rPr>
          <w:b/>
          <w:color w:val="000000"/>
          <w:sz w:val="28"/>
          <w:szCs w:val="28"/>
        </w:rPr>
      </w:pPr>
    </w:p>
    <w:p w:rsidR="00C0535D" w:rsidP="00C0535D" w:rsidRDefault="00C0535D" w14:paraId="0C8AD0B4" w14:textId="77777777">
      <w:pPr>
        <w:spacing w:after="0" w:line="248" w:lineRule="auto"/>
        <w:ind w:left="1124" w:right="1402" w:hanging="10"/>
        <w:rPr>
          <w:b/>
          <w:color w:val="000000"/>
          <w:sz w:val="28"/>
          <w:szCs w:val="28"/>
        </w:rPr>
      </w:pPr>
    </w:p>
    <w:p w:rsidRPr="00F37C24" w:rsidR="00C0535D" w:rsidP="00C0535D" w:rsidRDefault="00C0535D" w14:paraId="44753599" w14:textId="77777777">
      <w:pPr>
        <w:spacing w:after="0" w:line="248" w:lineRule="auto"/>
        <w:ind w:left="1124" w:right="1402" w:hanging="10"/>
        <w:rPr>
          <w:b/>
          <w:color w:val="000000"/>
          <w:sz w:val="28"/>
          <w:szCs w:val="28"/>
        </w:rPr>
      </w:pPr>
      <w:r w:rsidRPr="00F37C24">
        <w:rPr>
          <w:b/>
          <w:color w:val="000000"/>
          <w:sz w:val="28"/>
          <w:szCs w:val="28"/>
        </w:rPr>
        <w:t>Sedering</w:t>
      </w:r>
    </w:p>
    <w:p w:rsidR="00C0535D" w:rsidP="00C0535D" w:rsidRDefault="00C0535D" w14:paraId="5F960EDD" w14:textId="77777777">
      <w:pPr>
        <w:spacing w:after="0" w:line="248" w:lineRule="auto"/>
        <w:ind w:left="1124" w:right="1402" w:hanging="10"/>
        <w:rPr>
          <w:color w:val="000000"/>
        </w:rPr>
      </w:pPr>
      <w:r w:rsidRPr="00B50ECF">
        <w:rPr>
          <w:color w:val="000000"/>
        </w:rPr>
        <w:t>Starta sedering</w:t>
      </w:r>
      <w:r>
        <w:rPr>
          <w:color w:val="000000"/>
        </w:rPr>
        <w:t xml:space="preserve"> endast vid behov! Om sedering behövs, starta infusion med </w:t>
      </w:r>
      <w:r w:rsidRPr="00731644">
        <w:rPr>
          <w:b/>
          <w:color w:val="000000"/>
        </w:rPr>
        <w:t>remifentanil</w:t>
      </w:r>
      <w:r w:rsidRPr="00B50ECF">
        <w:rPr>
          <w:color w:val="000000"/>
        </w:rPr>
        <w:t xml:space="preserve"> (TCI-mode</w:t>
      </w:r>
      <w:r>
        <w:rPr>
          <w:color w:val="000000"/>
        </w:rPr>
        <w:t>,</w:t>
      </w:r>
      <w:r w:rsidRPr="00B50ECF">
        <w:rPr>
          <w:color w:val="000000"/>
        </w:rPr>
        <w:t xml:space="preserve"> Cpt 0,05–</w:t>
      </w:r>
      <w:r w:rsidRPr="00BE3C3D">
        <w:rPr>
          <w:b/>
          <w:bCs/>
          <w:color w:val="000000"/>
        </w:rPr>
        <w:t>0,10</w:t>
      </w:r>
      <w:r w:rsidRPr="00B50ECF">
        <w:rPr>
          <w:color w:val="000000"/>
        </w:rPr>
        <w:t>–0,20 ng/ml)</w:t>
      </w:r>
      <w:r>
        <w:rPr>
          <w:color w:val="000000"/>
        </w:rPr>
        <w:t xml:space="preserve">. Det behövs ofta ca. 10 min. infusionstid med Cpt 0,1ng/ml för att nå önskad effekt. </w:t>
      </w:r>
    </w:p>
    <w:p w:rsidR="00C0535D" w:rsidP="00C0535D" w:rsidRDefault="00C0535D" w14:paraId="1AC51DC9" w14:textId="77777777">
      <w:pPr>
        <w:spacing w:after="0" w:line="248" w:lineRule="auto"/>
        <w:ind w:left="1124" w:right="1402" w:hanging="10"/>
        <w:rPr>
          <w:color w:val="000000"/>
        </w:rPr>
      </w:pPr>
      <w:r>
        <w:rPr>
          <w:color w:val="000000"/>
        </w:rPr>
        <w:t xml:space="preserve">Vid behov av ytterligare sedering, ge </w:t>
      </w:r>
      <w:r w:rsidRPr="00731644">
        <w:rPr>
          <w:b/>
          <w:color w:val="000000"/>
        </w:rPr>
        <w:t>midazolam</w:t>
      </w:r>
      <w:r>
        <w:rPr>
          <w:color w:val="000000"/>
        </w:rPr>
        <w:t xml:space="preserve"> iv, i dosen 0,5 – 1,0 mg, titrera upp totaldosen var 5:e till 10:e minut. </w:t>
      </w:r>
    </w:p>
    <w:p w:rsidR="00C0535D" w:rsidP="67BB9E59" w:rsidRDefault="00C0535D" w14:paraId="10CF289C" w14:textId="0A49F855">
      <w:pPr>
        <w:spacing w:after="0" w:line="248" w:lineRule="auto"/>
        <w:ind w:left="1124" w:right="1402" w:hanging="10"/>
        <w:rPr>
          <w:color w:val="000000" w:themeColor="text2" w:themeTint="FF" w:themeShade="FF"/>
        </w:rPr>
      </w:pPr>
      <w:r w:rsidRPr="67BB9E59" w:rsidR="00C0535D">
        <w:rPr>
          <w:i w:val="1"/>
          <w:iCs w:val="1"/>
          <w:color w:val="000000" w:themeColor="text2" w:themeTint="FF" w:themeShade="FF"/>
        </w:rPr>
        <w:t>Naloxon</w:t>
      </w:r>
      <w:r w:rsidRPr="67BB9E59" w:rsidR="00C0535D">
        <w:rPr>
          <w:color w:val="000000" w:themeColor="text2" w:themeTint="FF" w:themeShade="FF"/>
        </w:rPr>
        <w:t xml:space="preserve"> </w:t>
      </w:r>
      <w:r w:rsidRPr="67BB9E59" w:rsidR="00C0535D">
        <w:rPr>
          <w:color w:val="000000" w:themeColor="text2" w:themeTint="FF" w:themeShade="FF"/>
        </w:rPr>
        <w:t xml:space="preserve">och </w:t>
      </w:r>
      <w:r w:rsidRPr="67BB9E59" w:rsidR="00C0535D">
        <w:rPr>
          <w:i w:val="1"/>
          <w:iCs w:val="1"/>
          <w:color w:val="000000" w:themeColor="text2" w:themeTint="FF" w:themeShade="FF"/>
        </w:rPr>
        <w:t>f</w:t>
      </w:r>
      <w:r w:rsidRPr="67BB9E59" w:rsidR="00C0535D">
        <w:rPr>
          <w:i w:val="1"/>
          <w:iCs w:val="1"/>
          <w:color w:val="000000" w:themeColor="text2" w:themeTint="FF" w:themeShade="FF"/>
        </w:rPr>
        <w:t>lumazenil</w:t>
      </w:r>
      <w:r w:rsidRPr="67BB9E59" w:rsidR="00C0535D">
        <w:rPr>
          <w:color w:val="000000" w:themeColor="text2" w:themeTint="FF" w:themeShade="FF"/>
        </w:rPr>
        <w:t xml:space="preserve"> ska finnas omedelbart tillgängligt på sal. </w:t>
      </w:r>
      <w:r w:rsidRPr="67BB9E59" w:rsidR="00C0535D">
        <w:rPr>
          <w:b w:val="1"/>
          <w:bCs w:val="1"/>
          <w:color w:val="000000" w:themeColor="text2" w:themeTint="FF" w:themeShade="FF"/>
        </w:rPr>
        <w:t>Propofol</w:t>
      </w:r>
      <w:r w:rsidRPr="67BB9E59" w:rsidR="00C0535D">
        <w:rPr>
          <w:color w:val="000000" w:themeColor="text2" w:themeTint="FF" w:themeShade="FF"/>
        </w:rPr>
        <w:t xml:space="preserve"> kan användas om man är mer bekväm med det men </w:t>
      </w:r>
      <w:r w:rsidRPr="67BB9E59" w:rsidR="00C0535D">
        <w:rPr>
          <w:color w:val="000000" w:themeColor="text2" w:themeTint="FF" w:themeShade="FF"/>
        </w:rPr>
        <w:t>propofol</w:t>
      </w:r>
      <w:r w:rsidRPr="67BB9E59" w:rsidR="00C0535D">
        <w:rPr>
          <w:color w:val="000000" w:themeColor="text2" w:themeTint="FF" w:themeShade="FF"/>
        </w:rPr>
        <w:t xml:space="preserve"> anses medföra en större risk för </w:t>
      </w:r>
      <w:r w:rsidRPr="67BB9E59" w:rsidR="00C0535D">
        <w:rPr>
          <w:color w:val="000000" w:themeColor="text2" w:themeTint="FF" w:themeShade="FF"/>
        </w:rPr>
        <w:t>översedering</w:t>
      </w:r>
      <w:r w:rsidRPr="67BB9E59" w:rsidR="00C0535D">
        <w:rPr>
          <w:color w:val="000000" w:themeColor="text2" w:themeTint="FF" w:themeShade="FF"/>
        </w:rPr>
        <w:t xml:space="preserve"> och förlust av luftvägen.</w:t>
      </w:r>
    </w:p>
    <w:p w:rsidR="00C0535D" w:rsidP="67BB9E59" w:rsidRDefault="00C0535D" w14:paraId="0756B727" w14:textId="61230ABA">
      <w:pPr>
        <w:spacing w:after="0" w:line="248" w:lineRule="auto"/>
        <w:ind w:left="1124" w:right="1402" w:hanging="10"/>
        <w:rPr>
          <w:color w:val="000000"/>
        </w:rPr>
      </w:pPr>
      <w:r w:rsidRPr="67BB9E59" w:rsidR="00C0535D">
        <w:rPr>
          <w:color w:val="000000" w:themeColor="text2" w:themeTint="FF" w:themeShade="FF"/>
        </w:rPr>
        <w:t xml:space="preserve">En av anestesi </w:t>
      </w:r>
      <w:r w:rsidRPr="67BB9E59" w:rsidR="00C0535D">
        <w:rPr>
          <w:color w:val="000000" w:themeColor="text2" w:themeTint="FF" w:themeShade="FF"/>
        </w:rPr>
        <w:t>ssk</w:t>
      </w:r>
      <w:r w:rsidRPr="67BB9E59" w:rsidR="00C0535D">
        <w:rPr>
          <w:color w:val="000000" w:themeColor="text2" w:themeTint="FF" w:themeShade="FF"/>
        </w:rPr>
        <w:t xml:space="preserve"> ansvarar för administrering av </w:t>
      </w:r>
      <w:r w:rsidRPr="67BB9E59" w:rsidR="00C0535D">
        <w:rPr>
          <w:color w:val="000000" w:themeColor="text2" w:themeTint="FF" w:themeShade="FF"/>
        </w:rPr>
        <w:t>sederingen</w:t>
      </w:r>
      <w:r w:rsidRPr="67BB9E59" w:rsidR="00C0535D">
        <w:rPr>
          <w:color w:val="000000" w:themeColor="text2" w:themeTint="FF" w:themeShade="FF"/>
        </w:rPr>
        <w:t>.</w:t>
      </w:r>
    </w:p>
    <w:p w:rsidR="00C0535D" w:rsidP="00C0535D" w:rsidRDefault="00C0535D" w14:paraId="24BCFC9B" w14:textId="77777777">
      <w:pPr>
        <w:spacing w:after="0" w:line="248" w:lineRule="auto"/>
        <w:ind w:left="1124" w:right="1402" w:hanging="10"/>
        <w:rPr>
          <w:b/>
          <w:color w:val="000000"/>
          <w:sz w:val="28"/>
          <w:szCs w:val="28"/>
        </w:rPr>
      </w:pPr>
      <w:r>
        <w:rPr>
          <w:color w:val="000000"/>
        </w:rPr>
        <w:t xml:space="preserve"> </w:t>
      </w:r>
    </w:p>
    <w:p w:rsidRPr="00F37C24" w:rsidR="00C0535D" w:rsidP="00C0535D" w:rsidRDefault="00C0535D" w14:paraId="01338AF2" w14:textId="77777777">
      <w:pPr>
        <w:spacing w:after="0"/>
        <w:ind w:left="1114"/>
        <w:rPr>
          <w:b/>
          <w:color w:val="000000"/>
          <w:sz w:val="28"/>
          <w:szCs w:val="28"/>
        </w:rPr>
      </w:pPr>
      <w:r w:rsidRPr="00F37C24">
        <w:rPr>
          <w:b/>
          <w:color w:val="000000"/>
          <w:sz w:val="28"/>
          <w:szCs w:val="28"/>
        </w:rPr>
        <w:t>Sekret i luftvägen</w:t>
      </w:r>
    </w:p>
    <w:p w:rsidR="00C0535D" w:rsidP="00C0535D" w:rsidRDefault="00C0535D" w14:paraId="31662814" w14:textId="77777777">
      <w:pPr>
        <w:spacing w:after="0"/>
        <w:ind w:left="1114"/>
        <w:rPr>
          <w:color w:val="000000"/>
        </w:rPr>
      </w:pPr>
      <w:r>
        <w:rPr>
          <w:color w:val="000000"/>
        </w:rPr>
        <w:t xml:space="preserve">Glykopyrronium </w:t>
      </w:r>
      <w:r w:rsidRPr="00B50ECF">
        <w:rPr>
          <w:color w:val="000000"/>
        </w:rPr>
        <w:t>(0,2 mg/ml)</w:t>
      </w:r>
      <w:r>
        <w:rPr>
          <w:color w:val="000000"/>
        </w:rPr>
        <w:t xml:space="preserve"> 1–2 ml iv kan ges för att minska salivering.</w:t>
      </w:r>
    </w:p>
    <w:p w:rsidR="00C0535D" w:rsidP="00C0535D" w:rsidRDefault="00C0535D" w14:paraId="371C49A7" w14:textId="77777777">
      <w:pPr>
        <w:spacing w:after="0"/>
        <w:ind w:left="1114"/>
        <w:rPr>
          <w:color w:val="000000"/>
        </w:rPr>
      </w:pPr>
      <w:r>
        <w:rPr>
          <w:color w:val="000000"/>
        </w:rPr>
        <w:t xml:space="preserve">Administrera så </w:t>
      </w:r>
      <w:r w:rsidRPr="00B50ECF">
        <w:rPr>
          <w:color w:val="000000"/>
        </w:rPr>
        <w:t>tidigt som möjligt, gärna redan på akutmottagningen</w:t>
      </w:r>
      <w:r>
        <w:rPr>
          <w:color w:val="000000"/>
        </w:rPr>
        <w:t xml:space="preserve">. </w:t>
      </w:r>
    </w:p>
    <w:p w:rsidR="00C0535D" w:rsidP="00C0535D" w:rsidRDefault="00C0535D" w14:paraId="53426E76" w14:textId="77777777">
      <w:pPr>
        <w:spacing w:after="0"/>
        <w:ind w:left="1114"/>
        <w:rPr>
          <w:color w:val="000000"/>
        </w:rPr>
      </w:pPr>
      <w:r w:rsidRPr="00B50ECF">
        <w:rPr>
          <w:color w:val="000000"/>
        </w:rPr>
        <w:t xml:space="preserve">Se </w:t>
      </w:r>
      <w:r>
        <w:rPr>
          <w:color w:val="000000"/>
        </w:rPr>
        <w:t xml:space="preserve">även </w:t>
      </w:r>
      <w:r w:rsidRPr="00B50ECF">
        <w:rPr>
          <w:color w:val="000000"/>
        </w:rPr>
        <w:t xml:space="preserve">till att patienten, vid behov, har möjlighet att hosta </w:t>
      </w:r>
      <w:r>
        <w:rPr>
          <w:color w:val="000000"/>
        </w:rPr>
        <w:t xml:space="preserve">upp </w:t>
      </w:r>
      <w:r w:rsidRPr="00B50ECF">
        <w:rPr>
          <w:color w:val="000000"/>
        </w:rPr>
        <w:t>och spotta ut sekret</w:t>
      </w:r>
      <w:r>
        <w:rPr>
          <w:color w:val="000000"/>
        </w:rPr>
        <w:t>.</w:t>
      </w:r>
    </w:p>
    <w:p w:rsidRPr="00B50ECF" w:rsidR="00C0535D" w:rsidP="00C0535D" w:rsidRDefault="00C0535D" w14:paraId="36947E7B" w14:textId="77777777">
      <w:pPr>
        <w:spacing w:after="0"/>
        <w:ind w:left="1114"/>
        <w:rPr>
          <w:color w:val="000000"/>
          <w:u w:val="single"/>
        </w:rPr>
      </w:pPr>
    </w:p>
    <w:p w:rsidRPr="00F37C24" w:rsidR="00C0535D" w:rsidP="67BB9E59" w:rsidRDefault="00C0535D" w14:paraId="79C517CF" w14:textId="77777777" w14:noSpellErr="1">
      <w:pPr>
        <w:spacing w:after="0" w:line="248" w:lineRule="auto"/>
        <w:ind w:firstLine="0"/>
        <w:contextualSpacing/>
        <w:rPr>
          <w:b w:val="1"/>
          <w:bCs w:val="1"/>
          <w:color w:val="000000"/>
          <w:sz w:val="28"/>
          <w:szCs w:val="28"/>
        </w:rPr>
      </w:pPr>
      <w:r w:rsidRPr="67BB9E59" w:rsidR="00C0535D">
        <w:rPr>
          <w:b w:val="1"/>
          <w:bCs w:val="1"/>
          <w:color w:val="000000" w:themeColor="text2" w:themeTint="FF" w:themeShade="FF"/>
          <w:sz w:val="28"/>
          <w:szCs w:val="28"/>
        </w:rPr>
        <w:t xml:space="preserve">Smärt- och hostdämpande </w:t>
      </w:r>
    </w:p>
    <w:p w:rsidR="00C0535D" w:rsidP="00C0535D" w:rsidRDefault="00C0535D" w14:paraId="192F6C51" w14:textId="77777777">
      <w:pPr>
        <w:spacing w:after="0" w:line="248" w:lineRule="auto"/>
        <w:ind w:left="1114" w:right="1402"/>
        <w:rPr>
          <w:color w:val="000000"/>
        </w:rPr>
      </w:pPr>
      <w:r>
        <w:rPr>
          <w:color w:val="000000"/>
        </w:rPr>
        <w:t xml:space="preserve">Lidokain är det lokalanestesimedel som rekommenderas vid VFI. Lidokain har god och snabb insättande effekt, finns i flera berednings-former och har låg toxicitet. För att </w:t>
      </w:r>
      <w:r w:rsidRPr="00CF1D73">
        <w:rPr>
          <w:color w:val="000000"/>
        </w:rPr>
        <w:t xml:space="preserve">uppnå en fullgod anestesi </w:t>
      </w:r>
      <w:r>
        <w:rPr>
          <w:color w:val="000000"/>
        </w:rPr>
        <w:t>av</w:t>
      </w:r>
      <w:r w:rsidRPr="00CF1D73">
        <w:rPr>
          <w:color w:val="000000"/>
        </w:rPr>
        <w:t xml:space="preserve"> luftvägen</w:t>
      </w:r>
      <w:r>
        <w:rPr>
          <w:color w:val="000000"/>
        </w:rPr>
        <w:t xml:space="preserve"> med lidokain finns flera administrationssätt att tillgå, o</w:t>
      </w:r>
      <w:r w:rsidRPr="00CF1D73">
        <w:rPr>
          <w:color w:val="000000"/>
        </w:rPr>
        <w:t xml:space="preserve">ftast används en kombination av </w:t>
      </w:r>
      <w:r w:rsidRPr="0011306E">
        <w:rPr>
          <w:i/>
          <w:iCs/>
          <w:color w:val="000000"/>
        </w:rPr>
        <w:t>minst två</w:t>
      </w:r>
      <w:r w:rsidRPr="00CF1D73">
        <w:rPr>
          <w:color w:val="000000"/>
        </w:rPr>
        <w:t xml:space="preserve"> av nedanstående metoder</w:t>
      </w:r>
      <w:r>
        <w:rPr>
          <w:color w:val="000000"/>
        </w:rPr>
        <w:t>.</w:t>
      </w:r>
    </w:p>
    <w:p w:rsidR="00C0535D" w:rsidP="00C0535D" w:rsidRDefault="00C0535D" w14:paraId="4B5B2CAD" w14:textId="77777777">
      <w:pPr>
        <w:spacing w:after="0" w:line="248" w:lineRule="auto"/>
        <w:ind w:left="1114" w:right="1402"/>
        <w:rPr>
          <w:color w:val="000000"/>
        </w:rPr>
      </w:pPr>
      <w:r w:rsidRPr="002B4C86">
        <w:rPr>
          <w:bCs/>
          <w:color w:val="000000"/>
        </w:rPr>
        <w:t>Vid nasal intubation</w:t>
      </w:r>
      <w:r>
        <w:rPr>
          <w:b/>
          <w:bCs/>
          <w:color w:val="000000"/>
        </w:rPr>
        <w:t xml:space="preserve"> </w:t>
      </w:r>
      <w:r>
        <w:rPr>
          <w:color w:val="000000"/>
        </w:rPr>
        <w:t>ska s</w:t>
      </w:r>
      <w:r w:rsidRPr="002E6BDB">
        <w:rPr>
          <w:color w:val="000000"/>
        </w:rPr>
        <w:t>lemhinnan i näs</w:t>
      </w:r>
      <w:r>
        <w:rPr>
          <w:color w:val="000000"/>
        </w:rPr>
        <w:t>an</w:t>
      </w:r>
      <w:r w:rsidRPr="002E6BDB">
        <w:rPr>
          <w:color w:val="000000"/>
        </w:rPr>
        <w:t xml:space="preserve"> alltid svällas av</w:t>
      </w:r>
      <w:r>
        <w:rPr>
          <w:color w:val="000000"/>
        </w:rPr>
        <w:t xml:space="preserve"> </w:t>
      </w:r>
      <w:r w:rsidRPr="002E6BDB">
        <w:rPr>
          <w:color w:val="000000"/>
        </w:rPr>
        <w:t xml:space="preserve">och bedövas genom att tamponera en eller båda näsborrarna med remsor indränkta i </w:t>
      </w:r>
      <w:r>
        <w:rPr>
          <w:color w:val="000000"/>
        </w:rPr>
        <w:t>n</w:t>
      </w:r>
      <w:r w:rsidRPr="002E6BDB">
        <w:rPr>
          <w:color w:val="000000"/>
        </w:rPr>
        <w:t>afazolin/lidokain</w:t>
      </w:r>
      <w:r>
        <w:rPr>
          <w:color w:val="000000"/>
        </w:rPr>
        <w:t>.</w:t>
      </w:r>
      <w:r w:rsidRPr="002E6BDB">
        <w:rPr>
          <w:color w:val="000000"/>
        </w:rPr>
        <w:t xml:space="preserve"> Om detta inte låter sig göras, använd</w:t>
      </w:r>
      <w:r>
        <w:rPr>
          <w:color w:val="000000"/>
        </w:rPr>
        <w:t>s spray nafazolin/lidokain eller</w:t>
      </w:r>
      <w:r w:rsidRPr="002E6BDB">
        <w:rPr>
          <w:color w:val="000000"/>
        </w:rPr>
        <w:t xml:space="preserve"> vanliga näsdroppar och lidokain</w:t>
      </w:r>
      <w:r>
        <w:rPr>
          <w:color w:val="000000"/>
        </w:rPr>
        <w:t xml:space="preserve"> spray.</w:t>
      </w:r>
    </w:p>
    <w:p w:rsidR="00C0535D" w:rsidP="00637F2C" w:rsidRDefault="00C0535D" w14:paraId="03CDCD1B" w14:textId="77777777">
      <w:pPr>
        <w:pStyle w:val="ListParagraph"/>
        <w:numPr>
          <w:ilvl w:val="0"/>
          <w:numId w:val="21"/>
        </w:numPr>
        <w:spacing w:before="240" w:after="0" w:line="248" w:lineRule="auto"/>
        <w:ind w:left="1418" w:right="1402"/>
        <w:rPr>
          <w:color w:val="000000"/>
        </w:rPr>
      </w:pPr>
      <w:r w:rsidRPr="00563BBB">
        <w:rPr>
          <w:b/>
          <w:bCs/>
          <w:color w:val="000000"/>
        </w:rPr>
        <w:t xml:space="preserve">Spraya lidokain (100 mg/ml) </w:t>
      </w:r>
      <w:r w:rsidRPr="00563BBB">
        <w:rPr>
          <w:bCs/>
          <w:color w:val="000000"/>
        </w:rPr>
        <w:t>på slemhinnorna</w:t>
      </w:r>
      <w:r w:rsidRPr="00563BBB">
        <w:rPr>
          <w:color w:val="000000"/>
        </w:rPr>
        <w:t xml:space="preserve"> med en förlängd kateter. Spraya 8–10 spray som ger ca 10 mg per dos. Går ofta lätt och snabbt att applicera. </w:t>
      </w:r>
    </w:p>
    <w:p w:rsidRPr="00563BBB" w:rsidR="00C0535D" w:rsidP="00637F2C" w:rsidRDefault="00C0535D" w14:paraId="094239A3" w14:textId="77777777">
      <w:pPr>
        <w:pStyle w:val="ListParagraph"/>
        <w:numPr>
          <w:ilvl w:val="0"/>
          <w:numId w:val="0"/>
        </w:numPr>
        <w:spacing w:before="240" w:after="0" w:line="248" w:lineRule="auto"/>
        <w:ind w:left="1124" w:right="1402"/>
        <w:rPr>
          <w:color w:val="000000"/>
        </w:rPr>
      </w:pPr>
    </w:p>
    <w:p w:rsidR="00C0535D" w:rsidP="00637F2C" w:rsidRDefault="00C0535D" w14:paraId="4CA9D7DD" w14:textId="77777777">
      <w:pPr>
        <w:pStyle w:val="ListParagraph"/>
        <w:numPr>
          <w:ilvl w:val="0"/>
          <w:numId w:val="21"/>
        </w:numPr>
        <w:spacing w:before="240" w:after="0" w:line="248" w:lineRule="auto"/>
        <w:ind w:left="1418" w:right="1402"/>
        <w:rPr>
          <w:color w:val="000000"/>
        </w:rPr>
      </w:pPr>
      <w:r w:rsidRPr="002E6BDB">
        <w:rPr>
          <w:b/>
          <w:bCs/>
          <w:color w:val="000000"/>
        </w:rPr>
        <w:t>Inhalera lidokain</w:t>
      </w:r>
      <w:r w:rsidRPr="002E6BDB">
        <w:rPr>
          <w:color w:val="000000"/>
        </w:rPr>
        <w:t xml:space="preserve"> 40 mg/ml i dosen 1–2 mg/kg. Administrera med en O</w:t>
      </w:r>
      <w:r w:rsidRPr="002E6BDB">
        <w:rPr>
          <w:color w:val="000000"/>
          <w:vertAlign w:val="subscript"/>
        </w:rPr>
        <w:t>2</w:t>
      </w:r>
      <w:r w:rsidRPr="002E6BDB">
        <w:rPr>
          <w:color w:val="000000"/>
        </w:rPr>
        <w:t>-driven inhal</w:t>
      </w:r>
      <w:r>
        <w:rPr>
          <w:color w:val="000000"/>
        </w:rPr>
        <w:t>ationsmask. Passar ofta bra för</w:t>
      </w:r>
      <w:r w:rsidRPr="002E6BDB">
        <w:rPr>
          <w:color w:val="000000"/>
        </w:rPr>
        <w:t xml:space="preserve"> patienter som är vana vid att inhalera medan andra kan upplev</w:t>
      </w:r>
      <w:r>
        <w:rPr>
          <w:color w:val="000000"/>
        </w:rPr>
        <w:t>a det som</w:t>
      </w:r>
      <w:r w:rsidRPr="002E6BDB">
        <w:rPr>
          <w:color w:val="000000"/>
        </w:rPr>
        <w:t xml:space="preserve"> stressande. </w:t>
      </w:r>
    </w:p>
    <w:p w:rsidRPr="0069736F" w:rsidR="00C0535D" w:rsidP="00637F2C" w:rsidRDefault="00C0535D" w14:paraId="2ACB1539" w14:textId="77777777">
      <w:pPr>
        <w:pStyle w:val="ListParagraph"/>
        <w:numPr>
          <w:ilvl w:val="0"/>
          <w:numId w:val="0"/>
        </w:numPr>
        <w:ind w:left="1712"/>
        <w:rPr>
          <w:b/>
          <w:bCs/>
          <w:color w:val="000000"/>
        </w:rPr>
      </w:pPr>
    </w:p>
    <w:p w:rsidR="00C0535D" w:rsidP="00637F2C" w:rsidRDefault="00C0535D" w14:paraId="4BFA00AD" w14:textId="77777777">
      <w:pPr>
        <w:pStyle w:val="ListParagraph"/>
        <w:numPr>
          <w:ilvl w:val="0"/>
          <w:numId w:val="21"/>
        </w:numPr>
        <w:spacing w:before="240" w:after="0" w:line="248" w:lineRule="auto"/>
        <w:ind w:left="1418" w:right="1402"/>
        <w:rPr>
          <w:color w:val="000000"/>
        </w:rPr>
      </w:pPr>
      <w:r w:rsidRPr="00EF31CB">
        <w:rPr>
          <w:b/>
          <w:bCs/>
          <w:color w:val="000000"/>
        </w:rPr>
        <w:t>Injicera lidokain transtra</w:t>
      </w:r>
      <w:r>
        <w:rPr>
          <w:b/>
          <w:bCs/>
          <w:color w:val="000000"/>
        </w:rPr>
        <w:t>k</w:t>
      </w:r>
      <w:r w:rsidRPr="00EF31CB">
        <w:rPr>
          <w:b/>
          <w:bCs/>
          <w:color w:val="000000"/>
        </w:rPr>
        <w:t>ealt</w:t>
      </w:r>
      <w:r w:rsidRPr="00EF31CB">
        <w:rPr>
          <w:color w:val="000000"/>
        </w:rPr>
        <w:t xml:space="preserve">, 40 mg/ml, </w:t>
      </w:r>
      <w:r>
        <w:rPr>
          <w:color w:val="000000"/>
        </w:rPr>
        <w:t>2</w:t>
      </w:r>
      <w:r w:rsidRPr="00EF31CB">
        <w:rPr>
          <w:color w:val="000000"/>
        </w:rPr>
        <w:t xml:space="preserve"> ml. Palpera och märk ut </w:t>
      </w:r>
      <w:r>
        <w:rPr>
          <w:color w:val="000000"/>
        </w:rPr>
        <w:t>c</w:t>
      </w:r>
      <w:r w:rsidRPr="00EF31CB">
        <w:rPr>
          <w:color w:val="000000"/>
        </w:rPr>
        <w:t>ri</w:t>
      </w:r>
      <w:r>
        <w:rPr>
          <w:color w:val="000000"/>
        </w:rPr>
        <w:t>c</w:t>
      </w:r>
      <w:r w:rsidRPr="00EF31CB">
        <w:rPr>
          <w:color w:val="000000"/>
        </w:rPr>
        <w:t>oidmembranet. Dra upp 2 ml lidokain i en 5 ml spruta</w:t>
      </w:r>
      <w:r>
        <w:rPr>
          <w:color w:val="000000"/>
        </w:rPr>
        <w:t>.</w:t>
      </w:r>
      <w:r w:rsidRPr="00EF31CB">
        <w:rPr>
          <w:color w:val="000000"/>
        </w:rPr>
        <w:t xml:space="preserve"> Stick och aspirera samtidigt</w:t>
      </w:r>
      <w:r>
        <w:rPr>
          <w:color w:val="000000"/>
        </w:rPr>
        <w:t xml:space="preserve"> f</w:t>
      </w:r>
      <w:r w:rsidRPr="00EF31CB">
        <w:rPr>
          <w:color w:val="000000"/>
        </w:rPr>
        <w:t>ör att</w:t>
      </w:r>
      <w:r>
        <w:rPr>
          <w:color w:val="000000"/>
        </w:rPr>
        <w:t xml:space="preserve"> få luftbubblor</w:t>
      </w:r>
      <w:r w:rsidRPr="00EF31CB">
        <w:rPr>
          <w:color w:val="000000"/>
        </w:rPr>
        <w:t xml:space="preserve"> i sprutan när kanylspetsen ligger i</w:t>
      </w:r>
      <w:r>
        <w:rPr>
          <w:color w:val="000000"/>
        </w:rPr>
        <w:t xml:space="preserve"> </w:t>
      </w:r>
      <w:r w:rsidRPr="00EF31CB">
        <w:rPr>
          <w:color w:val="000000"/>
        </w:rPr>
        <w:t>trachea</w:t>
      </w:r>
      <w:r>
        <w:rPr>
          <w:color w:val="000000"/>
        </w:rPr>
        <w:t>lumen</w:t>
      </w:r>
      <w:r w:rsidRPr="00EF31CB">
        <w:rPr>
          <w:color w:val="000000"/>
        </w:rPr>
        <w:t>. Injicera lidokain tillsammans med luft</w:t>
      </w:r>
      <w:r>
        <w:rPr>
          <w:color w:val="000000"/>
        </w:rPr>
        <w:t>en</w:t>
      </w:r>
      <w:r w:rsidRPr="00EF31CB">
        <w:rPr>
          <w:color w:val="000000"/>
        </w:rPr>
        <w:t xml:space="preserve"> i sprutan för att få bättre spridning</w:t>
      </w:r>
      <w:r>
        <w:rPr>
          <w:color w:val="000000"/>
        </w:rPr>
        <w:t xml:space="preserve"> och dra sedan snabbt ut nålen då patienten sannolikt kommer att hosta, vilket även det kan öka spridningen av lidokainet. Risk för blödning i luftvägen. </w:t>
      </w:r>
    </w:p>
    <w:p w:rsidRPr="002E6BDB" w:rsidR="00C0535D" w:rsidP="00637F2C" w:rsidRDefault="00C0535D" w14:paraId="50F8C5F0" w14:textId="77777777">
      <w:pPr>
        <w:pStyle w:val="ListParagraph"/>
        <w:numPr>
          <w:ilvl w:val="0"/>
          <w:numId w:val="0"/>
        </w:numPr>
        <w:ind w:left="1712"/>
        <w:rPr>
          <w:b/>
          <w:bCs/>
          <w:color w:val="000000"/>
        </w:rPr>
      </w:pPr>
    </w:p>
    <w:p w:rsidRPr="002E6BDB" w:rsidR="00C0535D" w:rsidP="00637F2C" w:rsidRDefault="00C0535D" w14:paraId="72CE60E6" w14:textId="77777777">
      <w:pPr>
        <w:pStyle w:val="ListParagraph"/>
        <w:numPr>
          <w:ilvl w:val="0"/>
          <w:numId w:val="21"/>
        </w:numPr>
        <w:spacing w:before="240" w:after="0" w:line="248" w:lineRule="auto"/>
        <w:ind w:left="1418" w:right="1402"/>
        <w:rPr>
          <w:color w:val="000000"/>
        </w:rPr>
      </w:pPr>
      <w:r w:rsidRPr="002E6BDB">
        <w:rPr>
          <w:b/>
          <w:bCs/>
          <w:color w:val="000000"/>
        </w:rPr>
        <w:t>”Spray-as-you-go”</w:t>
      </w:r>
      <w:r w:rsidRPr="002E6BDB">
        <w:rPr>
          <w:color w:val="000000"/>
        </w:rPr>
        <w:t>, lidokain 40 mg/ml</w:t>
      </w:r>
      <w:r>
        <w:rPr>
          <w:color w:val="000000"/>
        </w:rPr>
        <w:t xml:space="preserve">, 3–4 ml, </w:t>
      </w:r>
      <w:r w:rsidRPr="002E6BDB">
        <w:rPr>
          <w:color w:val="000000"/>
        </w:rPr>
        <w:t>via EDA-kateter i fiberskopets arbetskanal. En medhjälpare behövs för att administrera lidokainet, avdela en person för uppgiften innan fiberskopin startar.</w:t>
      </w:r>
    </w:p>
    <w:p w:rsidRPr="00B50ECF" w:rsidR="00C0535D" w:rsidP="00C0535D" w:rsidRDefault="00C0535D" w14:paraId="72685A27" w14:textId="77777777">
      <w:pPr>
        <w:spacing w:after="0" w:line="248" w:lineRule="auto"/>
        <w:ind w:left="1124" w:right="1402" w:hanging="10"/>
        <w:rPr>
          <w:color w:val="000000"/>
        </w:rPr>
      </w:pPr>
    </w:p>
    <w:p w:rsidR="00C0535D" w:rsidP="00C0535D" w:rsidRDefault="00C0535D" w14:paraId="28577B16" w14:textId="77777777">
      <w:pPr>
        <w:spacing w:after="0" w:line="240" w:lineRule="auto"/>
        <w:ind w:left="1109" w:right="1400" w:hanging="10"/>
        <w:rPr>
          <w:color w:val="000000"/>
        </w:rPr>
      </w:pPr>
      <w:r w:rsidRPr="00B50ECF">
        <w:rPr>
          <w:color w:val="000000"/>
        </w:rPr>
        <w:t>Alla ovanstående sätt</w:t>
      </w:r>
      <w:r>
        <w:rPr>
          <w:color w:val="000000"/>
        </w:rPr>
        <w:t xml:space="preserve"> kan kombineras </w:t>
      </w:r>
      <w:r w:rsidRPr="00B50ECF">
        <w:rPr>
          <w:color w:val="000000"/>
        </w:rPr>
        <w:t>så länge maxdosen av lidokain</w:t>
      </w:r>
      <w:r w:rsidRPr="00E6325E">
        <w:rPr>
          <w:color w:val="000000"/>
        </w:rPr>
        <w:t xml:space="preserve"> </w:t>
      </w:r>
      <w:r>
        <w:rPr>
          <w:color w:val="000000"/>
        </w:rPr>
        <w:t>inte överskrids. Maxdosen</w:t>
      </w:r>
      <w:r w:rsidRPr="00B50ECF">
        <w:rPr>
          <w:color w:val="000000"/>
        </w:rPr>
        <w:t xml:space="preserve"> </w:t>
      </w:r>
      <w:r>
        <w:rPr>
          <w:color w:val="000000"/>
        </w:rPr>
        <w:t xml:space="preserve">beräknas på </w:t>
      </w:r>
      <w:r w:rsidRPr="005C7C20">
        <w:rPr>
          <w:i/>
          <w:color w:val="000000"/>
        </w:rPr>
        <w:t>idealvikt</w:t>
      </w:r>
      <w:r>
        <w:rPr>
          <w:i/>
          <w:color w:val="000000"/>
        </w:rPr>
        <w:t>en</w:t>
      </w:r>
      <w:r>
        <w:rPr>
          <w:color w:val="000000"/>
        </w:rPr>
        <w:t xml:space="preserve"> hos en frisk patient. </w:t>
      </w:r>
      <w:r w:rsidRPr="00B50ECF">
        <w:rPr>
          <w:color w:val="000000"/>
        </w:rPr>
        <w:t xml:space="preserve">Total maxdos </w:t>
      </w:r>
      <w:r>
        <w:rPr>
          <w:color w:val="000000"/>
        </w:rPr>
        <w:t xml:space="preserve">av lidokain applicerad på slemhinnan är </w:t>
      </w:r>
      <w:r w:rsidRPr="003904BB">
        <w:rPr>
          <w:b/>
          <w:bCs/>
          <w:color w:val="000000"/>
        </w:rPr>
        <w:t>9 mg/kg</w:t>
      </w:r>
      <w:r>
        <w:rPr>
          <w:color w:val="000000"/>
        </w:rPr>
        <w:t xml:space="preserve">. </w:t>
      </w:r>
    </w:p>
    <w:p w:rsidRPr="00B50ECF" w:rsidR="00C0535D" w:rsidP="00C0535D" w:rsidRDefault="00C0535D" w14:paraId="3F19CAA4" w14:textId="77777777">
      <w:pPr>
        <w:spacing w:after="0" w:line="240" w:lineRule="auto"/>
        <w:ind w:left="1109" w:right="1400" w:hanging="10"/>
        <w:rPr>
          <w:color w:val="000000"/>
        </w:rPr>
      </w:pPr>
      <w:r>
        <w:rPr>
          <w:color w:val="000000"/>
        </w:rPr>
        <w:t>O</w:t>
      </w:r>
      <w:r w:rsidRPr="00B50ECF">
        <w:rPr>
          <w:color w:val="000000"/>
        </w:rPr>
        <w:t>bservera att pat</w:t>
      </w:r>
      <w:r>
        <w:rPr>
          <w:color w:val="000000"/>
        </w:rPr>
        <w:t>ienten</w:t>
      </w:r>
      <w:r w:rsidRPr="00B50ECF">
        <w:rPr>
          <w:color w:val="000000"/>
        </w:rPr>
        <w:t xml:space="preserve"> kan tappa luftvägen/få svårt att svälja saliven efter att lidokain </w:t>
      </w:r>
      <w:r>
        <w:rPr>
          <w:color w:val="000000"/>
        </w:rPr>
        <w:t>givits.</w:t>
      </w:r>
      <w:r w:rsidRPr="00563BBB">
        <w:rPr>
          <w:color w:val="000000"/>
        </w:rPr>
        <w:t xml:space="preserve"> </w:t>
      </w:r>
      <w:r>
        <w:rPr>
          <w:color w:val="000000"/>
        </w:rPr>
        <w:t>Om patienten har mycket sekret i svalget har lidokain sämre effekt. Laryngospasm som kan vara</w:t>
      </w:r>
      <w:r w:rsidRPr="00B50ECF">
        <w:rPr>
          <w:color w:val="000000"/>
        </w:rPr>
        <w:t xml:space="preserve"> ihållande finns</w:t>
      </w:r>
      <w:r>
        <w:rPr>
          <w:color w:val="000000"/>
        </w:rPr>
        <w:t xml:space="preserve"> beskrivet vid lokal administrering</w:t>
      </w:r>
      <w:r w:rsidRPr="00B50ECF">
        <w:rPr>
          <w:color w:val="000000"/>
        </w:rPr>
        <w:t xml:space="preserve"> av lidokain i larynx.</w:t>
      </w:r>
      <w:r>
        <w:rPr>
          <w:color w:val="000000"/>
        </w:rPr>
        <w:t xml:space="preserve"> Var alltid vaksam på om patienten utvecklar LAST (Lokal Anaesthesia Systemic Toxicity).</w:t>
      </w:r>
    </w:p>
    <w:p w:rsidR="00C0535D" w:rsidP="00C0535D" w:rsidRDefault="00C0535D" w14:paraId="5B7FD2A3" w14:textId="77777777">
      <w:pPr>
        <w:spacing w:after="0"/>
        <w:ind w:left="1114"/>
        <w:rPr>
          <w:color w:val="000000"/>
        </w:rPr>
      </w:pPr>
      <w:r w:rsidRPr="00B50ECF">
        <w:rPr>
          <w:color w:val="000000"/>
        </w:rPr>
        <w:t xml:space="preserve"> </w:t>
      </w:r>
    </w:p>
    <w:p w:rsidRPr="000C1DB8" w:rsidR="00C0535D" w:rsidP="00C0535D" w:rsidRDefault="00C0535D" w14:paraId="51C0A7FB" w14:textId="77777777">
      <w:pPr>
        <w:spacing w:after="0"/>
        <w:ind w:left="1114"/>
        <w:rPr>
          <w:b/>
          <w:bCs/>
          <w:color w:val="000000"/>
          <w:sz w:val="28"/>
          <w:szCs w:val="28"/>
        </w:rPr>
      </w:pPr>
      <w:r w:rsidRPr="000C1DB8">
        <w:rPr>
          <w:b/>
          <w:bCs/>
          <w:color w:val="000000"/>
          <w:sz w:val="28"/>
          <w:szCs w:val="28"/>
        </w:rPr>
        <w:t>Skopiutrustning</w:t>
      </w:r>
    </w:p>
    <w:p w:rsidRPr="00B50ECF" w:rsidR="00C0535D" w:rsidP="00C0535D" w:rsidRDefault="00C0535D" w14:paraId="66F9302F" w14:textId="77777777">
      <w:pPr>
        <w:spacing w:after="0" w:line="248" w:lineRule="auto"/>
        <w:ind w:left="1109" w:right="1402" w:hanging="10"/>
        <w:rPr>
          <w:b/>
          <w:bCs/>
          <w:color w:val="000000"/>
        </w:rPr>
      </w:pPr>
      <w:r w:rsidRPr="00B50ECF">
        <w:rPr>
          <w:b/>
          <w:bCs/>
          <w:color w:val="000000"/>
        </w:rPr>
        <w:t>Fiberskopet</w:t>
      </w:r>
    </w:p>
    <w:p w:rsidRPr="00B50ECF" w:rsidR="00C0535D" w:rsidP="00C0535D" w:rsidRDefault="00C0535D" w14:paraId="00BA596A" w14:textId="77777777">
      <w:pPr>
        <w:spacing w:after="0" w:line="248" w:lineRule="auto"/>
        <w:ind w:left="1109" w:right="1402" w:hanging="10"/>
        <w:rPr>
          <w:color w:val="000000"/>
        </w:rPr>
      </w:pPr>
      <w:r w:rsidRPr="00B50ECF">
        <w:rPr>
          <w:color w:val="000000"/>
        </w:rPr>
        <w:t>Fiberskopet ska var</w:t>
      </w:r>
      <w:r>
        <w:rPr>
          <w:color w:val="000000"/>
        </w:rPr>
        <w:t>a</w:t>
      </w:r>
      <w:r w:rsidRPr="00B50ECF">
        <w:rPr>
          <w:color w:val="000000"/>
        </w:rPr>
        <w:t xml:space="preserve"> </w:t>
      </w:r>
      <w:r>
        <w:rPr>
          <w:color w:val="000000"/>
        </w:rPr>
        <w:t xml:space="preserve">startat, </w:t>
      </w:r>
      <w:r w:rsidRPr="00B50ECF">
        <w:rPr>
          <w:color w:val="000000"/>
        </w:rPr>
        <w:t>behandlat med immskydd, glidbehandlat</w:t>
      </w:r>
      <w:r>
        <w:rPr>
          <w:color w:val="000000"/>
        </w:rPr>
        <w:t xml:space="preserve"> (vattenlösligt glidmedel!)</w:t>
      </w:r>
      <w:r w:rsidRPr="00B50ECF">
        <w:rPr>
          <w:color w:val="000000"/>
        </w:rPr>
        <w:t xml:space="preserve"> och kopplat till en </w:t>
      </w:r>
      <w:r>
        <w:rPr>
          <w:color w:val="000000"/>
        </w:rPr>
        <w:t>operations</w:t>
      </w:r>
      <w:r w:rsidRPr="00B50ECF">
        <w:rPr>
          <w:color w:val="000000"/>
        </w:rPr>
        <w:t>sug. Det</w:t>
      </w:r>
      <w:r>
        <w:rPr>
          <w:color w:val="000000"/>
        </w:rPr>
        <w:t>ta</w:t>
      </w:r>
      <w:r w:rsidRPr="00B50ECF">
        <w:rPr>
          <w:color w:val="000000"/>
        </w:rPr>
        <w:t xml:space="preserve"> ansvarar operationssidan för.</w:t>
      </w:r>
    </w:p>
    <w:p w:rsidR="00C0535D" w:rsidP="00C0535D" w:rsidRDefault="00C0535D" w14:paraId="0804DEED" w14:textId="77777777">
      <w:pPr>
        <w:spacing w:after="0" w:line="248" w:lineRule="auto"/>
        <w:ind w:left="1109" w:right="1402" w:hanging="10"/>
        <w:rPr>
          <w:b/>
          <w:bCs/>
          <w:color w:val="000000"/>
        </w:rPr>
      </w:pPr>
    </w:p>
    <w:p w:rsidR="00637F2C" w:rsidRDefault="00637F2C" w14:paraId="6E17DE8B" w14:textId="77777777">
      <w:pPr>
        <w:spacing w:after="0" w:line="240" w:lineRule="auto"/>
        <w:ind w:left="0" w:right="0"/>
        <w:rPr>
          <w:b/>
          <w:bCs/>
          <w:color w:val="000000"/>
        </w:rPr>
      </w:pPr>
      <w:r>
        <w:rPr>
          <w:b/>
          <w:bCs/>
          <w:color w:val="000000"/>
        </w:rPr>
        <w:br w:type="page"/>
      </w:r>
    </w:p>
    <w:p w:rsidRPr="005420F4" w:rsidR="00C0535D" w:rsidP="00C0535D" w:rsidRDefault="00C0535D" w14:paraId="3DE8CC0B" w14:textId="3F0CEE1F">
      <w:pPr>
        <w:spacing w:after="0" w:line="248" w:lineRule="auto"/>
        <w:ind w:left="1109" w:right="1402" w:hanging="10"/>
        <w:rPr>
          <w:b/>
          <w:bCs/>
          <w:color w:val="000000"/>
        </w:rPr>
      </w:pPr>
      <w:r w:rsidRPr="005420F4">
        <w:rPr>
          <w:b/>
          <w:bCs/>
          <w:color w:val="000000"/>
        </w:rPr>
        <w:t>Oral svalgtub</w:t>
      </w:r>
    </w:p>
    <w:p w:rsidRPr="00B50ECF" w:rsidR="00C0535D" w:rsidP="00C0535D" w:rsidRDefault="00C0535D" w14:paraId="26E88BD7" w14:textId="77777777">
      <w:pPr>
        <w:spacing w:after="0" w:line="248" w:lineRule="auto"/>
        <w:ind w:left="1109" w:right="1402" w:hanging="10"/>
        <w:rPr>
          <w:color w:val="000000"/>
        </w:rPr>
      </w:pPr>
      <w:r w:rsidRPr="00B50ECF">
        <w:rPr>
          <w:color w:val="000000"/>
        </w:rPr>
        <w:t xml:space="preserve">Vid oral </w:t>
      </w:r>
      <w:r>
        <w:rPr>
          <w:color w:val="000000"/>
        </w:rPr>
        <w:t>VFI</w:t>
      </w:r>
      <w:r w:rsidRPr="00B50ECF">
        <w:rPr>
          <w:color w:val="000000"/>
        </w:rPr>
        <w:t xml:space="preserve"> finns en speciell svalgtub (Glenn) i svåra luftvägsvagnen som underlättar fiberintubationen. </w:t>
      </w:r>
    </w:p>
    <w:p w:rsidRPr="00B50ECF" w:rsidR="00C0535D" w:rsidP="00C0535D" w:rsidRDefault="00C0535D" w14:paraId="42497DFD" w14:textId="77777777">
      <w:pPr>
        <w:spacing w:after="0"/>
        <w:ind w:left="1114"/>
        <w:rPr>
          <w:color w:val="000000"/>
        </w:rPr>
      </w:pPr>
      <w:r w:rsidRPr="00B50ECF">
        <w:rPr>
          <w:color w:val="000000"/>
        </w:rPr>
        <w:t xml:space="preserve"> </w:t>
      </w:r>
    </w:p>
    <w:p w:rsidRPr="005420F4" w:rsidR="00C0535D" w:rsidP="00C0535D" w:rsidRDefault="00C0535D" w14:paraId="1873264F" w14:textId="77777777">
      <w:pPr>
        <w:spacing w:after="0" w:line="248" w:lineRule="auto"/>
        <w:ind w:left="1109" w:right="1402" w:hanging="10"/>
        <w:rPr>
          <w:b/>
          <w:bCs/>
          <w:color w:val="000000"/>
        </w:rPr>
      </w:pPr>
      <w:r w:rsidRPr="005420F4">
        <w:rPr>
          <w:b/>
          <w:bCs/>
          <w:color w:val="000000"/>
        </w:rPr>
        <w:t>Endotracheal tub</w:t>
      </w:r>
    </w:p>
    <w:p w:rsidRPr="00B50ECF" w:rsidR="00C0535D" w:rsidP="00C0535D" w:rsidRDefault="00C0535D" w14:paraId="14915E8C" w14:textId="77777777">
      <w:pPr>
        <w:spacing w:after="0" w:line="248" w:lineRule="auto"/>
        <w:ind w:left="1109" w:right="1402" w:hanging="10"/>
        <w:rPr>
          <w:color w:val="000000"/>
        </w:rPr>
      </w:pPr>
      <w:r w:rsidRPr="00B50ECF">
        <w:rPr>
          <w:color w:val="000000"/>
        </w:rPr>
        <w:t>En spiraltub (</w:t>
      </w:r>
      <w:r>
        <w:rPr>
          <w:color w:val="000000"/>
        </w:rPr>
        <w:t xml:space="preserve">vanligen </w:t>
      </w:r>
      <w:r w:rsidRPr="00B50ECF">
        <w:rPr>
          <w:color w:val="000000"/>
        </w:rPr>
        <w:t>nr 6 eller 7) rekommenderas som förstahandsval</w:t>
      </w:r>
      <w:r>
        <w:rPr>
          <w:color w:val="000000"/>
        </w:rPr>
        <w:t xml:space="preserve">. Tuben </w:t>
      </w:r>
      <w:r w:rsidRPr="00B50ECF">
        <w:rPr>
          <w:color w:val="000000"/>
        </w:rPr>
        <w:t>ska behandlas med glidmedel invändigt och utvändigt genom att applicera glidmedel på fiberskåpet och trä det genom tuben (</w:t>
      </w:r>
      <w:r>
        <w:rPr>
          <w:color w:val="000000"/>
        </w:rPr>
        <w:t>undviker</w:t>
      </w:r>
      <w:r w:rsidRPr="00B50ECF">
        <w:rPr>
          <w:color w:val="000000"/>
        </w:rPr>
        <w:t xml:space="preserve"> gel på linsen)</w:t>
      </w:r>
      <w:r>
        <w:rPr>
          <w:color w:val="000000"/>
        </w:rPr>
        <w:t xml:space="preserve"> och a</w:t>
      </w:r>
      <w:r w:rsidRPr="00B50ECF">
        <w:rPr>
          <w:color w:val="000000"/>
        </w:rPr>
        <w:t>pplicera gel på tubänden/kuffen</w:t>
      </w:r>
      <w:r>
        <w:rPr>
          <w:color w:val="000000"/>
        </w:rPr>
        <w:t xml:space="preserve"> (ej i näsborren – ger glidmedel på linsen)</w:t>
      </w:r>
      <w:r w:rsidRPr="00B50ECF">
        <w:rPr>
          <w:color w:val="000000"/>
        </w:rPr>
        <w:t>. Sätt fast tuben på fiberskopet med tejp så att den sitter fast men går enkelt att lossa.</w:t>
      </w:r>
    </w:p>
    <w:p w:rsidR="00C0535D" w:rsidP="00C0535D" w:rsidRDefault="00C0535D" w14:paraId="27E4DD07" w14:textId="77777777">
      <w:pPr>
        <w:spacing w:after="0" w:line="248" w:lineRule="auto"/>
        <w:ind w:left="1109" w:right="1402" w:hanging="10"/>
        <w:rPr>
          <w:b/>
          <w:bCs/>
          <w:color w:val="000000"/>
        </w:rPr>
      </w:pPr>
    </w:p>
    <w:p w:rsidRPr="005420F4" w:rsidR="00C0535D" w:rsidP="00C0535D" w:rsidRDefault="00C0535D" w14:paraId="120029EA" w14:textId="77777777">
      <w:pPr>
        <w:spacing w:after="0" w:line="248" w:lineRule="auto"/>
        <w:ind w:left="1109" w:right="1402" w:hanging="10"/>
        <w:rPr>
          <w:b/>
          <w:bCs/>
          <w:color w:val="000000"/>
        </w:rPr>
      </w:pPr>
      <w:r w:rsidRPr="005420F4">
        <w:rPr>
          <w:b/>
          <w:bCs/>
          <w:color w:val="000000"/>
        </w:rPr>
        <w:t>EDA-kateter</w:t>
      </w:r>
    </w:p>
    <w:p w:rsidR="00C0535D" w:rsidP="00C0535D" w:rsidRDefault="00C0535D" w14:paraId="2B54BDB7" w14:textId="77777777">
      <w:pPr>
        <w:spacing w:after="0" w:line="248" w:lineRule="auto"/>
        <w:ind w:left="1109" w:right="1402" w:hanging="10"/>
        <w:rPr>
          <w:color w:val="000000"/>
        </w:rPr>
      </w:pPr>
      <w:r w:rsidRPr="00B50ECF">
        <w:rPr>
          <w:color w:val="000000"/>
        </w:rPr>
        <w:t xml:space="preserve">Om </w:t>
      </w:r>
      <w:r>
        <w:rPr>
          <w:color w:val="000000"/>
        </w:rPr>
        <w:t xml:space="preserve">en </w:t>
      </w:r>
      <w:r w:rsidRPr="00B50ECF">
        <w:rPr>
          <w:color w:val="000000"/>
        </w:rPr>
        <w:t>EDA-kateter ska användas via arbetskanalen på fiberskopet för att bedöva slemhinna</w:t>
      </w:r>
      <w:r>
        <w:rPr>
          <w:color w:val="000000"/>
        </w:rPr>
        <w:t>n</w:t>
      </w:r>
      <w:r w:rsidRPr="00B50ECF">
        <w:rPr>
          <w:color w:val="000000"/>
        </w:rPr>
        <w:t xml:space="preserve"> (”spray-as-you-go”) så </w:t>
      </w:r>
      <w:r>
        <w:rPr>
          <w:color w:val="000000"/>
        </w:rPr>
        <w:t>måste man:</w:t>
      </w:r>
    </w:p>
    <w:p w:rsidR="00C0535D" w:rsidP="00C0535D" w:rsidRDefault="00C0535D" w14:paraId="6CFEE8CC" w14:textId="77777777">
      <w:pPr>
        <w:spacing w:after="0" w:line="248" w:lineRule="auto"/>
        <w:ind w:left="1109" w:right="1402" w:hanging="10"/>
        <w:rPr>
          <w:color w:val="000000"/>
        </w:rPr>
      </w:pPr>
      <w:r>
        <w:rPr>
          <w:color w:val="000000"/>
        </w:rPr>
        <w:t>- använda</w:t>
      </w:r>
      <w:r w:rsidRPr="00B50ECF">
        <w:rPr>
          <w:color w:val="000000"/>
        </w:rPr>
        <w:t xml:space="preserve"> </w:t>
      </w:r>
      <w:r>
        <w:rPr>
          <w:color w:val="000000"/>
        </w:rPr>
        <w:t xml:space="preserve">den medföljande </w:t>
      </w:r>
      <w:r w:rsidRPr="00B50ECF">
        <w:rPr>
          <w:color w:val="000000"/>
        </w:rPr>
        <w:t>”intoducern” i EDA-sättet</w:t>
      </w:r>
      <w:r>
        <w:rPr>
          <w:color w:val="000000"/>
        </w:rPr>
        <w:t xml:space="preserve"> och sätta den </w:t>
      </w:r>
      <w:r w:rsidRPr="00B50ECF">
        <w:rPr>
          <w:color w:val="000000"/>
        </w:rPr>
        <w:t>i arbetskanalens port för att kunna föra in katetern i arbetskanalen</w:t>
      </w:r>
      <w:r>
        <w:rPr>
          <w:color w:val="000000"/>
        </w:rPr>
        <w:t>.</w:t>
      </w:r>
    </w:p>
    <w:p w:rsidR="00C0535D" w:rsidP="00C0535D" w:rsidRDefault="00C0535D" w14:paraId="0A35D9B7" w14:textId="77777777">
      <w:pPr>
        <w:spacing w:after="0" w:line="248" w:lineRule="auto"/>
        <w:ind w:left="1109" w:right="1402" w:hanging="10"/>
        <w:rPr>
          <w:color w:val="000000"/>
        </w:rPr>
      </w:pPr>
      <w:r>
        <w:rPr>
          <w:color w:val="000000"/>
        </w:rPr>
        <w:t>- koppla ”</w:t>
      </w:r>
      <w:r w:rsidRPr="00B50ECF">
        <w:rPr>
          <w:color w:val="000000"/>
        </w:rPr>
        <w:t>krokodilklämma</w:t>
      </w:r>
      <w:r>
        <w:rPr>
          <w:color w:val="000000"/>
        </w:rPr>
        <w:t>n”</w:t>
      </w:r>
      <w:r w:rsidRPr="00B50ECF">
        <w:rPr>
          <w:color w:val="000000"/>
        </w:rPr>
        <w:t xml:space="preserve"> på katetern</w:t>
      </w:r>
      <w:r>
        <w:rPr>
          <w:color w:val="000000"/>
        </w:rPr>
        <w:t xml:space="preserve">. </w:t>
      </w:r>
    </w:p>
    <w:p w:rsidR="00C0535D" w:rsidP="00C0535D" w:rsidRDefault="00C0535D" w14:paraId="4EEE01D8" w14:textId="77777777">
      <w:pPr>
        <w:spacing w:after="0" w:line="248" w:lineRule="auto"/>
        <w:ind w:left="1109" w:right="1402" w:hanging="10"/>
        <w:rPr>
          <w:color w:val="000000"/>
        </w:rPr>
      </w:pPr>
      <w:r>
        <w:rPr>
          <w:color w:val="000000"/>
        </w:rPr>
        <w:t>- ha en NRFit spruta (gul) som passa till fattningen på ”krokodilen”</w:t>
      </w:r>
    </w:p>
    <w:p w:rsidR="00C0535D" w:rsidP="00C0535D" w:rsidRDefault="00C0535D" w14:paraId="1BC9966F" w14:textId="77777777">
      <w:pPr>
        <w:spacing w:after="0" w:line="248" w:lineRule="auto"/>
        <w:ind w:left="1109" w:right="1402" w:hanging="10"/>
        <w:rPr>
          <w:color w:val="000000"/>
        </w:rPr>
      </w:pPr>
    </w:p>
    <w:p w:rsidR="00C0535D" w:rsidP="00C0535D" w:rsidRDefault="00C0535D" w14:paraId="1F9CE76F" w14:textId="77777777">
      <w:pPr>
        <w:spacing w:after="0" w:line="248" w:lineRule="auto"/>
        <w:ind w:left="1109" w:right="1402" w:hanging="10"/>
        <w:rPr>
          <w:color w:val="000000"/>
          <w:sz w:val="40"/>
          <w:szCs w:val="40"/>
        </w:rPr>
      </w:pPr>
    </w:p>
    <w:p w:rsidRPr="0023293C" w:rsidR="00C0535D" w:rsidP="00DC28FE" w:rsidRDefault="00C0535D" w14:paraId="61674F42" w14:textId="77777777">
      <w:pPr>
        <w:pStyle w:val="Heading2"/>
      </w:pPr>
      <w:r w:rsidRPr="0023293C">
        <w:t xml:space="preserve">Monitorering </w:t>
      </w:r>
    </w:p>
    <w:p w:rsidRPr="00B50ECF" w:rsidR="00C0535D" w:rsidP="00C0535D" w:rsidRDefault="00C0535D" w14:paraId="5358912F" w14:textId="77777777">
      <w:pPr>
        <w:spacing w:after="0" w:line="248" w:lineRule="auto"/>
        <w:ind w:left="1109" w:right="1402" w:hanging="10"/>
        <w:rPr>
          <w:color w:val="000000"/>
        </w:rPr>
      </w:pPr>
      <w:r>
        <w:rPr>
          <w:color w:val="000000"/>
        </w:rPr>
        <w:t>Standard monitorering med: Saturation, EKG, puls och blodtryck. Förberett så att det går att mäta CO</w:t>
      </w:r>
      <w:r w:rsidRPr="0059283B">
        <w:rPr>
          <w:color w:val="000000"/>
          <w:vertAlign w:val="subscript"/>
        </w:rPr>
        <w:t>2</w:t>
      </w:r>
      <w:r>
        <w:rPr>
          <w:color w:val="000000"/>
        </w:rPr>
        <w:t xml:space="preserve"> när tuben är på plats.</w:t>
      </w:r>
    </w:p>
    <w:p w:rsidR="00C0535D" w:rsidP="00C0535D" w:rsidRDefault="00C0535D" w14:paraId="07C69BBC" w14:textId="77777777">
      <w:pPr>
        <w:spacing w:after="0" w:line="248" w:lineRule="auto"/>
        <w:ind w:left="1109" w:right="1402" w:hanging="10"/>
        <w:rPr>
          <w:bCs/>
          <w:color w:val="000000"/>
          <w:sz w:val="40"/>
          <w:szCs w:val="40"/>
        </w:rPr>
      </w:pPr>
    </w:p>
    <w:p w:rsidR="00C0535D" w:rsidP="00C0535D" w:rsidRDefault="00C0535D" w14:paraId="69511EBC" w14:textId="77777777">
      <w:pPr>
        <w:spacing w:after="0" w:line="248" w:lineRule="auto"/>
        <w:ind w:left="1109" w:right="1402" w:hanging="10"/>
        <w:rPr>
          <w:bCs/>
          <w:color w:val="000000"/>
          <w:sz w:val="40"/>
          <w:szCs w:val="40"/>
        </w:rPr>
      </w:pPr>
    </w:p>
    <w:p w:rsidR="00C0535D" w:rsidP="00C0535D" w:rsidRDefault="00C0535D" w14:paraId="68150F46" w14:textId="77777777">
      <w:pPr>
        <w:spacing w:after="0" w:line="248" w:lineRule="auto"/>
        <w:ind w:left="1109" w:right="1402" w:hanging="10"/>
        <w:rPr>
          <w:bCs/>
          <w:color w:val="000000"/>
          <w:sz w:val="40"/>
          <w:szCs w:val="40"/>
        </w:rPr>
      </w:pPr>
    </w:p>
    <w:p w:rsidR="00C0535D" w:rsidP="00C0535D" w:rsidRDefault="00C0535D" w14:paraId="0AF7EFBD" w14:textId="77777777">
      <w:pPr>
        <w:spacing w:after="0" w:line="248" w:lineRule="auto"/>
        <w:ind w:left="1109" w:right="1402" w:hanging="10"/>
        <w:rPr>
          <w:bCs/>
          <w:color w:val="000000"/>
          <w:sz w:val="40"/>
          <w:szCs w:val="40"/>
        </w:rPr>
      </w:pPr>
    </w:p>
    <w:p w:rsidR="00C0535D" w:rsidP="00C0535D" w:rsidRDefault="00C0535D" w14:paraId="64B4CA13" w14:textId="77777777">
      <w:pPr>
        <w:spacing w:after="0" w:line="248" w:lineRule="auto"/>
        <w:ind w:left="1109" w:right="1402" w:hanging="10"/>
        <w:rPr>
          <w:bCs/>
          <w:color w:val="000000"/>
          <w:sz w:val="40"/>
          <w:szCs w:val="40"/>
        </w:rPr>
      </w:pPr>
    </w:p>
    <w:p w:rsidR="00637F2C" w:rsidP="00C0535D" w:rsidRDefault="00637F2C" w14:paraId="1841C527" w14:textId="77777777">
      <w:pPr>
        <w:spacing w:after="0" w:line="248" w:lineRule="auto"/>
        <w:ind w:left="1109" w:right="1402" w:hanging="10"/>
        <w:rPr>
          <w:bCs/>
          <w:color w:val="000000"/>
          <w:sz w:val="40"/>
          <w:szCs w:val="40"/>
        </w:rPr>
      </w:pPr>
    </w:p>
    <w:p w:rsidR="00637F2C" w:rsidP="00C0535D" w:rsidRDefault="00637F2C" w14:paraId="4AE2C636" w14:textId="77777777">
      <w:pPr>
        <w:spacing w:after="0" w:line="248" w:lineRule="auto"/>
        <w:ind w:left="1109" w:right="1402" w:hanging="10"/>
        <w:rPr>
          <w:bCs/>
          <w:color w:val="000000"/>
          <w:sz w:val="40"/>
          <w:szCs w:val="40"/>
        </w:rPr>
      </w:pPr>
    </w:p>
    <w:p w:rsidR="00637F2C" w:rsidP="00C0535D" w:rsidRDefault="00637F2C" w14:paraId="7F766047" w14:textId="77777777">
      <w:pPr>
        <w:spacing w:after="0" w:line="248" w:lineRule="auto"/>
        <w:ind w:left="1109" w:right="1402" w:hanging="10"/>
        <w:rPr>
          <w:bCs/>
          <w:color w:val="000000"/>
          <w:sz w:val="40"/>
          <w:szCs w:val="40"/>
        </w:rPr>
      </w:pPr>
    </w:p>
    <w:p w:rsidR="00637F2C" w:rsidP="00C0535D" w:rsidRDefault="00637F2C" w14:paraId="0B543BD7" w14:textId="77777777">
      <w:pPr>
        <w:spacing w:after="0" w:line="248" w:lineRule="auto"/>
        <w:ind w:left="1109" w:right="1402" w:hanging="10"/>
        <w:rPr>
          <w:bCs/>
          <w:color w:val="000000"/>
          <w:sz w:val="40"/>
          <w:szCs w:val="40"/>
        </w:rPr>
      </w:pPr>
    </w:p>
    <w:p w:rsidR="00637F2C" w:rsidP="00C0535D" w:rsidRDefault="00637F2C" w14:paraId="3DE864BC" w14:textId="77777777">
      <w:pPr>
        <w:spacing w:after="0" w:line="248" w:lineRule="auto"/>
        <w:ind w:left="1109" w:right="1402" w:hanging="10"/>
        <w:rPr>
          <w:bCs/>
          <w:color w:val="000000"/>
          <w:sz w:val="40"/>
          <w:szCs w:val="40"/>
        </w:rPr>
      </w:pPr>
    </w:p>
    <w:p w:rsidR="00637F2C" w:rsidP="00C0535D" w:rsidRDefault="00637F2C" w14:paraId="579B143C" w14:textId="77777777">
      <w:pPr>
        <w:spacing w:after="0" w:line="248" w:lineRule="auto"/>
        <w:ind w:left="1109" w:right="1402" w:hanging="10"/>
        <w:rPr>
          <w:bCs/>
          <w:color w:val="000000"/>
          <w:sz w:val="40"/>
          <w:szCs w:val="40"/>
        </w:rPr>
      </w:pPr>
    </w:p>
    <w:p w:rsidR="00637F2C" w:rsidP="00C0535D" w:rsidRDefault="00637F2C" w14:paraId="61711A4D" w14:textId="77777777">
      <w:pPr>
        <w:spacing w:after="0" w:line="248" w:lineRule="auto"/>
        <w:ind w:left="1109" w:right="1402" w:hanging="10"/>
        <w:rPr>
          <w:bCs/>
          <w:color w:val="000000"/>
          <w:sz w:val="40"/>
          <w:szCs w:val="40"/>
        </w:rPr>
      </w:pPr>
    </w:p>
    <w:p w:rsidRPr="00A14D8B" w:rsidR="00C0535D" w:rsidP="00DC28FE" w:rsidRDefault="00C0535D" w14:paraId="06B91F63" w14:textId="4B0AE180">
      <w:pPr>
        <w:pStyle w:val="Heading2"/>
      </w:pPr>
      <w:r>
        <w:t xml:space="preserve">Själva </w:t>
      </w:r>
      <w:r w:rsidRPr="00DC28FE">
        <w:t>fiberintubationen</w:t>
      </w:r>
    </w:p>
    <w:p w:rsidRPr="009C274D" w:rsidR="00C0535D" w:rsidP="00C0535D" w:rsidRDefault="00C0535D" w14:paraId="06F5BC56" w14:textId="77777777">
      <w:pPr>
        <w:spacing w:after="0" w:line="248" w:lineRule="auto"/>
        <w:ind w:left="1109" w:right="1402" w:hanging="10"/>
        <w:rPr>
          <w:b/>
          <w:color w:val="000000" w:themeColor="text1"/>
        </w:rPr>
      </w:pPr>
      <w:r w:rsidRPr="009C274D">
        <w:rPr>
          <w:b/>
          <w:color w:val="000000" w:themeColor="text1"/>
        </w:rPr>
        <w:t>Allmänt</w:t>
      </w:r>
    </w:p>
    <w:p w:rsidR="00C0535D" w:rsidP="00C0535D" w:rsidRDefault="00C0535D" w14:paraId="1C46D888" w14:textId="77777777">
      <w:pPr>
        <w:spacing w:after="0" w:line="248" w:lineRule="auto"/>
        <w:ind w:left="1109" w:right="1402" w:hanging="10"/>
        <w:rPr>
          <w:color w:val="000000" w:themeColor="text1"/>
        </w:rPr>
      </w:pPr>
      <w:r w:rsidRPr="00C4783C">
        <w:rPr>
          <w:color w:val="000000" w:themeColor="text1"/>
        </w:rPr>
        <w:t xml:space="preserve">Det finns inget enskilt tillvägagångsätt för VFI </w:t>
      </w:r>
      <w:r>
        <w:rPr>
          <w:color w:val="000000" w:themeColor="text1"/>
        </w:rPr>
        <w:t xml:space="preserve">som </w:t>
      </w:r>
      <w:r w:rsidRPr="00C4783C">
        <w:rPr>
          <w:color w:val="000000" w:themeColor="text1"/>
        </w:rPr>
        <w:t xml:space="preserve">är </w:t>
      </w:r>
      <w:r>
        <w:rPr>
          <w:color w:val="000000" w:themeColor="text1"/>
        </w:rPr>
        <w:t xml:space="preserve">väl </w:t>
      </w:r>
      <w:r w:rsidRPr="00C4783C">
        <w:rPr>
          <w:color w:val="000000" w:themeColor="text1"/>
        </w:rPr>
        <w:t xml:space="preserve">vetenskapligt dokumenterat </w:t>
      </w:r>
      <w:r>
        <w:rPr>
          <w:color w:val="000000" w:themeColor="text1"/>
        </w:rPr>
        <w:t xml:space="preserve">eller </w:t>
      </w:r>
      <w:r w:rsidRPr="00C4783C">
        <w:rPr>
          <w:color w:val="000000" w:themeColor="text1"/>
        </w:rPr>
        <w:t xml:space="preserve">som visat </w:t>
      </w:r>
      <w:r>
        <w:rPr>
          <w:color w:val="000000" w:themeColor="text1"/>
        </w:rPr>
        <w:t>sig vara bättre än något annat</w:t>
      </w:r>
      <w:r w:rsidRPr="00C4783C">
        <w:rPr>
          <w:color w:val="000000" w:themeColor="text1"/>
        </w:rPr>
        <w:t>. Det finns därför flera tillvägagångssätt som utarbetats utifrån erfarenhet och konsensus.</w:t>
      </w:r>
      <w:r>
        <w:rPr>
          <w:color w:val="000000" w:themeColor="text1"/>
        </w:rPr>
        <w:t xml:space="preserve"> VFI kan utföras nasalt eller oralt, båda anses likvärdiga men det vanligaste är nasalt.</w:t>
      </w:r>
      <w:r w:rsidRPr="00C4783C">
        <w:rPr>
          <w:color w:val="000000" w:themeColor="text1"/>
        </w:rPr>
        <w:t xml:space="preserve"> Nedan följer förslag på hur man kan gå till väga. Efter hand utvecklar man oftast ett personligt upplägg som passar och som man känner sig trygg med. </w:t>
      </w:r>
    </w:p>
    <w:p w:rsidR="00C0535D" w:rsidP="00C0535D" w:rsidRDefault="00C0535D" w14:paraId="64ED901A" w14:textId="77777777">
      <w:pPr>
        <w:spacing w:after="0" w:line="248" w:lineRule="auto"/>
        <w:ind w:left="1109" w:right="1402" w:hanging="10"/>
        <w:rPr>
          <w:b/>
          <w:bCs/>
          <w:color w:val="000000"/>
          <w:sz w:val="28"/>
          <w:szCs w:val="28"/>
        </w:rPr>
      </w:pPr>
    </w:p>
    <w:p w:rsidRPr="00A14D8B" w:rsidR="00C0535D" w:rsidP="00C0535D" w:rsidRDefault="00C0535D" w14:paraId="08BE2637" w14:textId="77777777">
      <w:pPr>
        <w:spacing w:after="0" w:line="248" w:lineRule="auto"/>
        <w:ind w:left="1109" w:right="1402" w:hanging="10"/>
        <w:rPr>
          <w:b/>
          <w:bCs/>
          <w:color w:val="000000"/>
          <w:sz w:val="28"/>
          <w:szCs w:val="28"/>
        </w:rPr>
      </w:pPr>
      <w:r w:rsidRPr="00A14D8B">
        <w:rPr>
          <w:b/>
          <w:bCs/>
          <w:color w:val="000000"/>
          <w:sz w:val="28"/>
          <w:szCs w:val="28"/>
        </w:rPr>
        <w:t>Positionering</w:t>
      </w:r>
      <w:r>
        <w:rPr>
          <w:b/>
          <w:bCs/>
          <w:color w:val="000000"/>
          <w:sz w:val="28"/>
          <w:szCs w:val="28"/>
        </w:rPr>
        <w:t xml:space="preserve"> av skopisten</w:t>
      </w:r>
    </w:p>
    <w:p w:rsidR="00C0535D" w:rsidP="00C0535D" w:rsidRDefault="00C0535D" w14:paraId="01CCCD9F" w14:textId="77777777">
      <w:pPr>
        <w:spacing w:after="0" w:line="248" w:lineRule="auto"/>
        <w:ind w:left="1109" w:right="1402" w:hanging="10"/>
        <w:rPr>
          <w:color w:val="000000"/>
        </w:rPr>
      </w:pPr>
      <w:r w:rsidRPr="00B50ECF">
        <w:rPr>
          <w:color w:val="000000"/>
        </w:rPr>
        <w:t>Patienten</w:t>
      </w:r>
      <w:r>
        <w:rPr>
          <w:color w:val="000000"/>
        </w:rPr>
        <w:t xml:space="preserve"> ska halvsitta </w:t>
      </w:r>
      <w:r w:rsidRPr="00B50ECF">
        <w:rPr>
          <w:color w:val="000000"/>
        </w:rPr>
        <w:t xml:space="preserve">tillbakalutad </w:t>
      </w:r>
      <w:r>
        <w:rPr>
          <w:color w:val="000000"/>
        </w:rPr>
        <w:t>och</w:t>
      </w:r>
      <w:r w:rsidRPr="00B50ECF">
        <w:rPr>
          <w:color w:val="000000"/>
        </w:rPr>
        <w:t xml:space="preserve"> vila mot britsen</w:t>
      </w:r>
      <w:r>
        <w:rPr>
          <w:color w:val="000000"/>
        </w:rPr>
        <w:t>.</w:t>
      </w:r>
      <w:r w:rsidRPr="00B50ECF">
        <w:rPr>
          <w:color w:val="000000"/>
        </w:rPr>
        <w:t xml:space="preserve"> Fiber</w:t>
      </w:r>
      <w:r>
        <w:rPr>
          <w:color w:val="000000"/>
        </w:rPr>
        <w:t>skopisten</w:t>
      </w:r>
      <w:r w:rsidRPr="00B50ECF">
        <w:rPr>
          <w:color w:val="000000"/>
        </w:rPr>
        <w:t xml:space="preserve"> </w:t>
      </w:r>
      <w:r>
        <w:rPr>
          <w:color w:val="000000"/>
        </w:rPr>
        <w:t>kan antingen stå</w:t>
      </w:r>
      <w:r w:rsidRPr="00B50ECF">
        <w:rPr>
          <w:color w:val="000000"/>
        </w:rPr>
        <w:t xml:space="preserve"> framför </w:t>
      </w:r>
      <w:r>
        <w:rPr>
          <w:color w:val="000000"/>
        </w:rPr>
        <w:t xml:space="preserve">och </w:t>
      </w:r>
      <w:r w:rsidRPr="00B50ECF">
        <w:rPr>
          <w:color w:val="000000"/>
        </w:rPr>
        <w:t xml:space="preserve">vid sidan av patienten för att ha möjlighet </w:t>
      </w:r>
      <w:r>
        <w:rPr>
          <w:color w:val="000000"/>
        </w:rPr>
        <w:t xml:space="preserve">att hålla ögonkontakt med patienten eller </w:t>
      </w:r>
      <w:r w:rsidRPr="00B50ECF">
        <w:rPr>
          <w:color w:val="000000"/>
        </w:rPr>
        <w:t xml:space="preserve">stå </w:t>
      </w:r>
      <w:r>
        <w:rPr>
          <w:color w:val="000000"/>
        </w:rPr>
        <w:t xml:space="preserve">vid huvudändan </w:t>
      </w:r>
      <w:r w:rsidRPr="00B50ECF">
        <w:rPr>
          <w:color w:val="000000"/>
        </w:rPr>
        <w:t xml:space="preserve">bakom patienten på en pall. </w:t>
      </w:r>
    </w:p>
    <w:p w:rsidRPr="00B50ECF" w:rsidR="00C0535D" w:rsidP="00C0535D" w:rsidRDefault="00C0535D" w14:paraId="28F904BC" w14:textId="77777777">
      <w:pPr>
        <w:spacing w:after="0" w:line="248" w:lineRule="auto"/>
        <w:ind w:left="1109" w:right="1402" w:hanging="10"/>
        <w:rPr>
          <w:color w:val="000000"/>
        </w:rPr>
      </w:pPr>
    </w:p>
    <w:p w:rsidRPr="00B37D7B" w:rsidR="00C0535D" w:rsidP="00C0535D" w:rsidRDefault="00C0535D" w14:paraId="74376E12" w14:textId="77777777">
      <w:pPr>
        <w:spacing w:after="0" w:line="248" w:lineRule="auto"/>
        <w:ind w:left="1109" w:right="1402" w:hanging="10"/>
        <w:rPr>
          <w:b/>
          <w:bCs/>
          <w:color w:val="000000"/>
          <w:sz w:val="28"/>
          <w:szCs w:val="28"/>
        </w:rPr>
      </w:pPr>
      <w:r>
        <w:rPr>
          <w:b/>
          <w:bCs/>
          <w:color w:val="000000"/>
          <w:sz w:val="28"/>
          <w:szCs w:val="28"/>
        </w:rPr>
        <w:t>Fiberskop</w:t>
      </w:r>
      <w:r w:rsidRPr="00B37D7B">
        <w:rPr>
          <w:b/>
          <w:bCs/>
          <w:color w:val="000000"/>
          <w:sz w:val="28"/>
          <w:szCs w:val="28"/>
        </w:rPr>
        <w:t xml:space="preserve"> och intubation</w:t>
      </w:r>
    </w:p>
    <w:p w:rsidR="00C0535D" w:rsidP="00C0535D" w:rsidRDefault="00C0535D" w14:paraId="0D86AE37" w14:textId="77777777">
      <w:pPr>
        <w:spacing w:after="0" w:line="248" w:lineRule="auto"/>
        <w:ind w:left="1109" w:right="1402" w:hanging="10"/>
        <w:rPr>
          <w:color w:val="000000"/>
        </w:rPr>
      </w:pPr>
      <w:r w:rsidRPr="00B50ECF">
        <w:rPr>
          <w:color w:val="000000"/>
        </w:rPr>
        <w:t xml:space="preserve">När skopisten fått fiberskopet på plats </w:t>
      </w:r>
      <w:r>
        <w:rPr>
          <w:color w:val="000000"/>
        </w:rPr>
        <w:t>några centimeter ovan stämbanden kan, vid behov, ytterligare lokalbedövning ges med en EDA-kateter via arbetskanalen, ”spray-as-you-go”. Ge 1–2 ml lidokain (40 mg/ml) ovanför stämbanden, vänta tills bedövningen har effekt. Träd därefter EDA-katetern förbi stämbanden, ned i trachea och ge ytterligare 1–2 ml lidokain. För ned fiberskopet i trachea, stanna</w:t>
      </w:r>
      <w:r w:rsidRPr="00B50ECF">
        <w:rPr>
          <w:color w:val="000000"/>
        </w:rPr>
        <w:t xml:space="preserve"> några centimeter ovan carina</w:t>
      </w:r>
      <w:r>
        <w:rPr>
          <w:color w:val="000000"/>
        </w:rPr>
        <w:t xml:space="preserve"> och håll </w:t>
      </w:r>
      <w:r w:rsidRPr="00B50ECF">
        <w:rPr>
          <w:color w:val="000000"/>
        </w:rPr>
        <w:t xml:space="preserve">skopet stadigt på plats. </w:t>
      </w:r>
    </w:p>
    <w:p w:rsidR="00C0535D" w:rsidP="00C0535D" w:rsidRDefault="00C0535D" w14:paraId="02D62942" w14:textId="77777777">
      <w:pPr>
        <w:spacing w:after="0" w:line="248" w:lineRule="auto"/>
        <w:ind w:left="1109" w:right="1402" w:hanging="10"/>
        <w:rPr>
          <w:color w:val="000000"/>
        </w:rPr>
      </w:pPr>
      <w:r w:rsidRPr="00B50ECF">
        <w:rPr>
          <w:color w:val="000000"/>
        </w:rPr>
        <w:t>Avdelad person lossar och för ner tuben över fiberskopet</w:t>
      </w:r>
      <w:r>
        <w:rPr>
          <w:color w:val="000000"/>
        </w:rPr>
        <w:t xml:space="preserve"> och om det behövs </w:t>
      </w:r>
      <w:r w:rsidRPr="00B50ECF">
        <w:rPr>
          <w:color w:val="000000"/>
        </w:rPr>
        <w:t>skruva</w:t>
      </w:r>
      <w:r>
        <w:rPr>
          <w:color w:val="000000"/>
        </w:rPr>
        <w:t>r</w:t>
      </w:r>
      <w:r w:rsidRPr="00B50ECF">
        <w:rPr>
          <w:color w:val="000000"/>
        </w:rPr>
        <w:t xml:space="preserve"> tuben för att komma förbi </w:t>
      </w:r>
      <w:r>
        <w:rPr>
          <w:color w:val="000000"/>
        </w:rPr>
        <w:t>i näshålan och förbi stämbanden</w:t>
      </w:r>
      <w:r w:rsidRPr="00B50ECF">
        <w:rPr>
          <w:color w:val="000000"/>
        </w:rPr>
        <w:t xml:space="preserve">. </w:t>
      </w:r>
    </w:p>
    <w:p w:rsidR="00C0535D" w:rsidP="00C0535D" w:rsidRDefault="00C0535D" w14:paraId="6CF98212" w14:textId="77777777">
      <w:pPr>
        <w:spacing w:after="0" w:line="248" w:lineRule="auto"/>
        <w:ind w:left="1109" w:right="1402" w:hanging="10"/>
        <w:rPr>
          <w:color w:val="000000"/>
        </w:rPr>
      </w:pPr>
      <w:r w:rsidRPr="00B50ECF">
        <w:rPr>
          <w:color w:val="000000"/>
        </w:rPr>
        <w:t xml:space="preserve">Placera tubspetsen några centimeter ovan carina, </w:t>
      </w:r>
      <w:r w:rsidRPr="00721B97">
        <w:rPr>
          <w:i/>
          <w:iCs/>
          <w:color w:val="000000"/>
        </w:rPr>
        <w:t xml:space="preserve">bekräfta </w:t>
      </w:r>
      <w:r>
        <w:rPr>
          <w:i/>
          <w:iCs/>
          <w:color w:val="000000"/>
        </w:rPr>
        <w:t>läget</w:t>
      </w:r>
      <w:r w:rsidRPr="00721B97">
        <w:rPr>
          <w:i/>
          <w:iCs/>
          <w:color w:val="000000"/>
        </w:rPr>
        <w:t xml:space="preserve"> med fiberskopet</w:t>
      </w:r>
      <w:r w:rsidRPr="00B50ECF">
        <w:rPr>
          <w:color w:val="000000"/>
        </w:rPr>
        <w:t xml:space="preserve">. Håll i tuben! Patienten kan bli stressad </w:t>
      </w:r>
      <w:r>
        <w:rPr>
          <w:color w:val="000000"/>
        </w:rPr>
        <w:t xml:space="preserve">av att inte kunna andas genom tuben </w:t>
      </w:r>
      <w:r w:rsidRPr="00B50ECF">
        <w:rPr>
          <w:color w:val="000000"/>
        </w:rPr>
        <w:t xml:space="preserve">och vilja rycka ut den. </w:t>
      </w:r>
    </w:p>
    <w:p w:rsidR="00C0535D" w:rsidP="00C0535D" w:rsidRDefault="00C0535D" w14:paraId="3AFFD61E" w14:textId="77777777">
      <w:pPr>
        <w:spacing w:after="0" w:line="248" w:lineRule="auto"/>
        <w:ind w:left="1109" w:right="1402" w:hanging="10"/>
        <w:rPr>
          <w:color w:val="000000"/>
        </w:rPr>
      </w:pPr>
      <w:r w:rsidRPr="00B50ECF">
        <w:rPr>
          <w:color w:val="000000"/>
        </w:rPr>
        <w:t>Backa</w:t>
      </w:r>
      <w:r>
        <w:rPr>
          <w:color w:val="000000"/>
        </w:rPr>
        <w:t>,</w:t>
      </w:r>
      <w:r w:rsidRPr="00B50ECF">
        <w:rPr>
          <w:color w:val="000000"/>
        </w:rPr>
        <w:t xml:space="preserve"> </w:t>
      </w:r>
      <w:r>
        <w:rPr>
          <w:color w:val="000000"/>
        </w:rPr>
        <w:t xml:space="preserve">utan dröjsmål, </w:t>
      </w:r>
      <w:r w:rsidRPr="00B50ECF">
        <w:rPr>
          <w:color w:val="000000"/>
        </w:rPr>
        <w:t>försiktigt upp fiberskopet</w:t>
      </w:r>
      <w:r>
        <w:rPr>
          <w:color w:val="000000"/>
        </w:rPr>
        <w:t>,</w:t>
      </w:r>
      <w:r w:rsidRPr="00B50ECF">
        <w:rPr>
          <w:color w:val="000000"/>
        </w:rPr>
        <w:t xml:space="preserve"> koppla tuben till anestesiapparat</w:t>
      </w:r>
      <w:r>
        <w:rPr>
          <w:color w:val="000000"/>
        </w:rPr>
        <w:t>en och invänta utslag på</w:t>
      </w:r>
      <w:r w:rsidRPr="00B50ECF">
        <w:rPr>
          <w:color w:val="000000"/>
        </w:rPr>
        <w:t xml:space="preserve"> </w:t>
      </w:r>
      <w:r w:rsidRPr="00721B97">
        <w:rPr>
          <w:i/>
          <w:iCs/>
          <w:color w:val="000000"/>
        </w:rPr>
        <w:t>vågforms</w:t>
      </w:r>
      <w:r>
        <w:rPr>
          <w:i/>
          <w:iCs/>
          <w:color w:val="000000"/>
        </w:rPr>
        <w:t xml:space="preserve"> </w:t>
      </w:r>
      <w:r w:rsidRPr="00721B97">
        <w:rPr>
          <w:i/>
          <w:iCs/>
          <w:color w:val="000000"/>
        </w:rPr>
        <w:t>CO</w:t>
      </w:r>
      <w:r w:rsidRPr="00721B97">
        <w:rPr>
          <w:i/>
          <w:iCs/>
          <w:color w:val="000000"/>
          <w:vertAlign w:val="subscript"/>
        </w:rPr>
        <w:t>2</w:t>
      </w:r>
      <w:r>
        <w:rPr>
          <w:i/>
          <w:iCs/>
          <w:color w:val="000000"/>
        </w:rPr>
        <w:t xml:space="preserve"> </w:t>
      </w:r>
      <w:r w:rsidRPr="00721B97">
        <w:rPr>
          <w:i/>
          <w:iCs/>
          <w:color w:val="000000"/>
        </w:rPr>
        <w:t>monitorering</w:t>
      </w:r>
      <w:r>
        <w:rPr>
          <w:i/>
          <w:iCs/>
          <w:color w:val="000000"/>
        </w:rPr>
        <w:t>en</w:t>
      </w:r>
      <w:r w:rsidRPr="00B50ECF">
        <w:rPr>
          <w:color w:val="000000"/>
        </w:rPr>
        <w:t>.</w:t>
      </w:r>
      <w:r>
        <w:rPr>
          <w:color w:val="000000"/>
        </w:rPr>
        <w:t xml:space="preserve"> </w:t>
      </w:r>
    </w:p>
    <w:p w:rsidRPr="005F5FD4" w:rsidR="00C0535D" w:rsidP="00C0535D" w:rsidRDefault="00C0535D" w14:paraId="03C604C2" w14:textId="77777777">
      <w:pPr>
        <w:spacing w:after="0" w:line="248" w:lineRule="auto"/>
        <w:ind w:left="1109" w:right="1402" w:hanging="10"/>
        <w:rPr>
          <w:i/>
          <w:iCs/>
          <w:color w:val="000000"/>
        </w:rPr>
      </w:pPr>
      <w:r>
        <w:rPr>
          <w:color w:val="000000"/>
        </w:rPr>
        <w:t>Tuben kan kuffas direkt om patienten inte blir stressad, annars väntar man tills patienten sövts.</w:t>
      </w:r>
    </w:p>
    <w:p w:rsidRPr="007F48FF" w:rsidR="00C0535D" w:rsidP="00C0535D" w:rsidRDefault="00C0535D" w14:paraId="5EB1415E" w14:textId="77777777">
      <w:pPr>
        <w:spacing w:after="0" w:line="248" w:lineRule="auto"/>
        <w:ind w:left="1109" w:right="1402" w:hanging="10"/>
        <w:rPr>
          <w:color w:val="000000"/>
        </w:rPr>
      </w:pPr>
    </w:p>
    <w:p w:rsidR="00C0535D" w:rsidP="00C0535D" w:rsidRDefault="00C0535D" w14:paraId="5125AA82" w14:textId="77777777">
      <w:pPr>
        <w:spacing w:after="0" w:line="248" w:lineRule="auto"/>
        <w:ind w:left="1109" w:right="1402" w:hanging="10"/>
        <w:rPr>
          <w:b/>
          <w:color w:val="000000"/>
        </w:rPr>
      </w:pPr>
      <w:r>
        <w:rPr>
          <w:b/>
          <w:color w:val="000000"/>
        </w:rPr>
        <w:t>Två</w:t>
      </w:r>
      <w:r w:rsidRPr="007F48FF">
        <w:rPr>
          <w:b/>
          <w:color w:val="000000"/>
        </w:rPr>
        <w:t>stegs</w:t>
      </w:r>
      <w:r>
        <w:rPr>
          <w:b/>
          <w:color w:val="000000"/>
        </w:rPr>
        <w:t>verifiering</w:t>
      </w:r>
    </w:p>
    <w:p w:rsidRPr="007F48FF" w:rsidR="00C0535D" w:rsidP="00C0535D" w:rsidRDefault="00C0535D" w14:paraId="2D0B24A1" w14:textId="77777777">
      <w:pPr>
        <w:spacing w:after="0" w:line="248" w:lineRule="auto"/>
        <w:ind w:left="1109" w:right="1402" w:hanging="10"/>
        <w:rPr>
          <w:color w:val="000000"/>
        </w:rPr>
      </w:pPr>
      <w:r>
        <w:rPr>
          <w:color w:val="000000"/>
        </w:rPr>
        <w:t>F</w:t>
      </w:r>
      <w:r w:rsidRPr="007F48FF">
        <w:rPr>
          <w:color w:val="000000"/>
        </w:rPr>
        <w:t xml:space="preserve">ör att </w:t>
      </w:r>
      <w:r>
        <w:rPr>
          <w:color w:val="000000"/>
        </w:rPr>
        <w:t xml:space="preserve">definitivt </w:t>
      </w:r>
      <w:r w:rsidRPr="007F48FF">
        <w:rPr>
          <w:color w:val="000000"/>
        </w:rPr>
        <w:t>säkerställa</w:t>
      </w:r>
      <w:r>
        <w:rPr>
          <w:color w:val="000000"/>
        </w:rPr>
        <w:t xml:space="preserve"> </w:t>
      </w:r>
      <w:r w:rsidRPr="007F48FF">
        <w:rPr>
          <w:color w:val="000000"/>
        </w:rPr>
        <w:t>ett korrekt läge av endotrakealtuben</w:t>
      </w:r>
      <w:r>
        <w:rPr>
          <w:color w:val="000000"/>
        </w:rPr>
        <w:t xml:space="preserve"> så ska båda nedanstående kriterier vara uppfyllda:</w:t>
      </w:r>
    </w:p>
    <w:p w:rsidRPr="00B50ECF" w:rsidR="00C0535D" w:rsidP="00C0535D" w:rsidRDefault="00C0535D" w14:paraId="1F890171" w14:textId="77777777">
      <w:pPr>
        <w:numPr>
          <w:ilvl w:val="0"/>
          <w:numId w:val="23"/>
        </w:numPr>
        <w:spacing w:after="0" w:line="248" w:lineRule="auto"/>
        <w:ind w:right="1402"/>
        <w:contextualSpacing/>
        <w:rPr>
          <w:i/>
          <w:iCs/>
          <w:color w:val="000000"/>
        </w:rPr>
      </w:pPr>
      <w:r>
        <w:rPr>
          <w:color w:val="000000"/>
        </w:rPr>
        <w:t>Man ska ha</w:t>
      </w:r>
      <w:r w:rsidRPr="00B50ECF">
        <w:rPr>
          <w:color w:val="000000"/>
        </w:rPr>
        <w:t xml:space="preserve"> sett tra</w:t>
      </w:r>
      <w:r>
        <w:rPr>
          <w:color w:val="000000"/>
        </w:rPr>
        <w:t>k</w:t>
      </w:r>
      <w:r w:rsidRPr="00B50ECF">
        <w:rPr>
          <w:color w:val="000000"/>
        </w:rPr>
        <w:t>ealringar</w:t>
      </w:r>
      <w:r>
        <w:rPr>
          <w:color w:val="000000"/>
        </w:rPr>
        <w:t>/carina ihop med tubspetsen i fiberskopet.</w:t>
      </w:r>
    </w:p>
    <w:p w:rsidR="00C0535D" w:rsidP="00C0535D" w:rsidRDefault="00C0535D" w14:paraId="6609146E" w14:textId="77777777">
      <w:pPr>
        <w:numPr>
          <w:ilvl w:val="0"/>
          <w:numId w:val="23"/>
        </w:numPr>
        <w:spacing w:after="0" w:line="248" w:lineRule="auto"/>
        <w:ind w:right="1402"/>
        <w:contextualSpacing/>
        <w:rPr>
          <w:color w:val="000000"/>
        </w:rPr>
      </w:pPr>
      <w:r>
        <w:rPr>
          <w:color w:val="000000"/>
        </w:rPr>
        <w:t>Man ska få utslag</w:t>
      </w:r>
      <w:r w:rsidRPr="00B50ECF">
        <w:rPr>
          <w:color w:val="000000"/>
        </w:rPr>
        <w:t xml:space="preserve"> på </w:t>
      </w:r>
      <w:r w:rsidRPr="00C6114B">
        <w:rPr>
          <w:color w:val="000000"/>
        </w:rPr>
        <w:t>CO</w:t>
      </w:r>
      <w:r w:rsidRPr="005B5993">
        <w:rPr>
          <w:color w:val="000000"/>
          <w:vertAlign w:val="subscript"/>
        </w:rPr>
        <w:t>2</w:t>
      </w:r>
      <w:r>
        <w:rPr>
          <w:color w:val="000000"/>
        </w:rPr>
        <w:t>-</w:t>
      </w:r>
      <w:r w:rsidRPr="00C6114B">
        <w:rPr>
          <w:color w:val="000000"/>
        </w:rPr>
        <w:t>vågformsmonitor</w:t>
      </w:r>
      <w:r>
        <w:rPr>
          <w:color w:val="000000"/>
        </w:rPr>
        <w:t xml:space="preserve">n när tuben kopplas till anestesiapparaten. </w:t>
      </w:r>
    </w:p>
    <w:p w:rsidR="00C0535D" w:rsidP="00C0535D" w:rsidRDefault="00C0535D" w14:paraId="0561ABA3" w14:textId="77777777">
      <w:pPr>
        <w:spacing w:after="0" w:line="248" w:lineRule="auto"/>
        <w:ind w:left="1099" w:right="1402"/>
        <w:contextualSpacing/>
        <w:rPr>
          <w:color w:val="000000"/>
        </w:rPr>
      </w:pPr>
      <w:r>
        <w:rPr>
          <w:color w:val="000000"/>
        </w:rPr>
        <w:t xml:space="preserve">Endast om båda kriterierna är uppfyllda får </w:t>
      </w:r>
      <w:r w:rsidRPr="00B50ECF">
        <w:rPr>
          <w:color w:val="000000"/>
        </w:rPr>
        <w:t>patienten</w:t>
      </w:r>
      <w:r>
        <w:rPr>
          <w:color w:val="000000"/>
        </w:rPr>
        <w:t xml:space="preserve"> sövas!</w:t>
      </w:r>
    </w:p>
    <w:p w:rsidRPr="00B50ECF" w:rsidR="00C0535D" w:rsidP="00C0535D" w:rsidRDefault="00C0535D" w14:paraId="0F02405E" w14:textId="77777777">
      <w:pPr>
        <w:spacing w:after="0" w:line="248" w:lineRule="auto"/>
        <w:ind w:right="1402"/>
        <w:contextualSpacing/>
        <w:rPr>
          <w:color w:val="000000"/>
        </w:rPr>
      </w:pPr>
      <w:r>
        <w:rPr>
          <w:color w:val="000000"/>
        </w:rPr>
        <w:tab/>
      </w:r>
    </w:p>
    <w:p w:rsidR="00C0535D" w:rsidP="00C0535D" w:rsidRDefault="00C0535D" w14:paraId="646C19CF" w14:textId="77777777">
      <w:pPr>
        <w:spacing w:after="0" w:line="248" w:lineRule="auto"/>
        <w:ind w:left="1109" w:right="1402" w:hanging="10"/>
        <w:rPr>
          <w:b/>
          <w:color w:val="000000"/>
          <w:sz w:val="28"/>
          <w:szCs w:val="28"/>
        </w:rPr>
      </w:pPr>
    </w:p>
    <w:p w:rsidR="00C0535D" w:rsidP="00C0535D" w:rsidRDefault="00C0535D" w14:paraId="2226F4DD" w14:textId="77777777">
      <w:pPr>
        <w:spacing w:after="0" w:line="248" w:lineRule="auto"/>
        <w:ind w:left="1109" w:right="1402" w:hanging="10"/>
        <w:rPr>
          <w:b/>
          <w:color w:val="000000"/>
          <w:sz w:val="28"/>
          <w:szCs w:val="28"/>
        </w:rPr>
      </w:pPr>
    </w:p>
    <w:p w:rsidR="00637F2C" w:rsidP="00C0535D" w:rsidRDefault="00637F2C" w14:paraId="0CFB2A2B" w14:textId="77777777">
      <w:pPr>
        <w:spacing w:after="0" w:line="248" w:lineRule="auto"/>
        <w:ind w:left="1109" w:right="1402" w:hanging="10"/>
        <w:rPr>
          <w:b/>
          <w:color w:val="000000"/>
          <w:sz w:val="28"/>
          <w:szCs w:val="28"/>
        </w:rPr>
      </w:pPr>
    </w:p>
    <w:p w:rsidR="00637F2C" w:rsidP="00C0535D" w:rsidRDefault="00637F2C" w14:paraId="3D3A8172" w14:textId="77777777">
      <w:pPr>
        <w:spacing w:after="0" w:line="248" w:lineRule="auto"/>
        <w:ind w:left="1109" w:right="1402" w:hanging="10"/>
        <w:rPr>
          <w:b/>
          <w:color w:val="000000"/>
          <w:sz w:val="28"/>
          <w:szCs w:val="28"/>
        </w:rPr>
      </w:pPr>
    </w:p>
    <w:p w:rsidRPr="006723B3" w:rsidR="00C0535D" w:rsidP="00C0535D" w:rsidRDefault="00C0535D" w14:paraId="4B8C93E2" w14:textId="44828D34">
      <w:pPr>
        <w:spacing w:after="0" w:line="248" w:lineRule="auto"/>
        <w:ind w:left="1109" w:right="1402" w:hanging="10"/>
        <w:rPr>
          <w:b/>
          <w:color w:val="000000"/>
          <w:sz w:val="28"/>
          <w:szCs w:val="28"/>
        </w:rPr>
      </w:pPr>
      <w:r w:rsidRPr="006723B3">
        <w:rPr>
          <w:b/>
          <w:color w:val="000000"/>
          <w:sz w:val="28"/>
          <w:szCs w:val="28"/>
        </w:rPr>
        <w:t xml:space="preserve">Läkemedel </w:t>
      </w:r>
      <w:r>
        <w:rPr>
          <w:b/>
          <w:color w:val="000000"/>
          <w:sz w:val="28"/>
          <w:szCs w:val="28"/>
        </w:rPr>
        <w:t xml:space="preserve">för </w:t>
      </w:r>
      <w:r w:rsidRPr="006723B3">
        <w:rPr>
          <w:b/>
          <w:color w:val="000000"/>
          <w:sz w:val="28"/>
          <w:szCs w:val="28"/>
        </w:rPr>
        <w:t>induktion och fortsatt anestesi efter intubation</w:t>
      </w:r>
    </w:p>
    <w:p w:rsidRPr="00B50ECF" w:rsidR="00C0535D" w:rsidP="00C0535D" w:rsidRDefault="00C0535D" w14:paraId="6B121785" w14:textId="77777777">
      <w:pPr>
        <w:spacing w:after="0" w:line="248" w:lineRule="auto"/>
        <w:ind w:left="1109" w:right="1402" w:hanging="10"/>
        <w:rPr>
          <w:color w:val="000000"/>
        </w:rPr>
      </w:pPr>
      <w:r>
        <w:rPr>
          <w:color w:val="000000"/>
        </w:rPr>
        <w:t>Inducera med: alfentanil och p</w:t>
      </w:r>
      <w:r w:rsidRPr="00B50ECF">
        <w:rPr>
          <w:color w:val="000000"/>
        </w:rPr>
        <w:t>ropofol eller keta</w:t>
      </w:r>
      <w:r>
        <w:rPr>
          <w:color w:val="000000"/>
        </w:rPr>
        <w:t>min</w:t>
      </w:r>
      <w:r w:rsidRPr="00B50ECF">
        <w:rPr>
          <w:color w:val="000000"/>
        </w:rPr>
        <w:t xml:space="preserve">. </w:t>
      </w:r>
    </w:p>
    <w:p w:rsidR="00C0535D" w:rsidP="00C0535D" w:rsidRDefault="00C0535D" w14:paraId="301D4207" w14:textId="77777777">
      <w:pPr>
        <w:spacing w:after="0" w:line="248" w:lineRule="auto"/>
        <w:ind w:left="1109" w:right="1402" w:hanging="10"/>
        <w:rPr>
          <w:color w:val="000000"/>
        </w:rPr>
      </w:pPr>
      <w:r>
        <w:rPr>
          <w:color w:val="000000"/>
        </w:rPr>
        <w:t>M</w:t>
      </w:r>
      <w:r w:rsidRPr="00B50ECF">
        <w:rPr>
          <w:color w:val="000000"/>
        </w:rPr>
        <w:t>uskelrelaxation</w:t>
      </w:r>
      <w:r>
        <w:rPr>
          <w:color w:val="000000"/>
        </w:rPr>
        <w:t>:</w:t>
      </w:r>
      <w:r w:rsidRPr="00B50ECF">
        <w:rPr>
          <w:color w:val="000000"/>
        </w:rPr>
        <w:t xml:space="preserve"> ro</w:t>
      </w:r>
      <w:r>
        <w:rPr>
          <w:color w:val="000000"/>
        </w:rPr>
        <w:t>c</w:t>
      </w:r>
      <w:r w:rsidRPr="00B50ECF">
        <w:rPr>
          <w:color w:val="000000"/>
        </w:rPr>
        <w:t xml:space="preserve">uronium </w:t>
      </w:r>
      <w:r>
        <w:rPr>
          <w:color w:val="000000"/>
        </w:rPr>
        <w:t>1,2</w:t>
      </w:r>
      <w:r w:rsidRPr="00B50ECF">
        <w:rPr>
          <w:color w:val="000000"/>
        </w:rPr>
        <w:t xml:space="preserve"> mg/kg</w:t>
      </w:r>
    </w:p>
    <w:p w:rsidRPr="00B50ECF" w:rsidR="00C0535D" w:rsidP="00C0535D" w:rsidRDefault="00C0535D" w14:paraId="6D7AD1FE" w14:textId="77777777">
      <w:pPr>
        <w:spacing w:after="0" w:line="248" w:lineRule="auto"/>
        <w:ind w:left="1109" w:right="1402" w:hanging="10"/>
        <w:rPr>
          <w:color w:val="000000"/>
        </w:rPr>
      </w:pPr>
      <w:r w:rsidRPr="00B50ECF">
        <w:rPr>
          <w:color w:val="000000"/>
        </w:rPr>
        <w:t xml:space="preserve">Starta underhållsdos med </w:t>
      </w:r>
      <w:r>
        <w:rPr>
          <w:color w:val="000000"/>
        </w:rPr>
        <w:t>P</w:t>
      </w:r>
      <w:r w:rsidRPr="00B50ECF">
        <w:rPr>
          <w:color w:val="000000"/>
        </w:rPr>
        <w:t xml:space="preserve">ropofol/remifentanil </w:t>
      </w:r>
      <w:r>
        <w:rPr>
          <w:color w:val="000000"/>
        </w:rPr>
        <w:t xml:space="preserve">eller </w:t>
      </w:r>
      <w:r w:rsidRPr="00B50ECF">
        <w:rPr>
          <w:color w:val="000000"/>
        </w:rPr>
        <w:t>Sevo</w:t>
      </w:r>
      <w:r>
        <w:rPr>
          <w:color w:val="000000"/>
        </w:rPr>
        <w:t>fluran</w:t>
      </w:r>
      <w:r w:rsidRPr="00B50ECF">
        <w:rPr>
          <w:color w:val="000000"/>
        </w:rPr>
        <w:t xml:space="preserve">/remifentanil. </w:t>
      </w:r>
    </w:p>
    <w:p w:rsidR="00C0535D" w:rsidP="00C0535D" w:rsidRDefault="00C0535D" w14:paraId="1BD6FA1B" w14:textId="77777777">
      <w:pPr>
        <w:spacing w:after="0" w:line="248" w:lineRule="auto"/>
        <w:ind w:right="1402"/>
        <w:rPr>
          <w:color w:val="000000"/>
        </w:rPr>
      </w:pPr>
    </w:p>
    <w:p w:rsidRPr="00C32431" w:rsidR="00C0535D" w:rsidP="00C0535D" w:rsidRDefault="00C0535D" w14:paraId="2145A8F7" w14:textId="77777777">
      <w:pPr>
        <w:spacing w:after="0" w:line="248" w:lineRule="auto"/>
        <w:ind w:left="1109" w:right="1402" w:hanging="10"/>
        <w:rPr>
          <w:b/>
          <w:color w:val="000000"/>
          <w:sz w:val="28"/>
          <w:szCs w:val="28"/>
        </w:rPr>
      </w:pPr>
      <w:r w:rsidRPr="00C32431">
        <w:rPr>
          <w:b/>
          <w:color w:val="000000"/>
          <w:sz w:val="28"/>
          <w:szCs w:val="28"/>
        </w:rPr>
        <w:t>Efter att tuben är på plats och patienten är sövd</w:t>
      </w:r>
    </w:p>
    <w:p w:rsidR="00C0535D" w:rsidP="00C0535D" w:rsidRDefault="00C0535D" w14:paraId="086FC654" w14:textId="77777777">
      <w:pPr>
        <w:numPr>
          <w:ilvl w:val="0"/>
          <w:numId w:val="22"/>
        </w:numPr>
        <w:spacing w:after="0" w:line="248" w:lineRule="auto"/>
        <w:ind w:right="1402"/>
        <w:contextualSpacing/>
        <w:rPr>
          <w:color w:val="000000"/>
        </w:rPr>
      </w:pPr>
      <w:r w:rsidRPr="00B50ECF">
        <w:rPr>
          <w:color w:val="000000"/>
        </w:rPr>
        <w:t>Kontrollera tubläget med fiberskopet och dokumentera</w:t>
      </w:r>
      <w:r>
        <w:rPr>
          <w:color w:val="000000"/>
        </w:rPr>
        <w:t>:</w:t>
      </w:r>
    </w:p>
    <w:p w:rsidR="00C0535D" w:rsidP="00C0535D" w:rsidRDefault="00C0535D" w14:paraId="431839A4" w14:textId="77777777">
      <w:pPr>
        <w:numPr>
          <w:ilvl w:val="1"/>
          <w:numId w:val="22"/>
        </w:numPr>
        <w:spacing w:after="0" w:line="248" w:lineRule="auto"/>
        <w:ind w:right="1402"/>
        <w:contextualSpacing/>
        <w:rPr>
          <w:color w:val="000000"/>
        </w:rPr>
      </w:pPr>
      <w:r>
        <w:rPr>
          <w:color w:val="000000"/>
        </w:rPr>
        <w:t xml:space="preserve"> A</w:t>
      </w:r>
      <w:r w:rsidRPr="00B50ECF">
        <w:rPr>
          <w:color w:val="000000"/>
        </w:rPr>
        <w:t>vståndet mellan tubspets och carina</w:t>
      </w:r>
    </w:p>
    <w:p w:rsidRPr="00B50ECF" w:rsidR="00C0535D" w:rsidP="00C0535D" w:rsidRDefault="00C0535D" w14:paraId="13681A1A" w14:textId="77777777">
      <w:pPr>
        <w:numPr>
          <w:ilvl w:val="1"/>
          <w:numId w:val="22"/>
        </w:numPr>
        <w:spacing w:after="0" w:line="248" w:lineRule="auto"/>
        <w:ind w:right="1402"/>
        <w:contextualSpacing/>
        <w:rPr>
          <w:color w:val="000000"/>
        </w:rPr>
      </w:pPr>
      <w:r w:rsidRPr="00B50ECF">
        <w:rPr>
          <w:color w:val="000000"/>
        </w:rPr>
        <w:t xml:space="preserve"> Avståndet </w:t>
      </w:r>
      <w:r>
        <w:rPr>
          <w:color w:val="000000"/>
        </w:rPr>
        <w:t>mellan</w:t>
      </w:r>
      <w:r w:rsidRPr="00B50ECF">
        <w:rPr>
          <w:color w:val="000000"/>
        </w:rPr>
        <w:t xml:space="preserve"> tubnippeln och näsvingen. </w:t>
      </w:r>
    </w:p>
    <w:p w:rsidRPr="00B50ECF" w:rsidR="00C0535D" w:rsidP="00C0535D" w:rsidRDefault="00C0535D" w14:paraId="1BBE22E7" w14:textId="77777777">
      <w:pPr>
        <w:numPr>
          <w:ilvl w:val="0"/>
          <w:numId w:val="22"/>
        </w:numPr>
        <w:spacing w:after="0" w:line="248" w:lineRule="auto"/>
        <w:ind w:right="1402"/>
        <w:contextualSpacing/>
        <w:rPr>
          <w:color w:val="000000"/>
        </w:rPr>
      </w:pPr>
      <w:r w:rsidRPr="00B50ECF">
        <w:rPr>
          <w:color w:val="000000"/>
        </w:rPr>
        <w:t>Kontrollera kufftrycket.</w:t>
      </w:r>
    </w:p>
    <w:p w:rsidRPr="00B50ECF" w:rsidR="00C0535D" w:rsidP="00C0535D" w:rsidRDefault="00C0535D" w14:paraId="684DA805" w14:textId="77777777">
      <w:pPr>
        <w:numPr>
          <w:ilvl w:val="0"/>
          <w:numId w:val="22"/>
        </w:numPr>
        <w:spacing w:after="0" w:line="248" w:lineRule="auto"/>
        <w:ind w:right="1402"/>
        <w:contextualSpacing/>
        <w:rPr>
          <w:color w:val="000000"/>
        </w:rPr>
      </w:pPr>
      <w:r w:rsidRPr="00B50ECF">
        <w:rPr>
          <w:color w:val="000000"/>
        </w:rPr>
        <w:t xml:space="preserve">Kontrollera att tuben är väl fixerad! </w:t>
      </w:r>
    </w:p>
    <w:p w:rsidR="00C0535D" w:rsidP="00C0535D" w:rsidRDefault="00C0535D" w14:paraId="0633B930" w14:textId="77777777">
      <w:pPr>
        <w:spacing w:after="0" w:line="248" w:lineRule="auto"/>
        <w:ind w:left="1109" w:right="1402" w:hanging="10"/>
        <w:rPr>
          <w:color w:val="000000"/>
          <w:sz w:val="40"/>
          <w:szCs w:val="40"/>
        </w:rPr>
      </w:pPr>
    </w:p>
    <w:p w:rsidRPr="00E05608" w:rsidR="00C0535D" w:rsidP="00DC28FE" w:rsidRDefault="00C0535D" w14:paraId="09541319" w14:textId="77777777">
      <w:pPr>
        <w:pStyle w:val="Heading2"/>
      </w:pPr>
      <w:r w:rsidRPr="00E05608">
        <w:t>Postoperativ planering</w:t>
      </w:r>
    </w:p>
    <w:p w:rsidRPr="00B50ECF" w:rsidR="00C0535D" w:rsidP="00C0535D" w:rsidRDefault="00C0535D" w14:paraId="796D6372" w14:textId="77777777">
      <w:pPr>
        <w:spacing w:after="0" w:line="248" w:lineRule="auto"/>
        <w:ind w:left="1109" w:right="1402" w:hanging="10"/>
        <w:rPr>
          <w:color w:val="000000"/>
        </w:rPr>
      </w:pPr>
      <w:r w:rsidRPr="00B50ECF">
        <w:rPr>
          <w:color w:val="000000"/>
        </w:rPr>
        <w:t xml:space="preserve">Ansvarig </w:t>
      </w:r>
      <w:r>
        <w:rPr>
          <w:color w:val="000000"/>
        </w:rPr>
        <w:t>a</w:t>
      </w:r>
      <w:r w:rsidRPr="00B50ECF">
        <w:rPr>
          <w:color w:val="000000"/>
        </w:rPr>
        <w:t xml:space="preserve">nestesiolog </w:t>
      </w:r>
      <w:r>
        <w:rPr>
          <w:color w:val="000000"/>
        </w:rPr>
        <w:t xml:space="preserve">och </w:t>
      </w:r>
      <w:r w:rsidRPr="00B50ECF">
        <w:rPr>
          <w:color w:val="000000"/>
        </w:rPr>
        <w:t>ÖNH-läkare ska:</w:t>
      </w:r>
    </w:p>
    <w:p w:rsidRPr="003E6830" w:rsidR="00C0535D" w:rsidP="00C0535D" w:rsidRDefault="00C0535D" w14:paraId="748D038C" w14:textId="77777777">
      <w:pPr>
        <w:numPr>
          <w:ilvl w:val="0"/>
          <w:numId w:val="22"/>
        </w:numPr>
        <w:spacing w:after="0" w:line="248" w:lineRule="auto"/>
        <w:ind w:right="1402"/>
        <w:contextualSpacing/>
        <w:rPr>
          <w:color w:val="000000"/>
        </w:rPr>
      </w:pPr>
      <w:r w:rsidRPr="003E6830">
        <w:rPr>
          <w:color w:val="000000"/>
        </w:rPr>
        <w:t>Lägga upp en plan för fortsatt säkrande av luftvägen</w:t>
      </w:r>
      <w:r>
        <w:rPr>
          <w:color w:val="000000"/>
        </w:rPr>
        <w:t>,</w:t>
      </w:r>
      <w:r w:rsidRPr="003E6830">
        <w:rPr>
          <w:color w:val="000000"/>
        </w:rPr>
        <w:t xml:space="preserve"> inkluderande</w:t>
      </w:r>
      <w:r>
        <w:rPr>
          <w:color w:val="000000"/>
        </w:rPr>
        <w:t xml:space="preserve"> ett</w:t>
      </w:r>
      <w:r w:rsidRPr="003E6830">
        <w:rPr>
          <w:color w:val="000000"/>
        </w:rPr>
        <w:t xml:space="preserve"> </w:t>
      </w:r>
      <w:r>
        <w:rPr>
          <w:color w:val="000000"/>
        </w:rPr>
        <w:t>s</w:t>
      </w:r>
      <w:r w:rsidRPr="003E6830">
        <w:rPr>
          <w:color w:val="000000"/>
        </w:rPr>
        <w:t xml:space="preserve">tällningstagande till </w:t>
      </w:r>
      <w:r>
        <w:rPr>
          <w:color w:val="000000"/>
        </w:rPr>
        <w:t xml:space="preserve">eventuell </w:t>
      </w:r>
      <w:r w:rsidRPr="003E6830">
        <w:rPr>
          <w:color w:val="000000"/>
        </w:rPr>
        <w:t>tra</w:t>
      </w:r>
      <w:r>
        <w:rPr>
          <w:color w:val="000000"/>
        </w:rPr>
        <w:t>k</w:t>
      </w:r>
      <w:r w:rsidRPr="003E6830">
        <w:rPr>
          <w:color w:val="000000"/>
        </w:rPr>
        <w:t>eostomi.</w:t>
      </w:r>
    </w:p>
    <w:p w:rsidR="00C0535D" w:rsidP="00C0535D" w:rsidRDefault="00C0535D" w14:paraId="60CE0ADE" w14:textId="77777777">
      <w:pPr>
        <w:numPr>
          <w:ilvl w:val="0"/>
          <w:numId w:val="22"/>
        </w:numPr>
        <w:spacing w:after="0" w:line="248" w:lineRule="auto"/>
        <w:ind w:right="1402"/>
        <w:contextualSpacing/>
        <w:rPr>
          <w:color w:val="000000"/>
        </w:rPr>
      </w:pPr>
      <w:r>
        <w:rPr>
          <w:color w:val="000000"/>
        </w:rPr>
        <w:t>Besluta om fortsatt medicinsk behandling.</w:t>
      </w:r>
    </w:p>
    <w:p w:rsidR="00C0535D" w:rsidP="00C0535D" w:rsidRDefault="00C0535D" w14:paraId="5B83CDF9" w14:textId="77777777">
      <w:pPr>
        <w:numPr>
          <w:ilvl w:val="0"/>
          <w:numId w:val="22"/>
        </w:numPr>
        <w:spacing w:after="0" w:line="248" w:lineRule="auto"/>
        <w:ind w:right="1402"/>
        <w:contextualSpacing/>
        <w:rPr>
          <w:color w:val="000000"/>
        </w:rPr>
      </w:pPr>
      <w:r>
        <w:rPr>
          <w:color w:val="000000"/>
        </w:rPr>
        <w:t>Besluta om eventuell vidare utredning</w:t>
      </w:r>
    </w:p>
    <w:p w:rsidR="00C0535D" w:rsidP="00C0535D" w:rsidRDefault="00C0535D" w14:paraId="6A81B5CD" w14:textId="77777777">
      <w:pPr>
        <w:numPr>
          <w:ilvl w:val="0"/>
          <w:numId w:val="22"/>
        </w:numPr>
        <w:spacing w:after="0" w:line="248" w:lineRule="auto"/>
        <w:ind w:right="1402"/>
        <w:contextualSpacing/>
        <w:rPr>
          <w:color w:val="000000"/>
        </w:rPr>
      </w:pPr>
      <w:r w:rsidRPr="00B50ECF">
        <w:rPr>
          <w:color w:val="000000"/>
        </w:rPr>
        <w:t>Besluta om postoperativ vårdnivå.</w:t>
      </w:r>
    </w:p>
    <w:p w:rsidRPr="00B50ECF" w:rsidR="00C0535D" w:rsidP="00C0535D" w:rsidRDefault="00C0535D" w14:paraId="0D286C57" w14:textId="77777777">
      <w:pPr>
        <w:spacing w:after="252" w:line="248" w:lineRule="auto"/>
        <w:ind w:left="1109" w:right="1402" w:hanging="10"/>
        <w:rPr>
          <w:color w:val="000000"/>
        </w:rPr>
      </w:pPr>
      <w:r w:rsidRPr="00B50ECF">
        <w:rPr>
          <w:color w:val="000000"/>
        </w:rPr>
        <w:t xml:space="preserve"> Vid </w:t>
      </w:r>
      <w:r>
        <w:rPr>
          <w:color w:val="000000"/>
        </w:rPr>
        <w:t xml:space="preserve">en </w:t>
      </w:r>
      <w:r w:rsidRPr="00B50ECF">
        <w:rPr>
          <w:color w:val="000000"/>
        </w:rPr>
        <w:t xml:space="preserve">planerad vakenfiberintubation läggs patienten vanligtvis på UVA, </w:t>
      </w:r>
      <w:r>
        <w:rPr>
          <w:color w:val="000000"/>
        </w:rPr>
        <w:t xml:space="preserve">om det rör sig om en </w:t>
      </w:r>
      <w:r w:rsidRPr="00B50ECF">
        <w:rPr>
          <w:color w:val="000000"/>
        </w:rPr>
        <w:t xml:space="preserve">akut fiberintubation </w:t>
      </w:r>
      <w:r>
        <w:rPr>
          <w:color w:val="000000"/>
        </w:rPr>
        <w:t xml:space="preserve">läggs patienten </w:t>
      </w:r>
      <w:r w:rsidRPr="00B50ECF">
        <w:rPr>
          <w:color w:val="000000"/>
        </w:rPr>
        <w:t>oftast på IVA.</w:t>
      </w:r>
      <w:r w:rsidRPr="00B50ECF">
        <w:rPr>
          <w:b/>
          <w:color w:val="000000"/>
        </w:rPr>
        <w:t xml:space="preserve"> </w:t>
      </w:r>
    </w:p>
    <w:p w:rsidRPr="00B50ECF" w:rsidR="00C0535D" w:rsidP="00C0535D" w:rsidRDefault="00C0535D" w14:paraId="62D10A8A" w14:textId="77777777">
      <w:pPr>
        <w:spacing w:after="0"/>
        <w:ind w:left="1114"/>
        <w:rPr>
          <w:color w:val="000000"/>
        </w:rPr>
      </w:pPr>
    </w:p>
    <w:p w:rsidRPr="004F0DFC" w:rsidR="00C0535D" w:rsidP="00DC28FE" w:rsidRDefault="00C0535D" w14:paraId="088E2E2C" w14:textId="77777777">
      <w:pPr>
        <w:pStyle w:val="Heading2"/>
      </w:pPr>
      <w:r w:rsidRPr="004F0DFC">
        <w:t xml:space="preserve">Operationsbord/läge </w:t>
      </w:r>
    </w:p>
    <w:p w:rsidRPr="00B50ECF" w:rsidR="00C0535D" w:rsidP="00C0535D" w:rsidRDefault="00C0535D" w14:paraId="518DFFE3" w14:textId="77777777">
      <w:pPr>
        <w:spacing w:after="0"/>
        <w:ind w:left="1114"/>
        <w:rPr>
          <w:color w:val="000000"/>
        </w:rPr>
      </w:pPr>
      <w:r w:rsidRPr="00B50ECF">
        <w:rPr>
          <w:color w:val="000000"/>
        </w:rPr>
        <w:t xml:space="preserve">Operationsbord med huvudring och möjlighet att höja ryggstödet, patientens </w:t>
      </w:r>
      <w:r>
        <w:rPr>
          <w:color w:val="000000"/>
        </w:rPr>
        <w:t>ena</w:t>
      </w:r>
      <w:r w:rsidRPr="00B50ECF">
        <w:rPr>
          <w:color w:val="000000"/>
        </w:rPr>
        <w:t xml:space="preserve"> arm på armbord </w:t>
      </w:r>
      <w:r>
        <w:rPr>
          <w:color w:val="000000"/>
        </w:rPr>
        <w:t xml:space="preserve">(motsatt sida från där skopisten står) och </w:t>
      </w:r>
      <w:r w:rsidRPr="00B50ECF">
        <w:rPr>
          <w:color w:val="000000"/>
        </w:rPr>
        <w:t xml:space="preserve">den </w:t>
      </w:r>
      <w:r>
        <w:rPr>
          <w:color w:val="000000"/>
        </w:rPr>
        <w:t xml:space="preserve">andra </w:t>
      </w:r>
      <w:r w:rsidRPr="00B50ECF">
        <w:rPr>
          <w:color w:val="000000"/>
        </w:rPr>
        <w:t xml:space="preserve">på magen. </w:t>
      </w:r>
    </w:p>
    <w:p w:rsidR="00C0535D" w:rsidP="00C0535D" w:rsidRDefault="00C0535D" w14:paraId="4F9E8041" w14:textId="77777777">
      <w:pPr>
        <w:spacing w:after="0" w:line="248" w:lineRule="auto"/>
        <w:ind w:left="1109" w:right="2260" w:hanging="10"/>
        <w:rPr>
          <w:color w:val="000000"/>
        </w:rPr>
      </w:pPr>
    </w:p>
    <w:p w:rsidR="00C0535D" w:rsidP="00C0535D" w:rsidRDefault="00C0535D" w14:paraId="0EAB20D2" w14:textId="77777777">
      <w:pPr>
        <w:spacing w:after="0" w:line="248" w:lineRule="auto"/>
        <w:ind w:left="1109" w:right="2260" w:hanging="10"/>
        <w:rPr>
          <w:color w:val="000000"/>
        </w:rPr>
      </w:pPr>
    </w:p>
    <w:p w:rsidR="00C0535D" w:rsidP="00C0535D" w:rsidRDefault="00C0535D" w14:paraId="5616DEA5" w14:textId="77777777">
      <w:pPr>
        <w:spacing w:after="0" w:line="248" w:lineRule="auto"/>
        <w:ind w:left="1109" w:right="2260" w:hanging="10"/>
        <w:rPr>
          <w:color w:val="000000"/>
        </w:rPr>
      </w:pPr>
    </w:p>
    <w:p w:rsidR="00C0535D" w:rsidP="00C0535D" w:rsidRDefault="00C0535D" w14:paraId="46684F49" w14:textId="77777777">
      <w:pPr>
        <w:spacing w:after="0" w:line="248" w:lineRule="auto"/>
        <w:ind w:left="1109" w:right="2260" w:hanging="10"/>
        <w:rPr>
          <w:color w:val="000000"/>
        </w:rPr>
      </w:pPr>
    </w:p>
    <w:p w:rsidR="00C0535D" w:rsidP="00C0535D" w:rsidRDefault="00C0535D" w14:paraId="2AB67A37" w14:textId="77777777">
      <w:pPr>
        <w:spacing w:after="0" w:line="248" w:lineRule="auto"/>
        <w:ind w:left="1109" w:right="2260" w:hanging="10"/>
        <w:rPr>
          <w:color w:val="000000"/>
        </w:rPr>
      </w:pPr>
    </w:p>
    <w:p w:rsidR="00C0535D" w:rsidP="00C0535D" w:rsidRDefault="00C0535D" w14:paraId="357B4987" w14:textId="77777777">
      <w:pPr>
        <w:spacing w:after="0" w:line="248" w:lineRule="auto"/>
        <w:ind w:left="1109" w:right="2260" w:hanging="10"/>
        <w:rPr>
          <w:color w:val="000000"/>
        </w:rPr>
      </w:pPr>
    </w:p>
    <w:p w:rsidR="00C0535D" w:rsidP="00C0535D" w:rsidRDefault="00C0535D" w14:paraId="55C086B3" w14:textId="77777777">
      <w:pPr>
        <w:spacing w:after="0" w:line="248" w:lineRule="auto"/>
        <w:ind w:left="1109" w:right="2260" w:hanging="10"/>
        <w:rPr>
          <w:color w:val="000000"/>
        </w:rPr>
      </w:pPr>
    </w:p>
    <w:p w:rsidR="00C0535D" w:rsidP="00C0535D" w:rsidRDefault="00C0535D" w14:paraId="55FC65E1" w14:textId="77777777">
      <w:pPr>
        <w:spacing w:after="0" w:line="248" w:lineRule="auto"/>
        <w:ind w:left="1109" w:right="2260" w:hanging="10"/>
        <w:rPr>
          <w:color w:val="000000"/>
        </w:rPr>
      </w:pPr>
    </w:p>
    <w:p w:rsidR="00C0535D" w:rsidP="00C0535D" w:rsidRDefault="00C0535D" w14:paraId="4EDD554F" w14:textId="77777777">
      <w:pPr>
        <w:spacing w:after="0" w:line="248" w:lineRule="auto"/>
        <w:ind w:left="1109" w:right="2260" w:hanging="10"/>
        <w:rPr>
          <w:color w:val="000000"/>
        </w:rPr>
      </w:pPr>
    </w:p>
    <w:p w:rsidR="00C0535D" w:rsidP="00C0535D" w:rsidRDefault="00C0535D" w14:paraId="1C1E991C" w14:textId="77777777">
      <w:pPr>
        <w:spacing w:after="0" w:line="248" w:lineRule="auto"/>
        <w:ind w:left="1109" w:right="2260" w:hanging="10"/>
        <w:rPr>
          <w:color w:val="000000"/>
        </w:rPr>
      </w:pPr>
    </w:p>
    <w:p w:rsidRPr="0024444E" w:rsidR="00C0535D" w:rsidP="00DC28FE" w:rsidRDefault="00C0535D" w14:paraId="53B165CB" w14:textId="683541E2">
      <w:pPr>
        <w:pStyle w:val="Heading2"/>
        <w:rPr>
          <w:lang w:val="en-GB"/>
        </w:rPr>
      </w:pPr>
      <w:r w:rsidRPr="0024444E">
        <w:rPr>
          <w:lang w:val="en-GB"/>
        </w:rPr>
        <w:t>Referenser</w:t>
      </w:r>
    </w:p>
    <w:p w:rsidRPr="0024444E" w:rsidR="00C0535D" w:rsidP="00C0535D" w:rsidRDefault="00C0535D" w14:paraId="579B0113" w14:textId="77777777">
      <w:pPr>
        <w:spacing w:after="0" w:line="248" w:lineRule="auto"/>
        <w:ind w:left="1109" w:right="2260" w:hanging="10"/>
        <w:rPr>
          <w:color w:val="000000"/>
          <w:lang w:val="en-GB"/>
        </w:rPr>
      </w:pPr>
    </w:p>
    <w:p w:rsidRPr="0023293C" w:rsidR="00C0535D" w:rsidP="00C0535D" w:rsidRDefault="00C0535D" w14:paraId="7085180E" w14:textId="77777777">
      <w:pPr>
        <w:pStyle w:val="ListParagraph"/>
        <w:numPr>
          <w:ilvl w:val="0"/>
          <w:numId w:val="42"/>
        </w:numPr>
        <w:spacing w:after="0" w:line="248" w:lineRule="auto"/>
        <w:ind w:right="2260"/>
        <w:rPr>
          <w:sz w:val="18"/>
          <w:szCs w:val="18"/>
          <w:lang w:val="en-GB"/>
        </w:rPr>
      </w:pPr>
      <w:r w:rsidRPr="0023293C">
        <w:rPr>
          <w:sz w:val="18"/>
          <w:szCs w:val="18"/>
          <w:lang w:val="en-GB"/>
        </w:rPr>
        <w:t>Difficult Airway Society guidelines for awake tracheal intubation (ATI) in adults I. Ahmad1,2 K. El-Boghdadly,1,2 R. Bhagrath,3 I. Hodzovic,4,5 A. F. McNarry,6 F. Mir,7 E. P. O’Sullivan,8 A. Patel,9 M. Stacey10 and D. Vaughan1 Anaesthesia 2020, 75, 509–528</w:t>
      </w:r>
    </w:p>
    <w:p w:rsidRPr="0023293C" w:rsidR="00C0535D" w:rsidP="00C0535D" w:rsidRDefault="00C0535D" w14:paraId="3CF8CF57" w14:textId="77777777">
      <w:pPr>
        <w:spacing w:after="0" w:line="248" w:lineRule="auto"/>
        <w:ind w:left="1109" w:right="2260" w:hanging="10"/>
        <w:rPr>
          <w:sz w:val="18"/>
          <w:szCs w:val="18"/>
          <w:lang w:val="en-GB"/>
        </w:rPr>
      </w:pPr>
    </w:p>
    <w:p w:rsidRPr="0023293C" w:rsidR="00C0535D" w:rsidP="00C0535D" w:rsidRDefault="00C0535D" w14:paraId="303718FE" w14:textId="77777777">
      <w:pPr>
        <w:pStyle w:val="ListParagraph"/>
        <w:numPr>
          <w:ilvl w:val="0"/>
          <w:numId w:val="42"/>
        </w:numPr>
        <w:spacing w:after="0" w:line="248" w:lineRule="auto"/>
        <w:ind w:right="2260"/>
        <w:rPr>
          <w:sz w:val="18"/>
          <w:szCs w:val="18"/>
          <w:lang w:val="en-GB"/>
        </w:rPr>
      </w:pPr>
      <w:r w:rsidRPr="0023293C">
        <w:rPr>
          <w:sz w:val="18"/>
          <w:szCs w:val="18"/>
        </w:rPr>
        <w:t xml:space="preserve">Cabrini L, Baiardo Redaelli M, Ball L, et al. </w:t>
      </w:r>
      <w:r w:rsidRPr="0023293C">
        <w:rPr>
          <w:sz w:val="18"/>
          <w:szCs w:val="18"/>
          <w:lang w:val="en-GB"/>
        </w:rPr>
        <w:t xml:space="preserve">Awake fiberoptic intubation protocols in the operating room for anticipated difficult airway: a systematic review and meta-analysis of randomized controlled trials. </w:t>
      </w:r>
      <w:r w:rsidRPr="0023293C">
        <w:rPr>
          <w:sz w:val="18"/>
          <w:szCs w:val="18"/>
        </w:rPr>
        <w:t>Anesthesia and Analgesia 2019; 128: 971–80.</w:t>
      </w:r>
    </w:p>
    <w:p w:rsidRPr="0023293C" w:rsidR="00C0535D" w:rsidP="00C0535D" w:rsidRDefault="00C0535D" w14:paraId="4CC6A0B0" w14:textId="77777777">
      <w:pPr>
        <w:spacing w:after="0" w:line="248" w:lineRule="auto"/>
        <w:ind w:left="1109" w:right="2260" w:hanging="10"/>
        <w:rPr>
          <w:color w:val="000000"/>
          <w:sz w:val="18"/>
          <w:szCs w:val="18"/>
          <w:lang w:val="en-GB"/>
        </w:rPr>
      </w:pPr>
    </w:p>
    <w:p w:rsidRPr="0023293C" w:rsidR="00C0535D" w:rsidP="00C0535D" w:rsidRDefault="00C0535D" w14:paraId="7B0F66A9" w14:textId="77777777">
      <w:pPr>
        <w:pStyle w:val="ListParagraph"/>
        <w:numPr>
          <w:ilvl w:val="0"/>
          <w:numId w:val="42"/>
        </w:numPr>
        <w:spacing w:after="0" w:line="248" w:lineRule="auto"/>
        <w:ind w:right="2260"/>
        <w:rPr>
          <w:sz w:val="18"/>
          <w:szCs w:val="18"/>
        </w:rPr>
      </w:pPr>
      <w:r w:rsidRPr="0023293C">
        <w:rPr>
          <w:sz w:val="18"/>
          <w:szCs w:val="18"/>
          <w:lang w:val="en-GB"/>
        </w:rPr>
        <w:t xml:space="preserve">Law JA, Morris IR, Brousseau PA, de la Ronde S, Milne AD. The incidence, success rate, and complications of awake tracheal intubation in 1,554 patients over 12 years: an historical cohort study. </w:t>
      </w:r>
      <w:r w:rsidRPr="0023293C">
        <w:rPr>
          <w:sz w:val="18"/>
          <w:szCs w:val="18"/>
        </w:rPr>
        <w:t>Canadian Journal of Anesthesia 2015; 62: 736–44</w:t>
      </w:r>
    </w:p>
    <w:p w:rsidRPr="0023293C" w:rsidR="00C0535D" w:rsidP="00C0535D" w:rsidRDefault="00C0535D" w14:paraId="18E262B9" w14:textId="77777777">
      <w:pPr>
        <w:spacing w:after="0" w:line="248" w:lineRule="auto"/>
        <w:ind w:left="1109" w:right="2260" w:hanging="10"/>
        <w:rPr>
          <w:sz w:val="18"/>
          <w:szCs w:val="18"/>
        </w:rPr>
      </w:pPr>
    </w:p>
    <w:p w:rsidRPr="0023293C" w:rsidR="00C0535D" w:rsidP="00C0535D" w:rsidRDefault="00C0535D" w14:paraId="3FF21A77"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 xml:space="preserve">Joseph TT, Gal JS, DeMaria SJ, Lin H-M, Levine AI, Hyman JB. A retrospective study of success, failure, and time needed to perform awake intubation. </w:t>
      </w:r>
      <w:r w:rsidRPr="0023293C">
        <w:rPr>
          <w:sz w:val="18"/>
          <w:szCs w:val="18"/>
        </w:rPr>
        <w:t>Anesthesiology 2016; 125: 105–14.</w:t>
      </w:r>
    </w:p>
    <w:p w:rsidRPr="0023293C" w:rsidR="00C0535D" w:rsidP="00C0535D" w:rsidRDefault="00C0535D" w14:paraId="45EE171B" w14:textId="77777777">
      <w:pPr>
        <w:spacing w:after="0" w:line="248" w:lineRule="auto"/>
        <w:ind w:left="1109" w:right="2260" w:hanging="10"/>
        <w:rPr>
          <w:color w:val="000000"/>
          <w:sz w:val="18"/>
          <w:szCs w:val="18"/>
          <w:lang w:val="en-GB"/>
        </w:rPr>
      </w:pPr>
    </w:p>
    <w:p w:rsidRPr="0023293C" w:rsidR="00C0535D" w:rsidP="00C0535D" w:rsidRDefault="00C0535D" w14:paraId="59F93269"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Ling IT, Piccolo F, Mulrennan SA, Phillips MJ. Posture influences patient cough rate, sedative requirement and comfort during bronchoscopy: an observational cohort study. Cough 2011; 7</w:t>
      </w:r>
    </w:p>
    <w:p w:rsidRPr="0023293C" w:rsidR="00C0535D" w:rsidP="00C0535D" w:rsidRDefault="00C0535D" w14:paraId="480FCA8C" w14:textId="77777777">
      <w:pPr>
        <w:spacing w:after="0" w:line="248" w:lineRule="auto"/>
        <w:ind w:left="1109" w:right="2260" w:hanging="10"/>
        <w:rPr>
          <w:color w:val="000000"/>
          <w:sz w:val="18"/>
          <w:szCs w:val="18"/>
          <w:lang w:val="en-GB"/>
        </w:rPr>
      </w:pPr>
    </w:p>
    <w:p w:rsidRPr="0023293C" w:rsidR="00C0535D" w:rsidP="00C0535D" w:rsidRDefault="00C0535D" w14:paraId="20DA45FC" w14:textId="77777777">
      <w:pPr>
        <w:pStyle w:val="ListParagraph"/>
        <w:numPr>
          <w:ilvl w:val="0"/>
          <w:numId w:val="42"/>
        </w:numPr>
        <w:spacing w:after="0" w:line="248" w:lineRule="auto"/>
        <w:ind w:right="2260"/>
        <w:rPr>
          <w:sz w:val="18"/>
          <w:szCs w:val="18"/>
          <w:lang w:val="en-GB"/>
        </w:rPr>
      </w:pPr>
      <w:r w:rsidRPr="0023293C">
        <w:rPr>
          <w:sz w:val="18"/>
          <w:szCs w:val="18"/>
          <w:lang w:val="en-GB"/>
        </w:rPr>
        <w:t>Brull SJ, Wiklund R, Ferris C, Connelly NR, Ehrenwerth J, Silverman DG. Facilitation of fiberoptic orotracheal intubation with a flexible tracheal tube. Anesthesia and Analgesia 1994; 78: 746–8</w:t>
      </w:r>
    </w:p>
    <w:p w:rsidRPr="0023293C" w:rsidR="00C0535D" w:rsidP="00C0535D" w:rsidRDefault="00C0535D" w14:paraId="70BBA850" w14:textId="77777777">
      <w:pPr>
        <w:spacing w:after="0" w:line="248" w:lineRule="auto"/>
        <w:ind w:left="1109" w:right="2260" w:hanging="10"/>
        <w:rPr>
          <w:sz w:val="18"/>
          <w:szCs w:val="18"/>
          <w:lang w:val="en-GB"/>
        </w:rPr>
      </w:pPr>
    </w:p>
    <w:p w:rsidRPr="0023293C" w:rsidR="00C0535D" w:rsidP="00C0535D" w:rsidRDefault="00C0535D" w14:paraId="6A35081C" w14:textId="77777777">
      <w:pPr>
        <w:pStyle w:val="ListParagraph"/>
        <w:numPr>
          <w:ilvl w:val="0"/>
          <w:numId w:val="42"/>
        </w:numPr>
        <w:spacing w:after="0" w:line="248" w:lineRule="auto"/>
        <w:ind w:right="2260"/>
        <w:rPr>
          <w:sz w:val="18"/>
          <w:szCs w:val="18"/>
          <w:lang w:val="en-GB"/>
        </w:rPr>
      </w:pPr>
      <w:r w:rsidRPr="0023293C">
        <w:rPr>
          <w:sz w:val="18"/>
          <w:szCs w:val="18"/>
          <w:lang w:val="en-GB"/>
        </w:rPr>
        <w:t>Badiger S, John M, Fearnley RA, Ahmad I, Asai T. Optimizing oxygenation and intubation conditions during awake fibreoptic intubation using a high-flow nasal oxygen-delivery system. BJA 2015; 115: 629–32</w:t>
      </w:r>
    </w:p>
    <w:p w:rsidRPr="0023293C" w:rsidR="00C0535D" w:rsidP="00C0535D" w:rsidRDefault="00C0535D" w14:paraId="0F850E8A" w14:textId="77777777">
      <w:pPr>
        <w:spacing w:after="0" w:line="248" w:lineRule="auto"/>
        <w:ind w:left="1109" w:right="2260" w:hanging="10"/>
        <w:rPr>
          <w:color w:val="000000"/>
          <w:sz w:val="18"/>
          <w:szCs w:val="18"/>
          <w:lang w:val="en-GB"/>
        </w:rPr>
      </w:pPr>
    </w:p>
    <w:p w:rsidRPr="0023293C" w:rsidR="00C0535D" w:rsidP="00C0535D" w:rsidRDefault="00C0535D" w14:paraId="7E8B7AFA" w14:textId="77777777">
      <w:pPr>
        <w:pStyle w:val="ListParagraph"/>
        <w:numPr>
          <w:ilvl w:val="0"/>
          <w:numId w:val="42"/>
        </w:numPr>
        <w:spacing w:after="0" w:line="248" w:lineRule="auto"/>
        <w:ind w:right="2260"/>
        <w:rPr>
          <w:sz w:val="18"/>
          <w:szCs w:val="18"/>
          <w:lang w:val="en-GB"/>
        </w:rPr>
      </w:pPr>
      <w:r w:rsidRPr="0023293C">
        <w:rPr>
          <w:sz w:val="18"/>
          <w:szCs w:val="18"/>
          <w:lang w:val="en-GB"/>
        </w:rPr>
        <w:t>Milman N, Faurschou P, Grode G, Jørgensen A. Pulse oximetry during fibreoptic bronchoscopy in local anaesthesia: frequency of hypoxaemia and effect of oxygen supplementation. Respiration 1994; 61: 342–7</w:t>
      </w:r>
    </w:p>
    <w:p w:rsidRPr="0023293C" w:rsidR="00C0535D" w:rsidP="00C0535D" w:rsidRDefault="00C0535D" w14:paraId="47F9C786" w14:textId="77777777">
      <w:pPr>
        <w:spacing w:after="0" w:line="248" w:lineRule="auto"/>
        <w:ind w:left="1109" w:right="2260" w:hanging="10"/>
        <w:rPr>
          <w:color w:val="000000"/>
          <w:sz w:val="18"/>
          <w:szCs w:val="18"/>
          <w:lang w:val="en-GB"/>
        </w:rPr>
      </w:pPr>
    </w:p>
    <w:p w:rsidRPr="0023293C" w:rsidR="00C0535D" w:rsidP="00C0535D" w:rsidRDefault="00C0535D" w14:paraId="54683F83" w14:textId="77777777">
      <w:pPr>
        <w:pStyle w:val="ListParagraph"/>
        <w:numPr>
          <w:ilvl w:val="0"/>
          <w:numId w:val="42"/>
        </w:numPr>
        <w:spacing w:after="0" w:line="248" w:lineRule="auto"/>
        <w:ind w:right="2260"/>
        <w:rPr>
          <w:sz w:val="18"/>
          <w:szCs w:val="18"/>
        </w:rPr>
      </w:pPr>
      <w:r w:rsidRPr="0023293C">
        <w:rPr>
          <w:sz w:val="18"/>
          <w:szCs w:val="18"/>
          <w:lang w:val="en-GB"/>
        </w:rPr>
        <w:t xml:space="preserve">O’Hanlon J, Harper KW. Epistaxis and nasotracheal intubation–prevention with vasoconstrictor spray. </w:t>
      </w:r>
      <w:r w:rsidRPr="0023293C">
        <w:rPr>
          <w:sz w:val="18"/>
          <w:szCs w:val="18"/>
        </w:rPr>
        <w:t>Irish Journal of Medical Science 1994; 163: 58–60.</w:t>
      </w:r>
    </w:p>
    <w:p w:rsidRPr="0023293C" w:rsidR="00C0535D" w:rsidP="00C0535D" w:rsidRDefault="00C0535D" w14:paraId="3E596AA5" w14:textId="77777777">
      <w:pPr>
        <w:spacing w:after="0" w:line="248" w:lineRule="auto"/>
        <w:ind w:left="1109" w:right="2260" w:hanging="10"/>
        <w:rPr>
          <w:color w:val="000000"/>
          <w:sz w:val="18"/>
          <w:szCs w:val="18"/>
          <w:lang w:val="en-GB"/>
        </w:rPr>
      </w:pPr>
    </w:p>
    <w:p w:rsidRPr="0023293C" w:rsidR="00C0535D" w:rsidP="00C0535D" w:rsidRDefault="00C0535D" w14:paraId="075CFE8E" w14:textId="77777777">
      <w:pPr>
        <w:pStyle w:val="ListParagraph"/>
        <w:numPr>
          <w:ilvl w:val="0"/>
          <w:numId w:val="42"/>
        </w:numPr>
        <w:spacing w:after="0" w:line="248" w:lineRule="auto"/>
        <w:ind w:right="2260"/>
        <w:rPr>
          <w:sz w:val="18"/>
          <w:szCs w:val="18"/>
          <w:lang w:val="en-GB"/>
        </w:rPr>
      </w:pPr>
      <w:r w:rsidRPr="0023293C">
        <w:rPr>
          <w:sz w:val="18"/>
          <w:szCs w:val="18"/>
          <w:lang w:val="en-GB"/>
        </w:rPr>
        <w:t>Williams KA, Barker GL, Harwood RJ, Woodall NM. Combined nebulization and spray-as-you-go topical local anaesthesia of the airway. British Journal of Anaesthesia 2005; 95: 549–53.</w:t>
      </w:r>
    </w:p>
    <w:p w:rsidRPr="0023293C" w:rsidR="00C0535D" w:rsidP="00C0535D" w:rsidRDefault="00C0535D" w14:paraId="159E536C" w14:textId="77777777">
      <w:pPr>
        <w:spacing w:after="0" w:line="248" w:lineRule="auto"/>
        <w:ind w:left="1109" w:right="2260" w:hanging="10"/>
        <w:rPr>
          <w:color w:val="000000"/>
          <w:sz w:val="18"/>
          <w:szCs w:val="18"/>
          <w:lang w:val="en-GB"/>
        </w:rPr>
      </w:pPr>
    </w:p>
    <w:p w:rsidRPr="0023293C" w:rsidR="00C0535D" w:rsidP="00C0535D" w:rsidRDefault="00C0535D" w14:paraId="75F314CC"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El-Boghdadly K, Pawa A, Chin KJ. Local anesthetic systemic toxicity: current perspectives. Local and Regional Anesthesia 2018; 11: 35–44</w:t>
      </w:r>
    </w:p>
    <w:p w:rsidRPr="0023293C" w:rsidR="00C0535D" w:rsidP="00C0535D" w:rsidRDefault="00C0535D" w14:paraId="0971C9A7" w14:textId="77777777">
      <w:pPr>
        <w:spacing w:after="0" w:line="248" w:lineRule="auto"/>
        <w:ind w:left="1109" w:right="2260" w:hanging="10"/>
        <w:rPr>
          <w:color w:val="000000"/>
          <w:sz w:val="18"/>
          <w:szCs w:val="18"/>
          <w:lang w:val="en-GB"/>
        </w:rPr>
      </w:pPr>
    </w:p>
    <w:p w:rsidRPr="0023293C" w:rsidR="00C0535D" w:rsidP="00C0535D" w:rsidRDefault="00C0535D" w14:paraId="6D51C2BD"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 xml:space="preserve">Rai MR, Parry TM, Dombrovskis A, Warner OJ. Remifentanil target-controlled infusion vs propofol target-controlled infusion for conscious sedation for awake fibreoptic intubation: a double-blinded randomized controlled trial. </w:t>
      </w:r>
      <w:r w:rsidRPr="0023293C">
        <w:rPr>
          <w:sz w:val="18"/>
          <w:szCs w:val="18"/>
        </w:rPr>
        <w:t>British Journal of Anaesthesia 2008; 100: 125–30.</w:t>
      </w:r>
    </w:p>
    <w:p w:rsidRPr="0023293C" w:rsidR="00C0535D" w:rsidP="00C0535D" w:rsidRDefault="00C0535D" w14:paraId="74A8B9E7" w14:textId="77777777">
      <w:pPr>
        <w:spacing w:after="0" w:line="248" w:lineRule="auto"/>
        <w:ind w:left="1109" w:right="2260" w:hanging="10"/>
        <w:rPr>
          <w:color w:val="000000"/>
          <w:sz w:val="18"/>
          <w:szCs w:val="18"/>
          <w:lang w:val="en-GB"/>
        </w:rPr>
      </w:pPr>
    </w:p>
    <w:p w:rsidRPr="0023293C" w:rsidR="00C0535D" w:rsidP="00C0535D" w:rsidRDefault="00C0535D" w14:paraId="07F0CCD4"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Zhang X, He W, Wu X, Zhou X, Huang W, Feng X. TCI remifentanil vs. TCI propofol for awake fiber-optic intubation with limited topical anesthesia. International Journal of Clinical Pharmacology and Therapeutics 2012; 50: 10–16.</w:t>
      </w:r>
    </w:p>
    <w:p w:rsidRPr="0023293C" w:rsidR="00C0535D" w:rsidP="00C0535D" w:rsidRDefault="00C0535D" w14:paraId="3BEEA8DF" w14:textId="77777777">
      <w:pPr>
        <w:spacing w:after="0" w:line="248" w:lineRule="auto"/>
        <w:ind w:left="1109" w:right="2260" w:hanging="10"/>
        <w:rPr>
          <w:color w:val="000000"/>
          <w:sz w:val="18"/>
          <w:szCs w:val="18"/>
          <w:lang w:val="en-GB"/>
        </w:rPr>
      </w:pPr>
    </w:p>
    <w:p w:rsidRPr="0023293C" w:rsidR="00C0535D" w:rsidP="00C0535D" w:rsidRDefault="00C0535D" w14:paraId="4DD15445" w14:textId="77777777">
      <w:pPr>
        <w:pStyle w:val="ListParagraph"/>
        <w:numPr>
          <w:ilvl w:val="0"/>
          <w:numId w:val="42"/>
        </w:numPr>
        <w:spacing w:after="0" w:line="248" w:lineRule="auto"/>
        <w:ind w:right="2260"/>
        <w:rPr>
          <w:color w:val="000000"/>
          <w:sz w:val="18"/>
          <w:szCs w:val="18"/>
          <w:lang w:val="en-GB"/>
        </w:rPr>
      </w:pPr>
      <w:r w:rsidRPr="0023293C">
        <w:rPr>
          <w:sz w:val="18"/>
          <w:szCs w:val="18"/>
          <w:lang w:val="en-GB"/>
        </w:rPr>
        <w:t>Grmec S. Comparison of three different methods to confirm tracheal tube placement in emergency intubation. Intensive Care Medicine 2002; 28: 701–4.</w:t>
      </w:r>
    </w:p>
    <w:p w:rsidR="00D82A87" w:rsidRDefault="00D82A87" w14:paraId="5B1063E6" w14:textId="77777777">
      <w:pPr>
        <w:spacing w:after="0" w:line="240" w:lineRule="auto"/>
        <w:ind w:left="0" w:right="0"/>
        <w:rPr>
          <w:rFonts w:eastAsia="Calibri"/>
          <w:color w:val="0070C0"/>
          <w:sz w:val="32"/>
          <w:szCs w:val="32"/>
        </w:rPr>
      </w:pPr>
      <w:r>
        <w:rPr>
          <w:rFonts w:eastAsia="Calibri"/>
          <w:color w:val="0070C0"/>
          <w:sz w:val="32"/>
          <w:szCs w:val="32"/>
        </w:rPr>
        <w:br w:type="page"/>
      </w:r>
    </w:p>
    <w:p w:rsidR="00C0535D" w:rsidP="00C0535D" w:rsidRDefault="00C0535D" w14:paraId="357F0FEF" w14:textId="62225B2B">
      <w:pPr>
        <w:keepNext/>
        <w:keepLines/>
        <w:spacing w:after="0"/>
        <w:ind w:left="1109" w:hanging="10"/>
        <w:outlineLvl w:val="1"/>
        <w:rPr>
          <w:rFonts w:eastAsia="Arial"/>
          <w:color w:val="0070C0"/>
          <w:sz w:val="32"/>
          <w:szCs w:val="32"/>
        </w:rPr>
      </w:pPr>
      <w:r w:rsidRPr="00C47D40">
        <w:rPr>
          <w:rFonts w:eastAsia="Calibri"/>
          <w:color w:val="0070C0"/>
          <w:sz w:val="32"/>
          <w:szCs w:val="32"/>
        </w:rPr>
        <w:t>Appendix 1</w:t>
      </w:r>
      <w:r>
        <w:rPr>
          <w:rFonts w:eastAsia="Calibri"/>
          <w:color w:val="0070C0"/>
          <w:sz w:val="32"/>
          <w:szCs w:val="32"/>
        </w:rPr>
        <w:t>.</w:t>
      </w:r>
      <w:r w:rsidRPr="00C47D40">
        <w:rPr>
          <w:rFonts w:eastAsia="Calibri"/>
          <w:color w:val="0070C0"/>
          <w:sz w:val="32"/>
          <w:szCs w:val="32"/>
        </w:rPr>
        <w:t xml:space="preserve"> Utrustning</w:t>
      </w:r>
      <w:r w:rsidRPr="00C47D40">
        <w:rPr>
          <w:rFonts w:eastAsia="Arial"/>
          <w:color w:val="0070C0"/>
          <w:sz w:val="32"/>
          <w:szCs w:val="32"/>
        </w:rPr>
        <w:t xml:space="preserve"> på sal</w:t>
      </w:r>
    </w:p>
    <w:p w:rsidR="00C0535D" w:rsidP="00C0535D" w:rsidRDefault="00C0535D" w14:paraId="66930C34" w14:textId="77777777">
      <w:pPr>
        <w:keepNext/>
        <w:keepLines/>
        <w:spacing w:after="0"/>
        <w:ind w:left="1109" w:hanging="10"/>
        <w:outlineLvl w:val="1"/>
        <w:rPr>
          <w:rFonts w:eastAsia="Calibri"/>
          <w:color w:val="0070C0"/>
          <w:sz w:val="32"/>
          <w:szCs w:val="32"/>
        </w:rPr>
      </w:pPr>
    </w:p>
    <w:p w:rsidRPr="00C47D40" w:rsidR="00637F2C" w:rsidP="00C0535D" w:rsidRDefault="00637F2C" w14:paraId="683933B4" w14:textId="77777777">
      <w:pPr>
        <w:keepNext/>
        <w:keepLines/>
        <w:spacing w:after="0"/>
        <w:ind w:left="1109" w:hanging="10"/>
        <w:outlineLvl w:val="1"/>
        <w:rPr>
          <w:rFonts w:eastAsia="Calibri"/>
          <w:color w:val="0070C0"/>
          <w:sz w:val="32"/>
          <w:szCs w:val="32"/>
        </w:rPr>
      </w:pPr>
    </w:p>
    <w:p w:rsidRPr="007E5A24" w:rsidR="00C0535D" w:rsidP="00C0535D" w:rsidRDefault="00C0535D" w14:paraId="32481290" w14:textId="77777777">
      <w:pPr>
        <w:spacing w:after="0"/>
        <w:ind w:left="1114"/>
        <w:rPr>
          <w:color w:val="0070C0"/>
          <w:u w:val="single"/>
        </w:rPr>
      </w:pPr>
      <w:r w:rsidRPr="007E5A24">
        <w:rPr>
          <w:color w:val="0070C0"/>
          <w:u w:val="single"/>
        </w:rPr>
        <w:t>Utöver den vanliga standardutrustningen skall finnas:</w:t>
      </w:r>
    </w:p>
    <w:p w:rsidRPr="002077DA" w:rsidR="00C0535D" w:rsidP="00C0535D" w:rsidRDefault="00C0535D" w14:paraId="11FCF8D4" w14:textId="77777777">
      <w:pPr>
        <w:pStyle w:val="ListParagraph"/>
        <w:numPr>
          <w:ilvl w:val="0"/>
          <w:numId w:val="37"/>
        </w:numPr>
        <w:spacing w:after="0" w:line="259" w:lineRule="auto"/>
        <w:ind w:right="0"/>
        <w:rPr>
          <w:color w:val="000000"/>
        </w:rPr>
      </w:pPr>
      <w:r w:rsidRPr="002077DA">
        <w:rPr>
          <w:color w:val="000000"/>
        </w:rPr>
        <w:t>Svår luftvägsvagn</w:t>
      </w:r>
    </w:p>
    <w:p w:rsidRPr="002077DA" w:rsidR="00C0535D" w:rsidP="00C0535D" w:rsidRDefault="00C0535D" w14:paraId="30E2A0AD" w14:textId="77777777">
      <w:pPr>
        <w:pStyle w:val="ListParagraph"/>
        <w:numPr>
          <w:ilvl w:val="0"/>
          <w:numId w:val="37"/>
        </w:numPr>
        <w:spacing w:after="0" w:line="259" w:lineRule="auto"/>
        <w:ind w:right="0"/>
        <w:rPr>
          <w:color w:val="000000"/>
        </w:rPr>
      </w:pPr>
      <w:r w:rsidRPr="002077DA">
        <w:rPr>
          <w:color w:val="000000"/>
        </w:rPr>
        <w:t>Fiberbronkoskop</w:t>
      </w:r>
      <w:r>
        <w:rPr>
          <w:color w:val="000000"/>
        </w:rPr>
        <w:t xml:space="preserve">/videostapel </w:t>
      </w:r>
      <w:r w:rsidRPr="002077DA">
        <w:rPr>
          <w:color w:val="000000"/>
        </w:rPr>
        <w:t>med en kopplad operationssug</w:t>
      </w:r>
    </w:p>
    <w:p w:rsidR="00C0535D" w:rsidP="00C0535D" w:rsidRDefault="00C0535D" w14:paraId="013AE784" w14:textId="77777777">
      <w:pPr>
        <w:pStyle w:val="ListParagraph"/>
        <w:numPr>
          <w:ilvl w:val="0"/>
          <w:numId w:val="37"/>
        </w:numPr>
        <w:spacing w:after="0" w:line="259" w:lineRule="auto"/>
        <w:ind w:right="0"/>
        <w:rPr>
          <w:color w:val="000000" w:themeColor="text1"/>
        </w:rPr>
      </w:pPr>
      <w:r>
        <w:rPr>
          <w:color w:val="000000" w:themeColor="text1"/>
        </w:rPr>
        <w:t>V</w:t>
      </w:r>
      <w:r w:rsidRPr="002077DA">
        <w:rPr>
          <w:color w:val="000000" w:themeColor="text1"/>
        </w:rPr>
        <w:t>ideolaryngoskop</w:t>
      </w:r>
      <w:r>
        <w:rPr>
          <w:color w:val="000000" w:themeColor="text1"/>
        </w:rPr>
        <w:t xml:space="preserve"> med ledare </w:t>
      </w:r>
    </w:p>
    <w:p w:rsidR="00C0535D" w:rsidP="00C0535D" w:rsidRDefault="00C0535D" w14:paraId="4BD05E30" w14:textId="77777777">
      <w:pPr>
        <w:pStyle w:val="ListParagraph"/>
        <w:numPr>
          <w:ilvl w:val="0"/>
          <w:numId w:val="37"/>
        </w:numPr>
        <w:spacing w:after="0" w:line="259" w:lineRule="auto"/>
        <w:ind w:right="0"/>
        <w:rPr>
          <w:color w:val="000000" w:themeColor="text1"/>
        </w:rPr>
      </w:pPr>
      <w:r>
        <w:rPr>
          <w:color w:val="000000" w:themeColor="text1"/>
        </w:rPr>
        <w:t>Högflödesapparat/grimma</w:t>
      </w:r>
    </w:p>
    <w:p w:rsidRPr="002077DA" w:rsidR="00C0535D" w:rsidP="00C0535D" w:rsidRDefault="00C0535D" w14:paraId="13BA29DD" w14:textId="77777777">
      <w:pPr>
        <w:pStyle w:val="ListParagraph"/>
        <w:numPr>
          <w:ilvl w:val="0"/>
          <w:numId w:val="37"/>
        </w:numPr>
        <w:spacing w:after="0" w:line="259" w:lineRule="auto"/>
        <w:ind w:right="0"/>
        <w:rPr>
          <w:color w:val="000000" w:themeColor="text1"/>
        </w:rPr>
      </w:pPr>
      <w:r>
        <w:rPr>
          <w:color w:val="000000" w:themeColor="text1"/>
        </w:rPr>
        <w:t>Instrumentbord med förberett koniotomiset</w:t>
      </w:r>
    </w:p>
    <w:p w:rsidR="00C0535D" w:rsidP="00C0535D" w:rsidRDefault="00C0535D" w14:paraId="67E4BABB" w14:textId="77777777">
      <w:pPr>
        <w:spacing w:after="0"/>
        <w:ind w:left="1114"/>
        <w:rPr>
          <w:color w:val="FF0000"/>
        </w:rPr>
      </w:pPr>
    </w:p>
    <w:p w:rsidR="00637F2C" w:rsidP="00C0535D" w:rsidRDefault="00637F2C" w14:paraId="7F46F167" w14:textId="77777777">
      <w:pPr>
        <w:spacing w:after="0"/>
        <w:ind w:left="1114"/>
        <w:rPr>
          <w:color w:val="FF0000"/>
        </w:rPr>
      </w:pPr>
    </w:p>
    <w:p w:rsidRPr="00B50ECF" w:rsidR="00C0535D" w:rsidP="00C0535D" w:rsidRDefault="00C0535D" w14:paraId="4CDC81A8" w14:textId="77777777">
      <w:pPr>
        <w:spacing w:after="0"/>
        <w:ind w:left="1114"/>
        <w:rPr>
          <w:color w:val="FF0000"/>
        </w:rPr>
      </w:pPr>
    </w:p>
    <w:p w:rsidRPr="00B35094" w:rsidR="00C0535D" w:rsidP="00C0535D" w:rsidRDefault="00C0535D" w14:paraId="4266EF2F" w14:textId="77777777">
      <w:pPr>
        <w:spacing w:after="0" w:line="248" w:lineRule="auto"/>
        <w:ind w:left="1109" w:right="2260" w:hanging="10"/>
        <w:rPr>
          <w:color w:val="0070C0"/>
          <w:u w:val="single"/>
        </w:rPr>
      </w:pPr>
      <w:r w:rsidRPr="00B35094">
        <w:rPr>
          <w:color w:val="0070C0"/>
          <w:u w:val="single"/>
        </w:rPr>
        <w:t>Operationssidan ansvarar för:</w:t>
      </w:r>
    </w:p>
    <w:p w:rsidRPr="00B50ECF" w:rsidR="00C0535D" w:rsidP="00592C60" w:rsidRDefault="00C0535D" w14:paraId="01F2C029" w14:textId="77777777">
      <w:pPr>
        <w:spacing w:after="0" w:line="248" w:lineRule="auto"/>
        <w:ind w:left="1109" w:right="1274" w:hanging="10"/>
        <w:rPr>
          <w:color w:val="000000"/>
        </w:rPr>
      </w:pPr>
      <w:r>
        <w:rPr>
          <w:color w:val="000000"/>
        </w:rPr>
        <w:t xml:space="preserve">- </w:t>
      </w:r>
      <w:r w:rsidRPr="00B50ECF">
        <w:rPr>
          <w:color w:val="000000"/>
        </w:rPr>
        <w:t>Att fiberskopet/videostapeln blir iordningställ</w:t>
      </w:r>
      <w:r>
        <w:rPr>
          <w:color w:val="000000"/>
        </w:rPr>
        <w:t>d och fungerar</w:t>
      </w:r>
    </w:p>
    <w:p w:rsidRPr="00B50ECF" w:rsidR="00C0535D" w:rsidP="00592C60" w:rsidRDefault="00C0535D" w14:paraId="58C28F74" w14:textId="77777777">
      <w:pPr>
        <w:spacing w:after="0" w:line="248" w:lineRule="auto"/>
        <w:ind w:left="1109" w:right="1274" w:hanging="10"/>
        <w:rPr>
          <w:color w:val="000000"/>
        </w:rPr>
      </w:pPr>
      <w:r w:rsidRPr="00B50ECF">
        <w:rPr>
          <w:color w:val="000000"/>
        </w:rPr>
        <w:t>- Applicerar immskydd</w:t>
      </w:r>
      <w:r>
        <w:rPr>
          <w:color w:val="000000"/>
        </w:rPr>
        <w:t>, glidbehandling och kopplar en operationssug till fiberskopet</w:t>
      </w:r>
    </w:p>
    <w:p w:rsidR="00C0535D" w:rsidP="00592C60" w:rsidRDefault="00C0535D" w14:paraId="3B063594" w14:textId="77777777">
      <w:pPr>
        <w:spacing w:after="0" w:line="248" w:lineRule="auto"/>
        <w:ind w:left="1124" w:right="1274" w:hanging="10"/>
        <w:rPr>
          <w:color w:val="000000"/>
        </w:rPr>
      </w:pPr>
      <w:r>
        <w:rPr>
          <w:color w:val="000000"/>
        </w:rPr>
        <w:t xml:space="preserve">- Att </w:t>
      </w:r>
      <w:r w:rsidRPr="00B50ECF">
        <w:rPr>
          <w:color w:val="000000"/>
        </w:rPr>
        <w:t xml:space="preserve">videolaryngoskopet </w:t>
      </w:r>
      <w:r>
        <w:rPr>
          <w:color w:val="000000"/>
        </w:rPr>
        <w:t>tas</w:t>
      </w:r>
      <w:r w:rsidRPr="00B50ECF">
        <w:rPr>
          <w:color w:val="000000"/>
        </w:rPr>
        <w:t xml:space="preserve"> fram</w:t>
      </w:r>
      <w:r>
        <w:rPr>
          <w:color w:val="000000"/>
        </w:rPr>
        <w:t>,</w:t>
      </w:r>
      <w:r w:rsidRPr="00B50ECF">
        <w:rPr>
          <w:color w:val="000000"/>
        </w:rPr>
        <w:t xml:space="preserve"> koppla</w:t>
      </w:r>
      <w:r>
        <w:rPr>
          <w:color w:val="000000"/>
        </w:rPr>
        <w:t>s</w:t>
      </w:r>
      <w:r w:rsidRPr="00B50ECF">
        <w:rPr>
          <w:color w:val="000000"/>
        </w:rPr>
        <w:t xml:space="preserve"> upp</w:t>
      </w:r>
      <w:r>
        <w:rPr>
          <w:color w:val="000000"/>
        </w:rPr>
        <w:t xml:space="preserve"> och fungerar</w:t>
      </w:r>
      <w:r w:rsidRPr="00B50ECF">
        <w:rPr>
          <w:color w:val="000000"/>
        </w:rPr>
        <w:t>.</w:t>
      </w:r>
    </w:p>
    <w:p w:rsidRPr="004966AA" w:rsidR="00C0535D" w:rsidP="00D82A87" w:rsidRDefault="00C0535D" w14:paraId="1E4A9DA0" w14:textId="2A1084AD">
      <w:pPr>
        <w:spacing w:after="0" w:line="248" w:lineRule="auto"/>
        <w:ind w:left="1109" w:right="424" w:hanging="10"/>
        <w:rPr>
          <w:color w:val="000000"/>
        </w:rPr>
      </w:pPr>
      <w:r>
        <w:rPr>
          <w:color w:val="000000"/>
        </w:rPr>
        <w:t>-</w:t>
      </w:r>
      <w:r w:rsidRPr="004966AA">
        <w:rPr>
          <w:color w:val="000000"/>
        </w:rPr>
        <w:t xml:space="preserve"> Kontrollerar att det finns ledare och Magills</w:t>
      </w:r>
      <w:r>
        <w:rPr>
          <w:color w:val="000000"/>
        </w:rPr>
        <w:t xml:space="preserve"> </w:t>
      </w:r>
      <w:r w:rsidRPr="004966AA">
        <w:rPr>
          <w:color w:val="000000"/>
        </w:rPr>
        <w:t>t</w:t>
      </w:r>
      <w:r>
        <w:rPr>
          <w:color w:val="000000"/>
        </w:rPr>
        <w:t>å</w:t>
      </w:r>
      <w:r w:rsidRPr="004966AA">
        <w:rPr>
          <w:color w:val="000000"/>
        </w:rPr>
        <w:t>ng</w:t>
      </w:r>
      <w:r>
        <w:rPr>
          <w:color w:val="000000"/>
        </w:rPr>
        <w:t xml:space="preserve"> till videolaryngoskopet</w:t>
      </w:r>
      <w:r w:rsidRPr="004966AA">
        <w:rPr>
          <w:color w:val="000000"/>
        </w:rPr>
        <w:t>.</w:t>
      </w:r>
    </w:p>
    <w:p w:rsidRPr="00E05608" w:rsidR="00C0535D" w:rsidP="00D82A87" w:rsidRDefault="00C0535D" w14:paraId="2F8DCCC8" w14:textId="77777777">
      <w:pPr>
        <w:spacing w:after="0" w:line="248" w:lineRule="auto"/>
        <w:ind w:left="1109" w:right="1274" w:hanging="10"/>
        <w:rPr>
          <w:color w:val="000000"/>
        </w:rPr>
      </w:pPr>
      <w:r w:rsidRPr="00E05608">
        <w:rPr>
          <w:color w:val="000000"/>
        </w:rPr>
        <w:t>-</w:t>
      </w:r>
      <w:r>
        <w:rPr>
          <w:color w:val="000000"/>
        </w:rPr>
        <w:t xml:space="preserve"> </w:t>
      </w:r>
      <w:r w:rsidRPr="00E05608">
        <w:rPr>
          <w:color w:val="000000"/>
        </w:rPr>
        <w:t xml:space="preserve">Att ta fram och </w:t>
      </w:r>
      <w:r>
        <w:rPr>
          <w:color w:val="000000"/>
        </w:rPr>
        <w:t>ha förberett set för nödk</w:t>
      </w:r>
      <w:r w:rsidRPr="00E05608">
        <w:rPr>
          <w:color w:val="000000"/>
        </w:rPr>
        <w:t>oniotomi</w:t>
      </w:r>
    </w:p>
    <w:p w:rsidRPr="00B50ECF" w:rsidR="00C0535D" w:rsidP="00592C60" w:rsidRDefault="00C0535D" w14:paraId="6DF5DD56" w14:textId="77777777">
      <w:pPr>
        <w:spacing w:after="0" w:line="248" w:lineRule="auto"/>
        <w:ind w:left="1109" w:right="1274" w:hanging="10"/>
        <w:rPr>
          <w:color w:val="000000"/>
        </w:rPr>
      </w:pPr>
    </w:p>
    <w:p w:rsidR="00C0535D" w:rsidP="00C0535D" w:rsidRDefault="00C0535D" w14:paraId="0C390D6D" w14:textId="77777777">
      <w:pPr>
        <w:spacing w:after="204"/>
        <w:ind w:left="1114"/>
        <w:rPr>
          <w:rFonts w:eastAsia="Arial"/>
          <w:bCs/>
          <w:color w:val="0070C0"/>
          <w:u w:val="single"/>
        </w:rPr>
      </w:pPr>
    </w:p>
    <w:p w:rsidR="00637F2C" w:rsidP="00C0535D" w:rsidRDefault="00637F2C" w14:paraId="4A3175E8" w14:textId="77777777">
      <w:pPr>
        <w:spacing w:after="204"/>
        <w:ind w:left="1114"/>
        <w:rPr>
          <w:rFonts w:eastAsia="Arial"/>
          <w:bCs/>
          <w:color w:val="0070C0"/>
          <w:u w:val="single"/>
        </w:rPr>
      </w:pPr>
    </w:p>
    <w:p w:rsidRPr="00B35094" w:rsidR="00C0535D" w:rsidP="00C0535D" w:rsidRDefault="00C0535D" w14:paraId="03C4D8B5" w14:textId="77777777">
      <w:pPr>
        <w:spacing w:after="204"/>
        <w:ind w:left="1114"/>
        <w:rPr>
          <w:rFonts w:eastAsia="Arial"/>
          <w:bCs/>
          <w:color w:val="0070C0"/>
          <w:u w:val="single"/>
        </w:rPr>
      </w:pPr>
      <w:r w:rsidRPr="00B35094">
        <w:rPr>
          <w:rFonts w:eastAsia="Arial"/>
          <w:bCs/>
          <w:color w:val="0070C0"/>
          <w:u w:val="single"/>
        </w:rPr>
        <w:t>Anestesisidan ansvarar för:</w:t>
      </w:r>
    </w:p>
    <w:p w:rsidRPr="00B50ECF" w:rsidR="00C0535D" w:rsidP="00C0535D" w:rsidRDefault="00C0535D" w14:paraId="31BA3D85" w14:textId="77777777">
      <w:pPr>
        <w:numPr>
          <w:ilvl w:val="0"/>
          <w:numId w:val="22"/>
        </w:numPr>
        <w:spacing w:after="204" w:line="248" w:lineRule="auto"/>
        <w:ind w:right="0"/>
        <w:contextualSpacing/>
        <w:rPr>
          <w:bCs/>
          <w:color w:val="000000"/>
        </w:rPr>
      </w:pPr>
      <w:r w:rsidRPr="00B50ECF">
        <w:rPr>
          <w:rFonts w:eastAsia="Arial"/>
          <w:bCs/>
          <w:color w:val="000000"/>
        </w:rPr>
        <w:t xml:space="preserve">Tillförsel av syrgas: </w:t>
      </w:r>
      <w:r>
        <w:rPr>
          <w:rFonts w:eastAsia="Arial"/>
          <w:bCs/>
          <w:color w:val="000000"/>
        </w:rPr>
        <w:t xml:space="preserve">högflödesapparat/grimma, </w:t>
      </w:r>
      <w:r w:rsidRPr="00B50ECF">
        <w:rPr>
          <w:rFonts w:eastAsia="Arial"/>
          <w:bCs/>
          <w:color w:val="000000"/>
        </w:rPr>
        <w:t xml:space="preserve">näsgrimma, </w:t>
      </w:r>
      <w:r>
        <w:rPr>
          <w:rFonts w:eastAsia="Arial"/>
          <w:bCs/>
          <w:color w:val="000000"/>
        </w:rPr>
        <w:t xml:space="preserve">öppen </w:t>
      </w:r>
      <w:r w:rsidRPr="00B50ECF">
        <w:rPr>
          <w:rFonts w:eastAsia="Arial"/>
          <w:bCs/>
          <w:color w:val="000000"/>
        </w:rPr>
        <w:t xml:space="preserve">mask </w:t>
      </w:r>
    </w:p>
    <w:p w:rsidRPr="00B50ECF" w:rsidR="00C0535D" w:rsidP="00C0535D" w:rsidRDefault="00C0535D" w14:paraId="50D6DFC5" w14:textId="77777777">
      <w:pPr>
        <w:numPr>
          <w:ilvl w:val="0"/>
          <w:numId w:val="22"/>
        </w:numPr>
        <w:spacing w:after="204" w:line="248" w:lineRule="auto"/>
        <w:ind w:right="0"/>
        <w:contextualSpacing/>
        <w:rPr>
          <w:bCs/>
          <w:color w:val="000000"/>
        </w:rPr>
      </w:pPr>
      <w:r w:rsidRPr="00B50ECF">
        <w:rPr>
          <w:rFonts w:eastAsia="Arial"/>
          <w:bCs/>
          <w:color w:val="000000"/>
        </w:rPr>
        <w:t>Intravenös infart</w:t>
      </w:r>
      <w:r>
        <w:rPr>
          <w:rFonts w:eastAsia="Arial"/>
          <w:bCs/>
          <w:color w:val="000000"/>
        </w:rPr>
        <w:t>, helst i höger hand.</w:t>
      </w:r>
    </w:p>
    <w:p w:rsidRPr="00B50ECF" w:rsidR="00C0535D" w:rsidP="00C0535D" w:rsidRDefault="00C0535D" w14:paraId="5E537B35" w14:textId="77777777">
      <w:pPr>
        <w:numPr>
          <w:ilvl w:val="0"/>
          <w:numId w:val="22"/>
        </w:numPr>
        <w:spacing w:after="204" w:line="248" w:lineRule="auto"/>
        <w:ind w:right="0"/>
        <w:contextualSpacing/>
        <w:rPr>
          <w:bCs/>
          <w:color w:val="000000"/>
        </w:rPr>
      </w:pPr>
      <w:r w:rsidRPr="00B50ECF">
        <w:rPr>
          <w:rFonts w:eastAsia="Arial"/>
          <w:bCs/>
          <w:color w:val="000000"/>
        </w:rPr>
        <w:t>Anestesiapparaten</w:t>
      </w:r>
      <w:r>
        <w:rPr>
          <w:rFonts w:eastAsia="Arial"/>
          <w:bCs/>
          <w:color w:val="000000"/>
        </w:rPr>
        <w:t>, uppstart och funktion</w:t>
      </w:r>
      <w:r w:rsidRPr="00B50ECF">
        <w:rPr>
          <w:rFonts w:eastAsia="Arial"/>
          <w:bCs/>
          <w:color w:val="000000"/>
        </w:rPr>
        <w:t xml:space="preserve"> </w:t>
      </w:r>
    </w:p>
    <w:p w:rsidRPr="009A553E" w:rsidR="00C0535D" w:rsidP="00C0535D" w:rsidRDefault="00C0535D" w14:paraId="43AA76A5" w14:textId="77777777">
      <w:pPr>
        <w:numPr>
          <w:ilvl w:val="0"/>
          <w:numId w:val="22"/>
        </w:numPr>
        <w:spacing w:after="204" w:line="248" w:lineRule="auto"/>
        <w:ind w:right="0"/>
        <w:contextualSpacing/>
        <w:rPr>
          <w:bCs/>
          <w:color w:val="000000"/>
        </w:rPr>
      </w:pPr>
      <w:r>
        <w:rPr>
          <w:rFonts w:eastAsia="Arial"/>
          <w:bCs/>
          <w:color w:val="000000"/>
        </w:rPr>
        <w:t>Att det finns l</w:t>
      </w:r>
      <w:r w:rsidRPr="00B50ECF">
        <w:rPr>
          <w:rFonts w:eastAsia="Arial"/>
          <w:bCs/>
          <w:color w:val="000000"/>
        </w:rPr>
        <w:t>äkemedel för</w:t>
      </w:r>
      <w:r>
        <w:rPr>
          <w:rFonts w:eastAsia="Arial"/>
          <w:bCs/>
          <w:color w:val="000000"/>
        </w:rPr>
        <w:t xml:space="preserve"> </w:t>
      </w:r>
      <w:r w:rsidRPr="00B50ECF">
        <w:rPr>
          <w:rFonts w:eastAsia="Arial"/>
          <w:bCs/>
          <w:color w:val="000000"/>
        </w:rPr>
        <w:t>sedering</w:t>
      </w:r>
      <w:r>
        <w:rPr>
          <w:rFonts w:eastAsia="Arial"/>
          <w:bCs/>
          <w:color w:val="000000"/>
        </w:rPr>
        <w:t xml:space="preserve"> och induktion/relaxering</w:t>
      </w:r>
      <w:r w:rsidRPr="00B50ECF">
        <w:rPr>
          <w:rFonts w:eastAsia="Arial"/>
          <w:bCs/>
          <w:color w:val="000000"/>
        </w:rPr>
        <w:t xml:space="preserve">. </w:t>
      </w:r>
    </w:p>
    <w:p w:rsidRPr="00B50ECF" w:rsidR="00C0535D" w:rsidP="00C0535D" w:rsidRDefault="00C0535D" w14:paraId="7D968256" w14:textId="77777777">
      <w:pPr>
        <w:numPr>
          <w:ilvl w:val="0"/>
          <w:numId w:val="22"/>
        </w:numPr>
        <w:spacing w:after="204" w:line="248" w:lineRule="auto"/>
        <w:ind w:right="0"/>
        <w:contextualSpacing/>
        <w:rPr>
          <w:bCs/>
          <w:color w:val="000000"/>
        </w:rPr>
      </w:pPr>
      <w:r>
        <w:rPr>
          <w:rFonts w:eastAsia="Arial"/>
          <w:bCs/>
          <w:color w:val="000000"/>
        </w:rPr>
        <w:t>Att n</w:t>
      </w:r>
      <w:r w:rsidRPr="00B50ECF">
        <w:rPr>
          <w:rFonts w:eastAsia="Arial"/>
          <w:bCs/>
          <w:color w:val="000000"/>
        </w:rPr>
        <w:t>aloxon</w:t>
      </w:r>
      <w:r>
        <w:rPr>
          <w:rFonts w:eastAsia="Arial"/>
          <w:bCs/>
          <w:color w:val="000000"/>
        </w:rPr>
        <w:t xml:space="preserve"> och flumazenil</w:t>
      </w:r>
      <w:r w:rsidRPr="00B50ECF">
        <w:rPr>
          <w:rFonts w:eastAsia="Arial"/>
          <w:bCs/>
          <w:color w:val="000000"/>
        </w:rPr>
        <w:t xml:space="preserve"> finns </w:t>
      </w:r>
      <w:r>
        <w:rPr>
          <w:rFonts w:eastAsia="Arial"/>
          <w:bCs/>
          <w:color w:val="000000"/>
        </w:rPr>
        <w:t>omedelbart tillgängliga</w:t>
      </w:r>
      <w:r w:rsidRPr="00B50ECF">
        <w:rPr>
          <w:rFonts w:eastAsia="Arial"/>
          <w:bCs/>
          <w:color w:val="000000"/>
        </w:rPr>
        <w:t>.</w:t>
      </w:r>
    </w:p>
    <w:p w:rsidRPr="00B50ECF" w:rsidR="00C0535D" w:rsidP="00C0535D" w:rsidRDefault="00C0535D" w14:paraId="12131AC0" w14:textId="77777777">
      <w:pPr>
        <w:numPr>
          <w:ilvl w:val="0"/>
          <w:numId w:val="22"/>
        </w:numPr>
        <w:spacing w:after="204" w:line="248" w:lineRule="auto"/>
        <w:ind w:right="0"/>
        <w:contextualSpacing/>
        <w:rPr>
          <w:bCs/>
          <w:color w:val="000000"/>
        </w:rPr>
      </w:pPr>
      <w:r w:rsidRPr="00B50ECF">
        <w:rPr>
          <w:rFonts w:eastAsia="Arial"/>
          <w:bCs/>
          <w:color w:val="000000"/>
        </w:rPr>
        <w:t>Lokal</w:t>
      </w:r>
      <w:r>
        <w:rPr>
          <w:rFonts w:eastAsia="Arial"/>
          <w:bCs/>
          <w:color w:val="000000"/>
        </w:rPr>
        <w:t xml:space="preserve">anestesi i olika beredningar för </w:t>
      </w:r>
      <w:r w:rsidRPr="00B50ECF">
        <w:rPr>
          <w:rFonts w:eastAsia="Arial"/>
          <w:bCs/>
          <w:color w:val="000000"/>
        </w:rPr>
        <w:t xml:space="preserve">bedövning </w:t>
      </w:r>
      <w:r>
        <w:rPr>
          <w:rFonts w:eastAsia="Arial"/>
          <w:bCs/>
          <w:color w:val="000000"/>
        </w:rPr>
        <w:t>av luftvägen</w:t>
      </w:r>
    </w:p>
    <w:p w:rsidRPr="00B50ECF" w:rsidR="00C0535D" w:rsidP="00C0535D" w:rsidRDefault="00C0535D" w14:paraId="01F5F4D2" w14:textId="77777777">
      <w:pPr>
        <w:numPr>
          <w:ilvl w:val="0"/>
          <w:numId w:val="22"/>
        </w:numPr>
        <w:spacing w:after="204" w:line="248" w:lineRule="auto"/>
        <w:ind w:right="0"/>
        <w:contextualSpacing/>
        <w:rPr>
          <w:bCs/>
          <w:color w:val="000000"/>
        </w:rPr>
      </w:pPr>
      <w:r>
        <w:rPr>
          <w:rFonts w:eastAsia="Arial"/>
          <w:bCs/>
          <w:color w:val="000000"/>
        </w:rPr>
        <w:t xml:space="preserve">Att förbereda en </w:t>
      </w:r>
      <w:r w:rsidRPr="00B50ECF">
        <w:rPr>
          <w:rFonts w:eastAsia="Arial"/>
          <w:bCs/>
          <w:color w:val="000000"/>
        </w:rPr>
        <w:t xml:space="preserve">endotrakealtub för fiberintubation och </w:t>
      </w:r>
      <w:r>
        <w:rPr>
          <w:rFonts w:eastAsia="Arial"/>
          <w:bCs/>
          <w:color w:val="000000"/>
        </w:rPr>
        <w:t xml:space="preserve">en </w:t>
      </w:r>
      <w:r w:rsidRPr="00B50ECF">
        <w:rPr>
          <w:rFonts w:eastAsia="Arial"/>
          <w:bCs/>
          <w:color w:val="000000"/>
        </w:rPr>
        <w:t>för eventuell intubation med videolaryngoskopi, kuffspruta och ”skopiknä”.</w:t>
      </w:r>
    </w:p>
    <w:p w:rsidR="00C0535D" w:rsidP="00C0535D" w:rsidRDefault="00C0535D" w14:paraId="53BDD130" w14:textId="77777777">
      <w:pPr>
        <w:spacing w:after="0" w:line="248" w:lineRule="auto"/>
        <w:ind w:left="1109" w:right="2260" w:hanging="10"/>
        <w:rPr>
          <w:color w:val="000000"/>
        </w:rPr>
      </w:pPr>
    </w:p>
    <w:p w:rsidR="00C0535D" w:rsidP="00C0535D" w:rsidRDefault="00C0535D" w14:paraId="340F016C" w14:textId="77777777">
      <w:pPr>
        <w:spacing w:after="0" w:line="248" w:lineRule="auto"/>
        <w:ind w:left="1109" w:right="2260" w:hanging="10"/>
        <w:rPr>
          <w:color w:val="000000"/>
        </w:rPr>
      </w:pPr>
    </w:p>
    <w:p w:rsidR="00C0535D" w:rsidP="00C0535D" w:rsidRDefault="00C0535D" w14:paraId="3EB654B1" w14:textId="77777777">
      <w:pPr>
        <w:spacing w:after="0" w:line="248" w:lineRule="auto"/>
        <w:ind w:left="1109" w:right="2260" w:hanging="10"/>
        <w:rPr>
          <w:color w:val="000000"/>
        </w:rPr>
      </w:pPr>
    </w:p>
    <w:p w:rsidR="00C0535D" w:rsidP="00C0535D" w:rsidRDefault="00C0535D" w14:paraId="73DBD693" w14:textId="77777777">
      <w:pPr>
        <w:spacing w:after="0" w:line="248" w:lineRule="auto"/>
        <w:ind w:left="1109" w:right="2260" w:hanging="10"/>
        <w:rPr>
          <w:color w:val="000000"/>
        </w:rPr>
      </w:pPr>
    </w:p>
    <w:p w:rsidR="00C0535D" w:rsidP="00C0535D" w:rsidRDefault="00C0535D" w14:paraId="17FC6302" w14:textId="77777777">
      <w:pPr>
        <w:spacing w:after="0" w:line="248" w:lineRule="auto"/>
        <w:ind w:left="1109" w:right="2260" w:hanging="10"/>
        <w:rPr>
          <w:color w:val="000000"/>
        </w:rPr>
      </w:pPr>
    </w:p>
    <w:p w:rsidR="00C0535D" w:rsidP="00C0535D" w:rsidRDefault="00C0535D" w14:paraId="486EFB79" w14:textId="77777777">
      <w:pPr>
        <w:spacing w:after="0" w:line="248" w:lineRule="auto"/>
        <w:ind w:left="1109" w:right="2260" w:hanging="10"/>
        <w:rPr>
          <w:color w:val="000000"/>
        </w:rPr>
      </w:pPr>
    </w:p>
    <w:p w:rsidR="00C0535D" w:rsidP="00C0535D" w:rsidRDefault="00C0535D" w14:paraId="64B23030" w14:textId="77777777">
      <w:pPr>
        <w:spacing w:after="0" w:line="248" w:lineRule="auto"/>
        <w:ind w:left="1109" w:right="2260" w:hanging="10"/>
        <w:rPr>
          <w:color w:val="000000"/>
        </w:rPr>
      </w:pPr>
    </w:p>
    <w:p w:rsidR="00C0535D" w:rsidP="00C0535D" w:rsidRDefault="00C0535D" w14:paraId="22EF9C79" w14:textId="77777777">
      <w:pPr>
        <w:spacing w:after="0" w:line="248" w:lineRule="auto"/>
        <w:ind w:left="1109" w:right="2260" w:hanging="10"/>
        <w:rPr>
          <w:color w:val="000000"/>
        </w:rPr>
      </w:pPr>
    </w:p>
    <w:p w:rsidR="00C0535D" w:rsidP="00C0535D" w:rsidRDefault="00C0535D" w14:paraId="5D528B2C" w14:textId="77777777">
      <w:pPr>
        <w:spacing w:after="0" w:line="248" w:lineRule="auto"/>
        <w:ind w:left="1109" w:right="2260" w:hanging="10"/>
        <w:rPr>
          <w:color w:val="000000"/>
        </w:rPr>
      </w:pPr>
    </w:p>
    <w:p w:rsidR="00C0535D" w:rsidP="00C0535D" w:rsidRDefault="00C0535D" w14:paraId="42B2002F" w14:textId="77777777">
      <w:pPr>
        <w:spacing w:after="0" w:line="248" w:lineRule="auto"/>
        <w:ind w:left="1109" w:right="2260" w:hanging="10"/>
        <w:rPr>
          <w:color w:val="000000"/>
        </w:rPr>
      </w:pPr>
    </w:p>
    <w:p w:rsidR="00C0535D" w:rsidP="00C0535D" w:rsidRDefault="00C0535D" w14:paraId="41BDE5D0" w14:textId="77777777">
      <w:pPr>
        <w:spacing w:after="0" w:line="248" w:lineRule="auto"/>
        <w:ind w:left="1109" w:right="2260" w:hanging="10"/>
        <w:rPr>
          <w:color w:val="000000"/>
        </w:rPr>
      </w:pPr>
    </w:p>
    <w:p w:rsidR="00C0535D" w:rsidP="00C0535D" w:rsidRDefault="00C0535D" w14:paraId="2D263521" w14:textId="77777777">
      <w:pPr>
        <w:spacing w:after="0" w:line="248" w:lineRule="auto"/>
        <w:ind w:left="1109" w:right="2260" w:hanging="10"/>
        <w:rPr>
          <w:color w:val="000000"/>
        </w:rPr>
      </w:pPr>
    </w:p>
    <w:p w:rsidRPr="00777C59" w:rsidR="00C0535D" w:rsidP="00C0535D" w:rsidRDefault="00C0535D" w14:paraId="0BE784F4" w14:textId="66479773">
      <w:pPr>
        <w:jc w:val="center"/>
        <w:rPr>
          <w:bCs/>
          <w:color w:val="0070C0"/>
          <w:sz w:val="32"/>
          <w:szCs w:val="32"/>
        </w:rPr>
      </w:pPr>
      <w:r w:rsidRPr="00777C59">
        <w:rPr>
          <w:bCs/>
          <w:color w:val="0070C0"/>
          <w:sz w:val="32"/>
          <w:szCs w:val="32"/>
        </w:rPr>
        <w:t>Appendix 2. Placering av personal och utrustning vid</w:t>
      </w:r>
    </w:p>
    <w:p w:rsidRPr="00777C59" w:rsidR="00C0535D" w:rsidP="00C0535D" w:rsidRDefault="00C0535D" w14:paraId="4BE445AE" w14:textId="77777777">
      <w:pPr>
        <w:jc w:val="center"/>
        <w:rPr>
          <w:bCs/>
          <w:color w:val="0070C0"/>
          <w:sz w:val="32"/>
          <w:szCs w:val="32"/>
        </w:rPr>
      </w:pPr>
      <w:r w:rsidRPr="00777C59">
        <w:rPr>
          <w:bCs/>
          <w:color w:val="0070C0"/>
          <w:sz w:val="32"/>
          <w:szCs w:val="32"/>
        </w:rPr>
        <w:t>vakenfiberintubation på operationssal</w:t>
      </w:r>
    </w:p>
    <w:p w:rsidR="00C0535D" w:rsidP="00C0535D" w:rsidRDefault="00C0535D" w14:paraId="0F51F12A" w14:textId="51069057">
      <w:pPr>
        <w:jc w:val="cente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71552" behindDoc="0" locked="0" layoutInCell="1" allowOverlap="1" wp14:anchorId="56D683EC" wp14:editId="30FC361B">
                <wp:simplePos x="0" y="0"/>
                <wp:positionH relativeFrom="column">
                  <wp:posOffset>-304165</wp:posOffset>
                </wp:positionH>
                <wp:positionV relativeFrom="paragraph">
                  <wp:posOffset>123825</wp:posOffset>
                </wp:positionV>
                <wp:extent cx="6362700" cy="4657725"/>
                <wp:effectExtent l="19050" t="19050" r="19050" b="28575"/>
                <wp:wrapNone/>
                <wp:docPr id="5" name="Rektangel 1"/>
                <wp:cNvGraphicFramePr/>
                <a:graphic xmlns:a="http://schemas.openxmlformats.org/drawingml/2006/main">
                  <a:graphicData uri="http://schemas.microsoft.com/office/word/2010/wordprocessingShape">
                    <wps:wsp>
                      <wps:cNvSpPr/>
                      <wps:spPr>
                        <a:xfrm>
                          <a:off x="0" y="0"/>
                          <a:ext cx="6362700" cy="4657725"/>
                        </a:xfrm>
                        <a:prstGeom prst="rect">
                          <a:avLst/>
                        </a:prstGeom>
                        <a:noFill/>
                        <a:ln w="34925"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81C7BB0">
              <v:rect id="Rektangel 1" style="position:absolute;margin-left:-23.95pt;margin-top:9.75pt;width:501pt;height:36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172c51" strokeweight="2.75pt" w14:anchorId="51F19F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"/>
            </w:pict>
          </mc:Fallback>
        </mc:AlternateContent>
      </w:r>
    </w:p>
    <w:p w:rsidR="00C0535D" w:rsidP="00C0535D" w:rsidRDefault="00440CCA" w14:paraId="559DA0A3" w14:textId="03DC2ECE">
      <w:pPr>
        <w:rPr>
          <w:rFonts w:ascii="Verdana" w:hAnsi="Verdana"/>
          <w:sz w:val="20"/>
          <w:szCs w:val="20"/>
        </w:rPr>
      </w:pPr>
      <w:r w:rsidRPr="00440CCA">
        <w:rPr>
          <w:rFonts w:ascii="Verdana" w:hAnsi="Verdana"/>
          <w:noProof/>
          <w:sz w:val="20"/>
          <w:szCs w:val="20"/>
        </w:rPr>
        <w:drawing>
          <wp:anchor distT="0" distB="0" distL="114300" distR="114300" simplePos="0" relativeHeight="251706368" behindDoc="0" locked="0" layoutInCell="1" allowOverlap="1" wp14:anchorId="645E8825" wp14:editId="146C2565">
            <wp:simplePos x="0" y="0"/>
            <wp:positionH relativeFrom="column">
              <wp:posOffset>1875155</wp:posOffset>
            </wp:positionH>
            <wp:positionV relativeFrom="paragraph">
              <wp:posOffset>77470</wp:posOffset>
            </wp:positionV>
            <wp:extent cx="1695687" cy="590632"/>
            <wp:effectExtent l="0" t="0" r="0" b="0"/>
            <wp:wrapNone/>
            <wp:docPr id="35690310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903109" name=""/>
                    <pic:cNvPicPr/>
                  </pic:nvPicPr>
                  <pic:blipFill>
                    <a:blip r:embed="rId14"/>
                    <a:stretch>
                      <a:fillRect/>
                    </a:stretch>
                  </pic:blipFill>
                  <pic:spPr>
                    <a:xfrm>
                      <a:off x="0" y="0"/>
                      <a:ext cx="1695687" cy="590632"/>
                    </a:xfrm>
                    <a:prstGeom prst="rect">
                      <a:avLst/>
                    </a:prstGeom>
                  </pic:spPr>
                </pic:pic>
              </a:graphicData>
            </a:graphic>
          </wp:anchor>
        </w:drawing>
      </w:r>
    </w:p>
    <w:p w:rsidR="00C0535D" w:rsidP="00C0535D" w:rsidRDefault="00C0535D" w14:paraId="1B2878E4" w14:textId="22177979">
      <w:pPr>
        <w:rPr>
          <w:rFonts w:ascii="Verdana" w:hAnsi="Verdana"/>
          <w:sz w:val="20"/>
          <w:szCs w:val="20"/>
        </w:rPr>
      </w:pPr>
    </w:p>
    <w:p w:rsidR="00C0535D" w:rsidP="00C0535D" w:rsidRDefault="00BC3D1F" w14:paraId="7AB276FA" w14:textId="799BE601">
      <w:pPr>
        <w:rPr>
          <w:rFonts w:ascii="Verdana" w:hAnsi="Verdana"/>
          <w:sz w:val="20"/>
          <w:szCs w:val="20"/>
        </w:rPr>
      </w:pPr>
      <w:r w:rsidRPr="00BC3D1F">
        <w:rPr>
          <w:rFonts w:ascii="Verdana" w:hAnsi="Verdana"/>
          <w:noProof/>
          <w:sz w:val="20"/>
          <w:szCs w:val="20"/>
        </w:rPr>
        <w:drawing>
          <wp:anchor distT="0" distB="0" distL="114300" distR="114300" simplePos="0" relativeHeight="251698176" behindDoc="1" locked="0" layoutInCell="1" allowOverlap="1" wp14:anchorId="5CD90341" wp14:editId="0EA3A8F2">
            <wp:simplePos x="0" y="0"/>
            <wp:positionH relativeFrom="column">
              <wp:posOffset>294005</wp:posOffset>
            </wp:positionH>
            <wp:positionV relativeFrom="paragraph">
              <wp:posOffset>12065</wp:posOffset>
            </wp:positionV>
            <wp:extent cx="1476375" cy="1228725"/>
            <wp:effectExtent l="0" t="0" r="9525" b="9525"/>
            <wp:wrapNone/>
            <wp:docPr id="2026025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02531" name=""/>
                    <pic:cNvPicPr/>
                  </pic:nvPicPr>
                  <pic:blipFill>
                    <a:blip r:embed="rId15"/>
                    <a:stretch>
                      <a:fillRect/>
                    </a:stretch>
                  </pic:blipFill>
                  <pic:spPr>
                    <a:xfrm>
                      <a:off x="0" y="0"/>
                      <a:ext cx="1476375" cy="1228725"/>
                    </a:xfrm>
                    <a:prstGeom prst="rect">
                      <a:avLst/>
                    </a:prstGeom>
                  </pic:spPr>
                </pic:pic>
              </a:graphicData>
            </a:graphic>
          </wp:anchor>
        </w:drawing>
      </w:r>
      <w:r w:rsidR="00C0535D">
        <w:rPr>
          <w:rFonts w:ascii="Verdana" w:hAnsi="Verdana"/>
          <w:noProof/>
          <w:sz w:val="20"/>
          <w:szCs w:val="20"/>
        </w:rPr>
        <mc:AlternateContent>
          <mc:Choice Requires="wps">
            <w:drawing>
              <wp:anchor distT="0" distB="0" distL="114300" distR="114300" simplePos="0" relativeHeight="251680768" behindDoc="0" locked="0" layoutInCell="1" allowOverlap="1" wp14:anchorId="44659BFE" wp14:editId="25BB5700">
                <wp:simplePos x="0" y="0"/>
                <wp:positionH relativeFrom="column">
                  <wp:posOffset>1955800</wp:posOffset>
                </wp:positionH>
                <wp:positionV relativeFrom="paragraph">
                  <wp:posOffset>234315</wp:posOffset>
                </wp:positionV>
                <wp:extent cx="438150" cy="400050"/>
                <wp:effectExtent l="0" t="0" r="19050" b="19050"/>
                <wp:wrapNone/>
                <wp:docPr id="8"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FFC00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FAB5E38">
              <v:shapetype id="_x0000_t96" coordsize="21600,21600" o:spt="96" adj="17520" path="m10800,qx,10800,10800,21600,21600,10800,10800,xem7340,6445qx6215,7570,7340,8695,8465,7570,7340,6445xnfem14260,6445qx13135,7570,14260,8695,15385,7570,14260,6445xnfem4960@0c8853@3,12747@3,16640@0nfe" w14:anchorId="73CD33F0">
                <v:formulas>
                  <v:f eqn="sum 33030 0 #0"/>
                  <v:f eqn="prod #0 4 3"/>
                  <v:f eqn="prod @0 1 3"/>
                  <v:f eqn="sum @1 0 @2"/>
                </v:formulas>
                <v:path textboxrect="3163,3163,18437,18437" gradientshapeok="t" o:connecttype="custom" o:connectlocs="10800,0;3163,3163;0,10800;3163,18437;10800,21600;18437,18437;21600,10800;18437,3163" o:extrusionok="f"/>
                <v:handles>
                  <v:h position="center,#0" yrange="15510,17520"/>
                </v:handles>
                <o:complex v:ext="view"/>
              </v:shapetype>
              <v:shape id="Uttryckssymbol 10" style="position:absolute;margin-left:154pt;margin-top:18.45pt;width:34.5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ffc00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">
                <v:stroke joinstyle="miter"/>
              </v:shape>
            </w:pict>
          </mc:Fallback>
        </mc:AlternateContent>
      </w:r>
      <w:r w:rsidR="00C0535D">
        <w:rPr>
          <w:rFonts w:ascii="Verdana" w:hAnsi="Verdana"/>
          <w:noProof/>
          <w:sz w:val="20"/>
          <w:szCs w:val="20"/>
        </w:rPr>
        <mc:AlternateContent>
          <mc:Choice Requires="wps">
            <w:drawing>
              <wp:anchor distT="0" distB="0" distL="114300" distR="114300" simplePos="0" relativeHeight="251682816" behindDoc="0" locked="0" layoutInCell="1" allowOverlap="1" wp14:anchorId="685695A2" wp14:editId="5CB7698D">
                <wp:simplePos x="0" y="0"/>
                <wp:positionH relativeFrom="column">
                  <wp:posOffset>3129280</wp:posOffset>
                </wp:positionH>
                <wp:positionV relativeFrom="paragraph">
                  <wp:posOffset>263525</wp:posOffset>
                </wp:positionV>
                <wp:extent cx="425450" cy="406400"/>
                <wp:effectExtent l="0" t="0" r="12700" b="12700"/>
                <wp:wrapNone/>
                <wp:docPr id="9" name="Uttryckssymbol 15"/>
                <wp:cNvGraphicFramePr/>
                <a:graphic xmlns:a="http://schemas.openxmlformats.org/drawingml/2006/main">
                  <a:graphicData uri="http://schemas.microsoft.com/office/word/2010/wordprocessingShape">
                    <wps:wsp>
                      <wps:cNvSpPr/>
                      <wps:spPr>
                        <a:xfrm>
                          <a:off x="0" y="0"/>
                          <a:ext cx="425450" cy="406400"/>
                        </a:xfrm>
                        <a:prstGeom prst="smileyFace">
                          <a:avLst/>
                        </a:prstGeom>
                        <a:solidFill>
                          <a:srgbClr val="FF000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BF5288B">
              <v:shape id="Uttryckssymbol 15" style="position:absolute;margin-left:246.4pt;margin-top:20.75pt;width:33.5pt;height:3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red"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" w14:anchorId="77CAA897">
                <v:stroke joinstyle="miter"/>
              </v:shape>
            </w:pict>
          </mc:Fallback>
        </mc:AlternateContent>
      </w:r>
    </w:p>
    <w:p w:rsidRPr="00417C21" w:rsidR="00C0535D" w:rsidP="00C0535D" w:rsidRDefault="00C0535D" w14:paraId="2B8B3ED8" w14:textId="3182F2A8">
      <w:pPr>
        <w:jc w:val="both"/>
        <w:rPr>
          <w:rFonts w:ascii="Verdana" w:hAnsi="Verdana"/>
          <w:sz w:val="20"/>
          <w:szCs w:val="20"/>
        </w:rPr>
      </w:pPr>
    </w:p>
    <w:p w:rsidR="00C0535D" w:rsidP="00C0535D" w:rsidRDefault="00C0535D" w14:paraId="17F6BF36" w14:textId="78ED023B">
      <w:pPr>
        <w:rPr>
          <w:rFonts w:ascii="Verdana" w:hAnsi="Verdana"/>
          <w:sz w:val="20"/>
          <w:szCs w:val="20"/>
        </w:rPr>
      </w:pPr>
    </w:p>
    <w:p w:rsidRPr="00417C21" w:rsidR="00C0535D" w:rsidP="00C0535D" w:rsidRDefault="006D31AC" w14:paraId="70122CD1" w14:textId="377B96A8">
      <w:pPr>
        <w:rPr>
          <w:rFonts w:ascii="Verdana" w:hAnsi="Verdana"/>
          <w:sz w:val="20"/>
          <w:szCs w:val="20"/>
        </w:rPr>
      </w:pPr>
      <w:r w:rsidRPr="006D31AC">
        <w:rPr>
          <w:rFonts w:ascii="Verdana" w:hAnsi="Verdana"/>
          <w:noProof/>
          <w:sz w:val="20"/>
          <w:szCs w:val="20"/>
        </w:rPr>
        <w:drawing>
          <wp:anchor distT="0" distB="0" distL="114300" distR="114300" simplePos="0" relativeHeight="251699200" behindDoc="0" locked="0" layoutInCell="1" allowOverlap="1" wp14:anchorId="438F75F6" wp14:editId="546FB345">
            <wp:simplePos x="0" y="0"/>
            <wp:positionH relativeFrom="column">
              <wp:posOffset>2101850</wp:posOffset>
            </wp:positionH>
            <wp:positionV relativeFrom="paragraph">
              <wp:posOffset>8890</wp:posOffset>
            </wp:positionV>
            <wp:extent cx="685800" cy="485775"/>
            <wp:effectExtent l="0" t="0" r="0" b="9525"/>
            <wp:wrapNone/>
            <wp:docPr id="42744397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443970" name=""/>
                    <pic:cNvPicPr/>
                  </pic:nvPicPr>
                  <pic:blipFill>
                    <a:blip r:embed="rId16"/>
                    <a:stretch>
                      <a:fillRect/>
                    </a:stretch>
                  </pic:blipFill>
                  <pic:spPr>
                    <a:xfrm>
                      <a:off x="0" y="0"/>
                      <a:ext cx="685800" cy="485775"/>
                    </a:xfrm>
                    <a:prstGeom prst="rect">
                      <a:avLst/>
                    </a:prstGeom>
                  </pic:spPr>
                </pic:pic>
              </a:graphicData>
            </a:graphic>
          </wp:anchor>
        </w:drawing>
      </w:r>
      <w:r w:rsidR="00C0535D">
        <w:rPr>
          <w:rFonts w:ascii="Verdana" w:hAnsi="Verdana"/>
          <w:noProof/>
          <w:sz w:val="20"/>
          <w:szCs w:val="20"/>
        </w:rPr>
        <mc:AlternateContent>
          <mc:Choice Requires="wps">
            <w:drawing>
              <wp:anchor distT="0" distB="0" distL="114300" distR="114300" simplePos="0" relativeHeight="251683840" behindDoc="0" locked="0" layoutInCell="1" allowOverlap="1" wp14:anchorId="1C8D77EE" wp14:editId="7A3EB781">
                <wp:simplePos x="0" y="0"/>
                <wp:positionH relativeFrom="column">
                  <wp:posOffset>3549650</wp:posOffset>
                </wp:positionH>
                <wp:positionV relativeFrom="paragraph">
                  <wp:posOffset>7620</wp:posOffset>
                </wp:positionV>
                <wp:extent cx="523875" cy="433070"/>
                <wp:effectExtent l="0" t="0" r="28575" b="24130"/>
                <wp:wrapNone/>
                <wp:docPr id="1813465634" name="Rektangel: rundade hörn 1"/>
                <wp:cNvGraphicFramePr/>
                <a:graphic xmlns:a="http://schemas.openxmlformats.org/drawingml/2006/main">
                  <a:graphicData uri="http://schemas.microsoft.com/office/word/2010/wordprocessingShape">
                    <wps:wsp>
                      <wps:cNvSpPr/>
                      <wps:spPr>
                        <a:xfrm>
                          <a:off x="0" y="0"/>
                          <a:ext cx="523875" cy="433070"/>
                        </a:xfrm>
                        <a:prstGeom prst="roundRect">
                          <a:avLst/>
                        </a:prstGeom>
                        <a:solidFill>
                          <a:srgbClr val="ED7D31"/>
                        </a:solidFill>
                        <a:ln w="12700" cap="flat" cmpd="sng" algn="ctr">
                          <a:solidFill>
                            <a:srgbClr val="4472C4">
                              <a:shade val="15000"/>
                            </a:srgbClr>
                          </a:solidFill>
                          <a:prstDash val="solid"/>
                          <a:miter lim="800000"/>
                        </a:ln>
                        <a:effectLst/>
                      </wps:spPr>
                      <wps:txbx>
                        <w:txbxContent>
                          <w:p w:rsidRPr="002F100C" w:rsidR="00C0535D" w:rsidP="00C0535D" w:rsidRDefault="00C0535D" w14:paraId="3AF5EA7D" w14:textId="77777777">
                            <w:pPr>
                              <w:jc w:val="center"/>
                              <w:rPr>
                                <w:sz w:val="20"/>
                                <w:szCs w:val="20"/>
                              </w:rPr>
                            </w:pPr>
                            <w:r>
                              <w:rPr>
                                <w:sz w:val="20"/>
                                <w:szCs w:val="20"/>
                              </w:rPr>
                              <w:t>HFG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656C37E1">
              <v:roundrect id="Rektangel: rundade hörn 1" style="position:absolute;left:0;text-align:left;margin-left:279.5pt;margin-top:.6pt;width:41.25pt;height:34.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9" fillcolor="#ed7d31" strokecolor="#172c51" strokeweight="1pt" arcsize="10923f" w14:anchorId="1C8D77E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">
                <v:stroke joinstyle="miter"/>
                <v:textbox>
                  <w:txbxContent>
                    <w:p w:rsidRPr="002F100C" w:rsidR="00C0535D" w:rsidP="00C0535D" w:rsidRDefault="00C0535D" w14:paraId="7950F232" w14:textId="77777777">
                      <w:pPr>
                        <w:jc w:val="center"/>
                        <w:rPr>
                          <w:sz w:val="20"/>
                          <w:szCs w:val="20"/>
                        </w:rPr>
                      </w:pPr>
                      <w:r>
                        <w:rPr>
                          <w:sz w:val="20"/>
                          <w:szCs w:val="20"/>
                        </w:rPr>
                        <w:t>HFG</w:t>
                      </w:r>
                    </w:p>
                  </w:txbxContent>
                </v:textbox>
              </v:roundrect>
            </w:pict>
          </mc:Fallback>
        </mc:AlternateContent>
      </w:r>
      <w:r w:rsidR="00C0535D">
        <w:rPr>
          <w:rFonts w:ascii="Verdana" w:hAnsi="Verdana"/>
          <w:noProof/>
          <w:sz w:val="20"/>
          <w:szCs w:val="20"/>
        </w:rPr>
        <mc:AlternateContent>
          <mc:Choice Requires="wps">
            <w:drawing>
              <wp:anchor distT="0" distB="0" distL="114300" distR="114300" simplePos="0" relativeHeight="251696128" behindDoc="0" locked="0" layoutInCell="1" allowOverlap="1" wp14:anchorId="5312CC18" wp14:editId="132C94DB">
                <wp:simplePos x="0" y="0"/>
                <wp:positionH relativeFrom="page">
                  <wp:align>center</wp:align>
                </wp:positionH>
                <wp:positionV relativeFrom="paragraph">
                  <wp:posOffset>9525</wp:posOffset>
                </wp:positionV>
                <wp:extent cx="433387" cy="433070"/>
                <wp:effectExtent l="0" t="0" r="24130" b="24130"/>
                <wp:wrapNone/>
                <wp:docPr id="1495663624" name="Rektangel: rundade hörn 1"/>
                <wp:cNvGraphicFramePr/>
                <a:graphic xmlns:a="http://schemas.openxmlformats.org/drawingml/2006/main">
                  <a:graphicData uri="http://schemas.microsoft.com/office/word/2010/wordprocessingShape">
                    <wps:wsp>
                      <wps:cNvSpPr/>
                      <wps:spPr>
                        <a:xfrm>
                          <a:off x="0" y="0"/>
                          <a:ext cx="433387" cy="433070"/>
                        </a:xfrm>
                        <a:prstGeom prst="roundRect">
                          <a:avLst/>
                        </a:prstGeom>
                        <a:solidFill>
                          <a:srgbClr val="ED7D31"/>
                        </a:solidFill>
                        <a:ln w="12700" cap="flat" cmpd="sng" algn="ctr">
                          <a:solidFill>
                            <a:srgbClr val="4472C4">
                              <a:shade val="15000"/>
                            </a:srgbClr>
                          </a:solidFill>
                          <a:prstDash val="solid"/>
                          <a:miter lim="800000"/>
                        </a:ln>
                        <a:effectLst/>
                      </wps:spPr>
                      <wps:txbx>
                        <w:txbxContent>
                          <w:p w:rsidRPr="002F100C" w:rsidR="00C0535D" w:rsidP="00C0535D" w:rsidRDefault="00C0535D" w14:paraId="15225CD0" w14:textId="679E1BCD">
                            <w:pPr>
                              <w:jc w:val="center"/>
                              <w:rPr>
                                <w:sz w:val="20"/>
                                <w:szCs w:val="20"/>
                              </w:rPr>
                            </w:pPr>
                            <w:r>
                              <w:rPr>
                                <w:sz w:val="20"/>
                                <w:szCs w:val="20"/>
                              </w:rPr>
                              <w:t>V</w:t>
                            </w:r>
                            <w:r w:rsidR="00A174DB">
                              <w:rPr>
                                <w:sz w:val="20"/>
                                <w:szCs w:val="20"/>
                              </w:rPr>
                              <w:t>VL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42722706">
              <v:roundrect id="_x0000_s1030" style="position:absolute;left:0;text-align:left;margin-left:0;margin-top:.75pt;width:34.1pt;height:34.1pt;z-index:251696128;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fillcolor="#ed7d31" strokecolor="#172c51" strokeweight="1pt" arcsize="10923f" w14:anchorId="5312CC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">
                <v:stroke joinstyle="miter"/>
                <v:textbox>
                  <w:txbxContent>
                    <w:p w:rsidRPr="002F100C" w:rsidR="00C0535D" w:rsidP="00C0535D" w:rsidRDefault="00C0535D" w14:paraId="334E2A55" w14:textId="679E1BCD">
                      <w:pPr>
                        <w:jc w:val="center"/>
                        <w:rPr>
                          <w:sz w:val="20"/>
                          <w:szCs w:val="20"/>
                        </w:rPr>
                      </w:pPr>
                      <w:r>
                        <w:rPr>
                          <w:sz w:val="20"/>
                          <w:szCs w:val="20"/>
                        </w:rPr>
                        <w:t>V</w:t>
                      </w:r>
                      <w:r w:rsidR="00A174DB">
                        <w:rPr>
                          <w:sz w:val="20"/>
                          <w:szCs w:val="20"/>
                        </w:rPr>
                        <w:t>VL</w:t>
                      </w:r>
                    </w:p>
                  </w:txbxContent>
                </v:textbox>
                <w10:wrap anchorx="page"/>
              </v:roundrect>
            </w:pict>
          </mc:Fallback>
        </mc:AlternateContent>
      </w:r>
      <w:r w:rsidR="00C0535D">
        <w:rPr>
          <w:rFonts w:ascii="Verdana" w:hAnsi="Verdana"/>
          <w:noProof/>
          <w:sz w:val="20"/>
          <w:szCs w:val="20"/>
        </w:rPr>
        <mc:AlternateContent>
          <mc:Choice Requires="wps">
            <w:drawing>
              <wp:anchor distT="0" distB="0" distL="114300" distR="114300" simplePos="0" relativeHeight="251678720" behindDoc="0" locked="0" layoutInCell="1" allowOverlap="1" wp14:anchorId="30574AC2" wp14:editId="1FDBCCF8">
                <wp:simplePos x="0" y="0"/>
                <wp:positionH relativeFrom="column">
                  <wp:posOffset>2240115</wp:posOffset>
                </wp:positionH>
                <wp:positionV relativeFrom="paragraph">
                  <wp:posOffset>58724</wp:posOffset>
                </wp:positionV>
                <wp:extent cx="438150" cy="400050"/>
                <wp:effectExtent l="0" t="0" r="19050" b="19050"/>
                <wp:wrapNone/>
                <wp:docPr id="1711536923"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00B0F0"/>
                        </a:solidFill>
                        <a:ln w="12700" cap="flat" cmpd="sng" algn="ctr">
                          <a:solidFill>
                            <a:srgbClr val="4472C4">
                              <a:shade val="15000"/>
                            </a:srgbClr>
                          </a:solidFill>
                          <a:prstDash val="solid"/>
                          <a:miter lim="800000"/>
                        </a:ln>
                        <a:effectLst/>
                      </wps:spPr>
                      <wps:txbx>
                        <w:txbxContent>
                          <w:p w:rsidRPr="005B5993" w:rsidR="00C0535D" w:rsidP="00C0535D" w:rsidRDefault="00C0535D" w14:paraId="17746B01" w14:textId="77777777">
                            <w:pPr>
                              <w:jc w:val="center"/>
                              <w:rPr>
                                <w:color w:val="FFFFFF" w:themeColor="background1"/>
                              </w:rPr>
                            </w:pPr>
                            <w:r w:rsidRPr="005B5993">
                              <w:rPr>
                                <w:color w:val="FFFFFF" w:themeColor="background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FD57A81">
              <v:shape id="Uttryckssymbol 10" style="position:absolute;left:0;text-align:left;margin-left:176.4pt;margin-top:4.6pt;width:34.5pt;height: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1" fillcolor="#00b0f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" w14:anchorId="30574AC2">
                <v:stroke joinstyle="miter"/>
                <v:textbox>
                  <w:txbxContent>
                    <w:p w:rsidRPr="005B5993" w:rsidR="00C0535D" w:rsidP="00C0535D" w:rsidRDefault="00C0535D" w14:paraId="649841BE" w14:textId="77777777">
                      <w:pPr>
                        <w:jc w:val="center"/>
                        <w:rPr>
                          <w:color w:val="FFFFFF" w:themeColor="background1"/>
                        </w:rPr>
                      </w:pPr>
                      <w:r w:rsidRPr="005B5993">
                        <w:rPr>
                          <w:color w:val="FFFFFF" w:themeColor="background1"/>
                        </w:rPr>
                        <w:t>1</w:t>
                      </w:r>
                    </w:p>
                  </w:txbxContent>
                </v:textbox>
              </v:shape>
            </w:pict>
          </mc:Fallback>
        </mc:AlternateContent>
      </w:r>
    </w:p>
    <w:p w:rsidRPr="00417C21" w:rsidR="00C0535D" w:rsidP="00C0535D" w:rsidRDefault="00C0535D" w14:paraId="044E4298" w14:textId="60C45D23">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72576" behindDoc="1" locked="0" layoutInCell="1" allowOverlap="1" wp14:anchorId="4E530D6D" wp14:editId="780EFFC1">
                <wp:simplePos x="0" y="0"/>
                <wp:positionH relativeFrom="column">
                  <wp:posOffset>2010410</wp:posOffset>
                </wp:positionH>
                <wp:positionV relativeFrom="paragraph">
                  <wp:posOffset>263525</wp:posOffset>
                </wp:positionV>
                <wp:extent cx="2609850" cy="844550"/>
                <wp:effectExtent l="0" t="0" r="19050" b="12700"/>
                <wp:wrapTight wrapText="bothSides">
                  <wp:wrapPolygon edited="0">
                    <wp:start x="0" y="0"/>
                    <wp:lineTo x="0" y="21438"/>
                    <wp:lineTo x="21600" y="21438"/>
                    <wp:lineTo x="21600" y="0"/>
                    <wp:lineTo x="0" y="0"/>
                  </wp:wrapPolygon>
                </wp:wrapTight>
                <wp:docPr id="11" name="Rektangel 2"/>
                <wp:cNvGraphicFramePr/>
                <a:graphic xmlns:a="http://schemas.openxmlformats.org/drawingml/2006/main">
                  <a:graphicData uri="http://schemas.microsoft.com/office/word/2010/wordprocessingShape">
                    <wps:wsp>
                      <wps:cNvSpPr/>
                      <wps:spPr>
                        <a:xfrm>
                          <a:off x="0" y="0"/>
                          <a:ext cx="2609850" cy="844550"/>
                        </a:xfrm>
                        <a:prstGeom prst="rect">
                          <a:avLst/>
                        </a:prstGeom>
                        <a:solidFill>
                          <a:srgbClr val="4472C4"/>
                        </a:solidFill>
                        <a:ln w="12700" cap="flat" cmpd="sng" algn="ctr">
                          <a:solidFill>
                            <a:srgbClr val="4472C4">
                              <a:shade val="15000"/>
                            </a:srgbClr>
                          </a:solidFill>
                          <a:prstDash val="solid"/>
                          <a:miter lim="800000"/>
                        </a:ln>
                        <a:effectLst/>
                      </wps:spPr>
                      <wps:txbx>
                        <w:txbxContent>
                          <w:p w:rsidR="00C0535D" w:rsidP="00C0535D" w:rsidRDefault="00C0535D" w14:paraId="0CD05B1D" w14:textId="77777777">
                            <w:pPr>
                              <w:jc w:val="center"/>
                            </w:pPr>
                          </w:p>
                          <w:p w:rsidR="00C0535D" w:rsidP="00C0535D" w:rsidRDefault="00C0535D" w14:paraId="304415FE" w14:textId="77777777">
                            <w:pPr>
                              <w:jc w:val="center"/>
                            </w:pPr>
                            <w:r>
                              <w:rPr>
                                <w:noProof/>
                              </w:rPr>
                              <w:drawing>
                                <wp:inline distT="0" distB="0" distL="0" distR="0" wp14:anchorId="2B420FCE" wp14:editId="206524EF">
                                  <wp:extent cx="619125" cy="238125"/>
                                  <wp:effectExtent l="0" t="0" r="9525" b="9525"/>
                                  <wp:docPr id="1996186976" name="Bildobjekt 199618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125" cy="238125"/>
                                          </a:xfrm>
                                          <a:prstGeom prst="rect">
                                            <a:avLst/>
                                          </a:prstGeom>
                                          <a:noFill/>
                                          <a:ln>
                                            <a:noFill/>
                                          </a:ln>
                                        </pic:spPr>
                                      </pic:pic>
                                    </a:graphicData>
                                  </a:graphic>
                                </wp:inline>
                              </w:drawing>
                            </w:r>
                          </w:p>
                          <w:p w:rsidR="00C0535D" w:rsidP="00C0535D" w:rsidRDefault="00C0535D" w14:paraId="3F0C7C6D" w14:textId="77777777">
                            <w:pPr>
                              <w:jc w:val="center"/>
                            </w:pPr>
                          </w:p>
                          <w:p w:rsidR="00C0535D" w:rsidP="00C0535D" w:rsidRDefault="00C0535D" w14:paraId="5D0E428E" w14:textId="77777777">
                            <w:pPr>
                              <w:jc w:val="center"/>
                            </w:pPr>
                          </w:p>
                          <w:p w:rsidR="00C0535D" w:rsidP="00C0535D" w:rsidRDefault="00C0535D" w14:paraId="071C1D14" w14:textId="77777777">
                            <w:pPr>
                              <w:jc w:val="center"/>
                            </w:pPr>
                          </w:p>
                          <w:p w:rsidR="00C0535D" w:rsidP="00C0535D" w:rsidRDefault="00C0535D" w14:paraId="5C94336C" w14:textId="77777777">
                            <w:pPr>
                              <w:jc w:val="center"/>
                            </w:pPr>
                          </w:p>
                          <w:p w:rsidR="00C0535D" w:rsidP="00C0535D" w:rsidRDefault="00C0535D" w14:paraId="3C85A80D" w14:textId="777777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FB1435E">
              <v:rect id="Rektangel 2" style="position:absolute;left:0;text-align:left;margin-left:158.3pt;margin-top:20.75pt;width:205.5pt;height:66.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2" fillcolor="#4472c4" strokecolor="#172c51" strokeweight="1pt" w14:anchorId="4E530D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">
                <v:textbox>
                  <w:txbxContent>
                    <w:p w:rsidR="00C0535D" w:rsidP="00C0535D" w:rsidRDefault="00C0535D" w14:paraId="672A6659" w14:textId="77777777">
                      <w:pPr>
                        <w:jc w:val="center"/>
                      </w:pPr>
                    </w:p>
                    <w:p w:rsidR="00C0535D" w:rsidP="00C0535D" w:rsidRDefault="00C0535D" w14:paraId="0A37501D" w14:textId="77777777">
                      <w:pPr>
                        <w:jc w:val="center"/>
                      </w:pPr>
                      <w:r>
                        <w:rPr>
                          <w:noProof/>
                        </w:rPr>
                        <w:drawing>
                          <wp:inline distT="0" distB="0" distL="0" distR="0" wp14:anchorId="1472F828" wp14:editId="206524EF">
                            <wp:extent cx="619125" cy="238125"/>
                            <wp:effectExtent l="0" t="0" r="9525" b="9525"/>
                            <wp:docPr id="474840644" name="Bildobjekt 199618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9125" cy="238125"/>
                                    </a:xfrm>
                                    <a:prstGeom prst="rect">
                                      <a:avLst/>
                                    </a:prstGeom>
                                    <a:noFill/>
                                    <a:ln>
                                      <a:noFill/>
                                    </a:ln>
                                  </pic:spPr>
                                </pic:pic>
                              </a:graphicData>
                            </a:graphic>
                          </wp:inline>
                        </w:drawing>
                      </w:r>
                    </w:p>
                    <w:p w:rsidR="00C0535D" w:rsidP="00C0535D" w:rsidRDefault="00C0535D" w14:paraId="5DAB6C7B" w14:textId="77777777">
                      <w:pPr>
                        <w:jc w:val="center"/>
                      </w:pPr>
                    </w:p>
                    <w:p w:rsidR="00C0535D" w:rsidP="00C0535D" w:rsidRDefault="00C0535D" w14:paraId="02EB378F" w14:textId="77777777">
                      <w:pPr>
                        <w:jc w:val="center"/>
                      </w:pPr>
                    </w:p>
                    <w:p w:rsidR="00C0535D" w:rsidP="00C0535D" w:rsidRDefault="00C0535D" w14:paraId="6A05A809" w14:textId="77777777">
                      <w:pPr>
                        <w:jc w:val="center"/>
                      </w:pPr>
                    </w:p>
                    <w:p w:rsidR="00C0535D" w:rsidP="00C0535D" w:rsidRDefault="00C0535D" w14:paraId="5A39BBE3" w14:textId="77777777">
                      <w:pPr>
                        <w:jc w:val="center"/>
                      </w:pPr>
                    </w:p>
                    <w:p w:rsidR="00C0535D" w:rsidP="00C0535D" w:rsidRDefault="00C0535D" w14:paraId="41C8F396" w14:textId="77777777">
                      <w:pPr>
                        <w:jc w:val="center"/>
                      </w:pPr>
                    </w:p>
                  </w:txbxContent>
                </v:textbox>
                <w10:wrap type="tight"/>
              </v:rect>
            </w:pict>
          </mc:Fallback>
        </mc:AlternateContent>
      </w:r>
    </w:p>
    <w:p w:rsidRPr="00417C21" w:rsidR="00C0535D" w:rsidP="00C0535D" w:rsidRDefault="00366BF3" w14:paraId="495D6DA7" w14:textId="7C529CDC">
      <w:pPr>
        <w:rPr>
          <w:rFonts w:ascii="Verdana" w:hAnsi="Verdana"/>
          <w:sz w:val="20"/>
          <w:szCs w:val="20"/>
        </w:rPr>
      </w:pPr>
      <w:r w:rsidRPr="00366BF3">
        <w:rPr>
          <w:rFonts w:ascii="Verdana" w:hAnsi="Verdana"/>
          <w:noProof/>
          <w:sz w:val="20"/>
          <w:szCs w:val="20"/>
        </w:rPr>
        <w:drawing>
          <wp:anchor distT="0" distB="0" distL="114300" distR="114300" simplePos="0" relativeHeight="251700224" behindDoc="0" locked="0" layoutInCell="1" allowOverlap="1" wp14:anchorId="7153544D" wp14:editId="4C88E6C4">
            <wp:simplePos x="0" y="0"/>
            <wp:positionH relativeFrom="column">
              <wp:posOffset>1437005</wp:posOffset>
            </wp:positionH>
            <wp:positionV relativeFrom="paragraph">
              <wp:posOffset>190500</wp:posOffset>
            </wp:positionV>
            <wp:extent cx="571580" cy="428685"/>
            <wp:effectExtent l="0" t="0" r="0" b="9525"/>
            <wp:wrapNone/>
            <wp:docPr id="783952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95277" name=""/>
                    <pic:cNvPicPr/>
                  </pic:nvPicPr>
                  <pic:blipFill>
                    <a:blip r:embed="rId19"/>
                    <a:stretch>
                      <a:fillRect/>
                    </a:stretch>
                  </pic:blipFill>
                  <pic:spPr>
                    <a:xfrm>
                      <a:off x="0" y="0"/>
                      <a:ext cx="571580" cy="428685"/>
                    </a:xfrm>
                    <a:prstGeom prst="rect">
                      <a:avLst/>
                    </a:prstGeom>
                  </pic:spPr>
                </pic:pic>
              </a:graphicData>
            </a:graphic>
          </wp:anchor>
        </w:drawing>
      </w:r>
      <w:r w:rsidR="00C0535D">
        <w:rPr>
          <w:rFonts w:ascii="Verdana" w:hAnsi="Verdana"/>
          <w:noProof/>
          <w:sz w:val="20"/>
          <w:szCs w:val="20"/>
        </w:rPr>
        <mc:AlternateContent>
          <mc:Choice Requires="wps">
            <w:drawing>
              <wp:anchor distT="0" distB="0" distL="114300" distR="114300" simplePos="0" relativeHeight="251695104" behindDoc="0" locked="0" layoutInCell="1" allowOverlap="1" wp14:anchorId="7C3ABDAC" wp14:editId="050D1159">
                <wp:simplePos x="0" y="0"/>
                <wp:positionH relativeFrom="column">
                  <wp:posOffset>2599056</wp:posOffset>
                </wp:positionH>
                <wp:positionV relativeFrom="paragraph">
                  <wp:posOffset>137161</wp:posOffset>
                </wp:positionV>
                <wp:extent cx="1095375" cy="497205"/>
                <wp:effectExtent l="0" t="0" r="28575" b="17145"/>
                <wp:wrapNone/>
                <wp:docPr id="16" name="Ellips 16"/>
                <wp:cNvGraphicFramePr/>
                <a:graphic xmlns:a="http://schemas.openxmlformats.org/drawingml/2006/main">
                  <a:graphicData uri="http://schemas.microsoft.com/office/word/2010/wordprocessingShape">
                    <wps:wsp>
                      <wps:cNvSpPr/>
                      <wps:spPr>
                        <a:xfrm>
                          <a:off x="0" y="0"/>
                          <a:ext cx="1095375" cy="497205"/>
                        </a:xfrm>
                        <a:prstGeom prst="ellipse">
                          <a:avLst/>
                        </a:prstGeom>
                        <a:solidFill>
                          <a:srgbClr val="ED7D31">
                            <a:lumMod val="60000"/>
                            <a:lumOff val="40000"/>
                          </a:srgb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w14:anchorId="15B84633">
              <v:oval id="Ellips 16" style="position:absolute;margin-left:204.65pt;margin-top:10.8pt;width:86.25pt;height:39.15pt;z-index:25169510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f4b183" strokecolor="#2f528f" strokeweight="1pt" w14:anchorId="47EA7F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">
                <v:stroke joinstyle="miter"/>
              </v:oval>
            </w:pict>
          </mc:Fallback>
        </mc:AlternateContent>
      </w:r>
      <w:r w:rsidR="00C0535D">
        <w:rPr>
          <w:rFonts w:ascii="Verdana" w:hAnsi="Verdana"/>
          <w:noProof/>
          <w:sz w:val="20"/>
          <w:szCs w:val="20"/>
        </w:rPr>
        <mc:AlternateContent>
          <mc:Choice Requires="wps">
            <w:drawing>
              <wp:anchor distT="0" distB="0" distL="114300" distR="114300" simplePos="0" relativeHeight="251681792" behindDoc="0" locked="0" layoutInCell="1" allowOverlap="1" wp14:anchorId="2608F083" wp14:editId="3FFF94F3">
                <wp:simplePos x="0" y="0"/>
                <wp:positionH relativeFrom="column">
                  <wp:posOffset>2111058</wp:posOffset>
                </wp:positionH>
                <wp:positionV relativeFrom="paragraph">
                  <wp:posOffset>139700</wp:posOffset>
                </wp:positionV>
                <wp:extent cx="490538" cy="496887"/>
                <wp:effectExtent l="0" t="3175" r="20955" b="20955"/>
                <wp:wrapNone/>
                <wp:docPr id="17" name="Uttryckssymbol 13"/>
                <wp:cNvGraphicFramePr/>
                <a:graphic xmlns:a="http://schemas.openxmlformats.org/drawingml/2006/main">
                  <a:graphicData uri="http://schemas.microsoft.com/office/word/2010/wordprocessingShape">
                    <wps:wsp>
                      <wps:cNvSpPr/>
                      <wps:spPr>
                        <a:xfrm rot="16200000">
                          <a:off x="0" y="0"/>
                          <a:ext cx="490538" cy="496887"/>
                        </a:xfrm>
                        <a:prstGeom prst="smileyFace">
                          <a:avLst/>
                        </a:prstGeom>
                        <a:solidFill>
                          <a:srgbClr val="ED7D31">
                            <a:lumMod val="60000"/>
                            <a:lumOff val="4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B448661">
              <v:shape id="Uttryckssymbol 13" style="position:absolute;margin-left:166.25pt;margin-top:11pt;width:38.65pt;height:39.1pt;rotation:-9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f4b183"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" w14:anchorId="0DDF22D9">
                <v:stroke joinstyle="miter"/>
              </v:shape>
            </w:pict>
          </mc:Fallback>
        </mc:AlternateContent>
      </w:r>
      <w:r w:rsidR="00C0535D">
        <w:rPr>
          <w:rFonts w:ascii="Verdana" w:hAnsi="Verdana"/>
          <w:noProof/>
          <w:sz w:val="20"/>
          <w:szCs w:val="20"/>
        </w:rPr>
        <mc:AlternateContent>
          <mc:Choice Requires="wps">
            <w:drawing>
              <wp:anchor distT="0" distB="0" distL="114300" distR="114300" simplePos="0" relativeHeight="251692032" behindDoc="0" locked="0" layoutInCell="1" allowOverlap="1" wp14:anchorId="4B02136E" wp14:editId="29B0450B">
                <wp:simplePos x="0" y="0"/>
                <wp:positionH relativeFrom="column">
                  <wp:posOffset>1500187</wp:posOffset>
                </wp:positionH>
                <wp:positionV relativeFrom="paragraph">
                  <wp:posOffset>196532</wp:posOffset>
                </wp:positionV>
                <wp:extent cx="438150" cy="400050"/>
                <wp:effectExtent l="0" t="0" r="19050" b="19050"/>
                <wp:wrapNone/>
                <wp:docPr id="18"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00B0F0"/>
                        </a:solidFill>
                        <a:ln w="12700" cap="flat" cmpd="sng" algn="ctr">
                          <a:solidFill>
                            <a:srgbClr val="4472C4">
                              <a:shade val="15000"/>
                            </a:srgbClr>
                          </a:solidFill>
                          <a:prstDash val="solid"/>
                          <a:miter lim="800000"/>
                        </a:ln>
                        <a:effectLst/>
                      </wps:spPr>
                      <wps:txbx>
                        <w:txbxContent>
                          <w:p w:rsidRPr="00E3061D" w:rsidR="00C0535D" w:rsidP="00C0535D" w:rsidRDefault="00C0535D" w14:paraId="7713DAB9" w14:textId="77777777">
                            <w:pPr>
                              <w:jc w:val="center"/>
                              <w:rPr>
                                <w:color w:val="FFFFFF" w:themeColor="background1"/>
                              </w:rPr>
                            </w:pPr>
                            <w:r w:rsidRPr="00E3061D">
                              <w:rPr>
                                <w:color w:val="FFFFFF" w:themeColor="background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2D95323">
              <v:shape id="_x0000_s1033" style="position:absolute;left:0;text-align:left;margin-left:118.1pt;margin-top:15.45pt;width:34.5pt;height:3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color="#00b0f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" w14:anchorId="4B02136E">
                <v:stroke joinstyle="miter"/>
                <v:textbox>
                  <w:txbxContent>
                    <w:p w:rsidRPr="00E3061D" w:rsidR="00C0535D" w:rsidP="00C0535D" w:rsidRDefault="00C0535D" w14:paraId="5FCD5EC4" w14:textId="77777777">
                      <w:pPr>
                        <w:jc w:val="center"/>
                        <w:rPr>
                          <w:color w:val="FFFFFF" w:themeColor="background1"/>
                        </w:rPr>
                      </w:pPr>
                      <w:r w:rsidRPr="00E3061D">
                        <w:rPr>
                          <w:color w:val="FFFFFF" w:themeColor="background1"/>
                        </w:rPr>
                        <w:t>3</w:t>
                      </w:r>
                    </w:p>
                  </w:txbxContent>
                </v:textbox>
              </v:shape>
            </w:pict>
          </mc:Fallback>
        </mc:AlternateContent>
      </w:r>
    </w:p>
    <w:p w:rsidRPr="00417C21" w:rsidR="00C0535D" w:rsidP="00C0535D" w:rsidRDefault="00EA14E4" w14:paraId="20446E7F" w14:textId="300B8E92">
      <w:pPr>
        <w:rPr>
          <w:rFonts w:ascii="Verdana" w:hAnsi="Verdana"/>
          <w:sz w:val="20"/>
          <w:szCs w:val="20"/>
        </w:rPr>
      </w:pPr>
      <w:r w:rsidRPr="00EA14E4">
        <w:rPr>
          <w:rFonts w:ascii="Verdana" w:hAnsi="Verdana"/>
          <w:noProof/>
          <w:sz w:val="20"/>
          <w:szCs w:val="20"/>
        </w:rPr>
        <w:drawing>
          <wp:anchor distT="0" distB="0" distL="114300" distR="114300" simplePos="0" relativeHeight="251701248" behindDoc="0" locked="0" layoutInCell="1" allowOverlap="1" wp14:anchorId="29798387" wp14:editId="3B965BCF">
            <wp:simplePos x="0" y="0"/>
            <wp:positionH relativeFrom="column">
              <wp:posOffset>246380</wp:posOffset>
            </wp:positionH>
            <wp:positionV relativeFrom="paragraph">
              <wp:posOffset>5715</wp:posOffset>
            </wp:positionV>
            <wp:extent cx="943107" cy="933580"/>
            <wp:effectExtent l="0" t="0" r="9525" b="0"/>
            <wp:wrapNone/>
            <wp:docPr id="89131463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314637" name=""/>
                    <pic:cNvPicPr/>
                  </pic:nvPicPr>
                  <pic:blipFill>
                    <a:blip r:embed="rId20"/>
                    <a:stretch>
                      <a:fillRect/>
                    </a:stretch>
                  </pic:blipFill>
                  <pic:spPr>
                    <a:xfrm>
                      <a:off x="0" y="0"/>
                      <a:ext cx="943107" cy="933580"/>
                    </a:xfrm>
                    <a:prstGeom prst="rect">
                      <a:avLst/>
                    </a:prstGeom>
                  </pic:spPr>
                </pic:pic>
              </a:graphicData>
            </a:graphic>
          </wp:anchor>
        </w:drawing>
      </w:r>
    </w:p>
    <w:p w:rsidRPr="00417C21" w:rsidR="00C0535D" w:rsidP="00C0535D" w:rsidRDefault="00C0535D" w14:paraId="7C4FB4E8" w14:textId="03D77F2B">
      <w:pPr>
        <w:rPr>
          <w:rFonts w:ascii="Verdana" w:hAnsi="Verdana"/>
          <w:sz w:val="20"/>
          <w:szCs w:val="20"/>
        </w:rPr>
      </w:pPr>
    </w:p>
    <w:p w:rsidRPr="00417C21" w:rsidR="00C0535D" w:rsidP="00C0535D" w:rsidRDefault="00553853" w14:paraId="18DC2005" w14:textId="7D3655A8">
      <w:pPr>
        <w:rPr>
          <w:rFonts w:ascii="Verdana" w:hAnsi="Verdana"/>
          <w:sz w:val="20"/>
          <w:szCs w:val="20"/>
        </w:rPr>
      </w:pPr>
      <w:r w:rsidRPr="00553853">
        <w:rPr>
          <w:rFonts w:ascii="Verdana" w:hAnsi="Verdana"/>
          <w:noProof/>
          <w:sz w:val="20"/>
          <w:szCs w:val="20"/>
        </w:rPr>
        <w:drawing>
          <wp:anchor distT="0" distB="0" distL="114300" distR="114300" simplePos="0" relativeHeight="251705344" behindDoc="0" locked="0" layoutInCell="1" allowOverlap="1" wp14:anchorId="2F2D3FA5" wp14:editId="55114FD4">
            <wp:simplePos x="0" y="0"/>
            <wp:positionH relativeFrom="column">
              <wp:posOffset>3732530</wp:posOffset>
            </wp:positionH>
            <wp:positionV relativeFrom="paragraph">
              <wp:posOffset>149225</wp:posOffset>
            </wp:positionV>
            <wp:extent cx="762106" cy="714475"/>
            <wp:effectExtent l="0" t="0" r="0" b="9525"/>
            <wp:wrapNone/>
            <wp:docPr id="50040392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403926" name=""/>
                    <pic:cNvPicPr/>
                  </pic:nvPicPr>
                  <pic:blipFill>
                    <a:blip r:embed="rId21"/>
                    <a:stretch>
                      <a:fillRect/>
                    </a:stretch>
                  </pic:blipFill>
                  <pic:spPr>
                    <a:xfrm>
                      <a:off x="0" y="0"/>
                      <a:ext cx="762106" cy="714475"/>
                    </a:xfrm>
                    <a:prstGeom prst="rect">
                      <a:avLst/>
                    </a:prstGeom>
                  </pic:spPr>
                </pic:pic>
              </a:graphicData>
            </a:graphic>
          </wp:anchor>
        </w:drawing>
      </w:r>
      <w:r w:rsidRPr="00AE4B4C" w:rsidR="00AE4B4C">
        <w:rPr>
          <w:rFonts w:ascii="Verdana" w:hAnsi="Verdana"/>
          <w:noProof/>
          <w:sz w:val="20"/>
          <w:szCs w:val="20"/>
        </w:rPr>
        <w:drawing>
          <wp:anchor distT="0" distB="0" distL="114300" distR="114300" simplePos="0" relativeHeight="251702272" behindDoc="0" locked="0" layoutInCell="1" allowOverlap="1" wp14:anchorId="71AE5709" wp14:editId="2632323B">
            <wp:simplePos x="0" y="0"/>
            <wp:positionH relativeFrom="column">
              <wp:posOffset>2170431</wp:posOffset>
            </wp:positionH>
            <wp:positionV relativeFrom="paragraph">
              <wp:posOffset>111125</wp:posOffset>
            </wp:positionV>
            <wp:extent cx="504895" cy="457264"/>
            <wp:effectExtent l="0" t="0" r="0" b="0"/>
            <wp:wrapNone/>
            <wp:docPr id="19159537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953716" name=""/>
                    <pic:cNvPicPr/>
                  </pic:nvPicPr>
                  <pic:blipFill>
                    <a:blip r:embed="rId22"/>
                    <a:stretch>
                      <a:fillRect/>
                    </a:stretch>
                  </pic:blipFill>
                  <pic:spPr>
                    <a:xfrm>
                      <a:off x="0" y="0"/>
                      <a:ext cx="504895" cy="457264"/>
                    </a:xfrm>
                    <a:prstGeom prst="rect">
                      <a:avLst/>
                    </a:prstGeom>
                  </pic:spPr>
                </pic:pic>
              </a:graphicData>
            </a:graphic>
          </wp:anchor>
        </w:drawing>
      </w:r>
      <w:r w:rsidR="00C0535D">
        <w:rPr>
          <w:rFonts w:ascii="Verdana" w:hAnsi="Verdana"/>
          <w:noProof/>
          <w:sz w:val="20"/>
          <w:szCs w:val="20"/>
        </w:rPr>
        <mc:AlternateContent>
          <mc:Choice Requires="wps">
            <w:drawing>
              <wp:anchor distT="0" distB="0" distL="114300" distR="114300" simplePos="0" relativeHeight="251677696" behindDoc="0" locked="0" layoutInCell="1" allowOverlap="1" wp14:anchorId="79E009E8" wp14:editId="15D9132B">
                <wp:simplePos x="0" y="0"/>
                <wp:positionH relativeFrom="page">
                  <wp:posOffset>3456305</wp:posOffset>
                </wp:positionH>
                <wp:positionV relativeFrom="paragraph">
                  <wp:posOffset>113030</wp:posOffset>
                </wp:positionV>
                <wp:extent cx="412750" cy="387350"/>
                <wp:effectExtent l="0" t="0" r="25400" b="12700"/>
                <wp:wrapNone/>
                <wp:docPr id="20" name="Uttryckssymbol 9"/>
                <wp:cNvGraphicFramePr/>
                <a:graphic xmlns:a="http://schemas.openxmlformats.org/drawingml/2006/main">
                  <a:graphicData uri="http://schemas.microsoft.com/office/word/2010/wordprocessingShape">
                    <wps:wsp>
                      <wps:cNvSpPr/>
                      <wps:spPr>
                        <a:xfrm>
                          <a:off x="0" y="0"/>
                          <a:ext cx="412750" cy="387350"/>
                        </a:xfrm>
                        <a:prstGeom prst="smileyFace">
                          <a:avLst/>
                        </a:prstGeom>
                        <a:solidFill>
                          <a:srgbClr val="70AD47">
                            <a:lumMod val="40000"/>
                            <a:lumOff val="6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CCEE6C5">
              <v:shape id="Uttryckssymbol 9" style="position:absolute;margin-left:272.15pt;margin-top:8.9pt;width:32.5pt;height:30.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c5e0b4"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" w14:anchorId="62C9B452">
                <v:stroke joinstyle="miter"/>
                <w10:wrap anchorx="page"/>
              </v:shape>
            </w:pict>
          </mc:Fallback>
        </mc:AlternateContent>
      </w:r>
      <w:r w:rsidR="00C0535D">
        <w:rPr>
          <w:rFonts w:ascii="Verdana" w:hAnsi="Verdana"/>
          <w:noProof/>
          <w:sz w:val="20"/>
          <w:szCs w:val="20"/>
        </w:rPr>
        <mc:AlternateContent>
          <mc:Choice Requires="wps">
            <w:drawing>
              <wp:anchor distT="0" distB="0" distL="114300" distR="114300" simplePos="0" relativeHeight="251693056" behindDoc="0" locked="0" layoutInCell="1" allowOverlap="1" wp14:anchorId="5E774A50" wp14:editId="216ACCE9">
                <wp:simplePos x="0" y="0"/>
                <wp:positionH relativeFrom="column">
                  <wp:posOffset>2233046</wp:posOffset>
                </wp:positionH>
                <wp:positionV relativeFrom="paragraph">
                  <wp:posOffset>122887</wp:posOffset>
                </wp:positionV>
                <wp:extent cx="438150" cy="400050"/>
                <wp:effectExtent l="0" t="0" r="19050" b="19050"/>
                <wp:wrapNone/>
                <wp:docPr id="19"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00B0F0"/>
                        </a:solidFill>
                        <a:ln w="12700" cap="flat" cmpd="sng" algn="ctr">
                          <a:solidFill>
                            <a:srgbClr val="4472C4">
                              <a:shade val="15000"/>
                            </a:srgbClr>
                          </a:solidFill>
                          <a:prstDash val="solid"/>
                          <a:miter lim="800000"/>
                        </a:ln>
                        <a:effectLst/>
                      </wps:spPr>
                      <wps:txbx>
                        <w:txbxContent>
                          <w:p w:rsidRPr="00E3061D" w:rsidR="00C0535D" w:rsidP="00C0535D" w:rsidRDefault="00C0535D" w14:paraId="2749A4EF" w14:textId="77777777">
                            <w:pPr>
                              <w:jc w:val="center"/>
                              <w:rPr>
                                <w:color w:val="FFFFFF" w:themeColor="background1"/>
                              </w:rPr>
                            </w:pPr>
                            <w:r w:rsidRPr="00E3061D">
                              <w:rPr>
                                <w:color w:val="FFFFFF" w:themeColor="background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2CABDE4">
              <v:shape id="_x0000_s1034" style="position:absolute;left:0;text-align:left;margin-left:175.85pt;margin-top:9.7pt;width:34.5pt;height: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color="#00b0f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" w14:anchorId="5E774A50">
                <v:stroke joinstyle="miter"/>
                <v:textbox>
                  <w:txbxContent>
                    <w:p w:rsidRPr="00E3061D" w:rsidR="00C0535D" w:rsidP="00C0535D" w:rsidRDefault="00C0535D" w14:paraId="18F999B5" w14:textId="77777777">
                      <w:pPr>
                        <w:jc w:val="center"/>
                        <w:rPr>
                          <w:color w:val="FFFFFF" w:themeColor="background1"/>
                        </w:rPr>
                      </w:pPr>
                      <w:r w:rsidRPr="00E3061D">
                        <w:rPr>
                          <w:color w:val="FFFFFF" w:themeColor="background1"/>
                        </w:rPr>
                        <w:t>2</w:t>
                      </w:r>
                    </w:p>
                  </w:txbxContent>
                </v:textbox>
              </v:shape>
            </w:pict>
          </mc:Fallback>
        </mc:AlternateContent>
      </w:r>
      <w:r w:rsidR="00C0535D">
        <w:rPr>
          <w:rFonts w:ascii="Verdana" w:hAnsi="Verdana"/>
          <w:noProof/>
          <w:sz w:val="20"/>
          <w:szCs w:val="20"/>
        </w:rPr>
        <mc:AlternateContent>
          <mc:Choice Requires="wps">
            <w:drawing>
              <wp:anchor distT="0" distB="0" distL="114300" distR="114300" simplePos="0" relativeHeight="251676672" behindDoc="0" locked="0" layoutInCell="1" allowOverlap="1" wp14:anchorId="1943C510" wp14:editId="57EBB60D">
                <wp:simplePos x="0" y="0"/>
                <wp:positionH relativeFrom="column">
                  <wp:posOffset>1548130</wp:posOffset>
                </wp:positionH>
                <wp:positionV relativeFrom="paragraph">
                  <wp:posOffset>105092</wp:posOffset>
                </wp:positionV>
                <wp:extent cx="412750" cy="400050"/>
                <wp:effectExtent l="0" t="0" r="25400" b="19050"/>
                <wp:wrapNone/>
                <wp:docPr id="21" name="Uttryckssymbol 8"/>
                <wp:cNvGraphicFramePr/>
                <a:graphic xmlns:a="http://schemas.openxmlformats.org/drawingml/2006/main">
                  <a:graphicData uri="http://schemas.microsoft.com/office/word/2010/wordprocessingShape">
                    <wps:wsp>
                      <wps:cNvSpPr/>
                      <wps:spPr>
                        <a:xfrm>
                          <a:off x="0" y="0"/>
                          <a:ext cx="412750" cy="400050"/>
                        </a:xfrm>
                        <a:prstGeom prst="smileyFace">
                          <a:avLst/>
                        </a:prstGeom>
                        <a:solidFill>
                          <a:srgbClr val="00B05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9272FD8">
              <v:shape id="Uttryckssymbol 8" style="position:absolute;margin-left:121.9pt;margin-top:8.25pt;width:32.5pt;height: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00b05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" w14:anchorId="18C2E889">
                <v:stroke joinstyle="miter"/>
              </v:shape>
            </w:pict>
          </mc:Fallback>
        </mc:AlternateContent>
      </w:r>
    </w:p>
    <w:p w:rsidRPr="00417C21" w:rsidR="00C0535D" w:rsidP="00C0535D" w:rsidRDefault="00C0535D" w14:paraId="4FC51D7B" w14:textId="52EDB9FF">
      <w:pPr>
        <w:rPr>
          <w:rFonts w:ascii="Verdana" w:hAnsi="Verdana"/>
          <w:sz w:val="20"/>
          <w:szCs w:val="20"/>
        </w:rPr>
      </w:pPr>
    </w:p>
    <w:p w:rsidRPr="00417C21" w:rsidR="00C0535D" w:rsidP="00C0535D" w:rsidRDefault="00236C39" w14:paraId="5808E454" w14:textId="1C9B2828">
      <w:pPr>
        <w:rPr>
          <w:rFonts w:ascii="Verdana" w:hAnsi="Verdana"/>
          <w:sz w:val="20"/>
          <w:szCs w:val="20"/>
        </w:rPr>
      </w:pPr>
      <w:r w:rsidRPr="00236C39">
        <w:rPr>
          <w:rFonts w:ascii="Verdana" w:hAnsi="Verdana"/>
          <w:noProof/>
          <w:sz w:val="20"/>
          <w:szCs w:val="20"/>
        </w:rPr>
        <w:drawing>
          <wp:anchor distT="0" distB="0" distL="114300" distR="114300" simplePos="0" relativeHeight="251704320" behindDoc="0" locked="0" layoutInCell="1" allowOverlap="1" wp14:anchorId="09085695" wp14:editId="70E1C7F1">
            <wp:simplePos x="0" y="0"/>
            <wp:positionH relativeFrom="column">
              <wp:posOffset>2703830</wp:posOffset>
            </wp:positionH>
            <wp:positionV relativeFrom="paragraph">
              <wp:posOffset>93345</wp:posOffset>
            </wp:positionV>
            <wp:extent cx="952633" cy="800212"/>
            <wp:effectExtent l="0" t="0" r="0" b="0"/>
            <wp:wrapNone/>
            <wp:docPr id="161290861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908613" name=""/>
                    <pic:cNvPicPr/>
                  </pic:nvPicPr>
                  <pic:blipFill>
                    <a:blip r:embed="rId23"/>
                    <a:stretch>
                      <a:fillRect/>
                    </a:stretch>
                  </pic:blipFill>
                  <pic:spPr>
                    <a:xfrm>
                      <a:off x="0" y="0"/>
                      <a:ext cx="952633" cy="800212"/>
                    </a:xfrm>
                    <a:prstGeom prst="rect">
                      <a:avLst/>
                    </a:prstGeom>
                  </pic:spPr>
                </pic:pic>
              </a:graphicData>
            </a:graphic>
          </wp:anchor>
        </w:drawing>
      </w:r>
      <w:r w:rsidRPr="004D2F27" w:rsidR="004D2F27">
        <w:rPr>
          <w:noProof/>
        </w:rPr>
        <w:t xml:space="preserve"> </w:t>
      </w:r>
      <w:r w:rsidRPr="004D2F27" w:rsidR="004D2F27">
        <w:rPr>
          <w:rFonts w:ascii="Verdana" w:hAnsi="Verdana"/>
          <w:noProof/>
          <w:sz w:val="20"/>
          <w:szCs w:val="20"/>
        </w:rPr>
        <w:drawing>
          <wp:anchor distT="0" distB="0" distL="114300" distR="114300" simplePos="0" relativeHeight="251703296" behindDoc="0" locked="0" layoutInCell="1" allowOverlap="1" wp14:anchorId="4CD77555" wp14:editId="29470C78">
            <wp:simplePos x="0" y="0"/>
            <wp:positionH relativeFrom="column">
              <wp:posOffset>665480</wp:posOffset>
            </wp:positionH>
            <wp:positionV relativeFrom="paragraph">
              <wp:posOffset>-1905</wp:posOffset>
            </wp:positionV>
            <wp:extent cx="1057275" cy="971550"/>
            <wp:effectExtent l="0" t="0" r="9525" b="0"/>
            <wp:wrapNone/>
            <wp:docPr id="16106880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68807" name=""/>
                    <pic:cNvPicPr/>
                  </pic:nvPicPr>
                  <pic:blipFill>
                    <a:blip r:embed="rId24"/>
                    <a:stretch>
                      <a:fillRect/>
                    </a:stretch>
                  </pic:blipFill>
                  <pic:spPr>
                    <a:xfrm>
                      <a:off x="0" y="0"/>
                      <a:ext cx="1057275" cy="971550"/>
                    </a:xfrm>
                    <a:prstGeom prst="rect">
                      <a:avLst/>
                    </a:prstGeom>
                  </pic:spPr>
                </pic:pic>
              </a:graphicData>
            </a:graphic>
          </wp:anchor>
        </w:drawing>
      </w:r>
    </w:p>
    <w:p w:rsidRPr="00417C21" w:rsidR="00C0535D" w:rsidP="00C0535D" w:rsidRDefault="00C0535D" w14:paraId="682C52E3" w14:textId="33C64A1D">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94080" behindDoc="0" locked="0" layoutInCell="1" allowOverlap="1" wp14:anchorId="429CDBB2" wp14:editId="16A50B9E">
                <wp:simplePos x="0" y="0"/>
                <wp:positionH relativeFrom="margin">
                  <wp:posOffset>2161540</wp:posOffset>
                </wp:positionH>
                <wp:positionV relativeFrom="paragraph">
                  <wp:posOffset>5080</wp:posOffset>
                </wp:positionV>
                <wp:extent cx="412750" cy="387350"/>
                <wp:effectExtent l="0" t="0" r="25400" b="12700"/>
                <wp:wrapNone/>
                <wp:docPr id="25" name="Uttryckssymbol 9"/>
                <wp:cNvGraphicFramePr/>
                <a:graphic xmlns:a="http://schemas.openxmlformats.org/drawingml/2006/main">
                  <a:graphicData uri="http://schemas.microsoft.com/office/word/2010/wordprocessingShape">
                    <wps:wsp>
                      <wps:cNvSpPr/>
                      <wps:spPr>
                        <a:xfrm>
                          <a:off x="0" y="0"/>
                          <a:ext cx="412750" cy="387350"/>
                        </a:xfrm>
                        <a:prstGeom prst="smileyFace">
                          <a:avLst/>
                        </a:prstGeom>
                        <a:solidFill>
                          <a:srgbClr val="70AD47">
                            <a:lumMod val="40000"/>
                            <a:lumOff val="6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D8CE367">
              <v:shape id="Uttryckssymbol 9" style="position:absolute;margin-left:170.2pt;margin-top:.4pt;width:32.5pt;height:30.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c5e0b4"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" w14:anchorId="611F293B">
                <v:stroke joinstyle="miter"/>
                <w10:wrap anchorx="margin"/>
              </v:shape>
            </w:pict>
          </mc:Fallback>
        </mc:AlternateContent>
      </w:r>
    </w:p>
    <w:p w:rsidR="00C0535D" w:rsidP="00C0535D" w:rsidRDefault="00C0535D" w14:paraId="0774CFA5" w14:textId="5FCED3AB">
      <w:pPr>
        <w:rPr>
          <w:rFonts w:ascii="Verdana" w:hAnsi="Verdana"/>
          <w:sz w:val="20"/>
          <w:szCs w:val="20"/>
        </w:rPr>
      </w:pPr>
    </w:p>
    <w:p w:rsidR="00C0535D" w:rsidP="00C0535D" w:rsidRDefault="00C0535D" w14:paraId="274EA61D" w14:textId="77777777">
      <w:pPr>
        <w:jc w:val="center"/>
        <w:rPr>
          <w:rFonts w:ascii="Verdana" w:hAnsi="Verdana"/>
          <w:sz w:val="20"/>
          <w:szCs w:val="20"/>
        </w:rPr>
      </w:pPr>
    </w:p>
    <w:p w:rsidR="00C0535D" w:rsidP="00C0535D" w:rsidRDefault="00C0535D" w14:paraId="0F4770B8" w14:textId="77777777">
      <w:pPr>
        <w:rPr>
          <w:rFonts w:ascii="Verdana" w:hAnsi="Verdana"/>
          <w:sz w:val="20"/>
          <w:szCs w:val="20"/>
        </w:rPr>
      </w:pPr>
      <w:r>
        <w:rPr>
          <w:rFonts w:ascii="Verdana" w:hAnsi="Verdana"/>
          <w:sz w:val="20"/>
          <w:szCs w:val="20"/>
        </w:rPr>
        <w:t>VL= Videolaryngoskop, HFG= Högflödesgrimma/apparat</w:t>
      </w:r>
    </w:p>
    <w:p w:rsidR="00C0535D" w:rsidP="00C0535D" w:rsidRDefault="00C0535D" w14:paraId="42BBEF93" w14:textId="77777777">
      <w:pPr>
        <w:jc w:val="cente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89984" behindDoc="0" locked="0" layoutInCell="1" allowOverlap="1" wp14:anchorId="54BB589B" wp14:editId="32431298">
                <wp:simplePos x="0" y="0"/>
                <wp:positionH relativeFrom="margin">
                  <wp:align>left</wp:align>
                </wp:positionH>
                <wp:positionV relativeFrom="paragraph">
                  <wp:posOffset>99060</wp:posOffset>
                </wp:positionV>
                <wp:extent cx="448656" cy="446694"/>
                <wp:effectExtent l="0" t="0" r="27940" b="10795"/>
                <wp:wrapNone/>
                <wp:docPr id="26" name="Uttryckssymbol 13"/>
                <wp:cNvGraphicFramePr/>
                <a:graphic xmlns:a="http://schemas.openxmlformats.org/drawingml/2006/main">
                  <a:graphicData uri="http://schemas.microsoft.com/office/word/2010/wordprocessingShape">
                    <wps:wsp>
                      <wps:cNvSpPr/>
                      <wps:spPr>
                        <a:xfrm>
                          <a:off x="0" y="0"/>
                          <a:ext cx="448656" cy="446694"/>
                        </a:xfrm>
                        <a:prstGeom prst="smileyFace">
                          <a:avLst/>
                        </a:prstGeom>
                        <a:solidFill>
                          <a:srgbClr val="ED7D31">
                            <a:lumMod val="60000"/>
                            <a:lumOff val="4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2D90131">
              <v:shape id="Uttryckssymbol 13" style="position:absolute;margin-left:0;margin-top:7.8pt;width:35.35pt;height:35.15pt;z-index:2516899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f4b183"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" w14:anchorId="69800742">
                <v:stroke joinstyle="miter"/>
                <w10:wrap anchorx="margin"/>
              </v:shape>
            </w:pict>
          </mc:Fallback>
        </mc:AlternateContent>
      </w:r>
    </w:p>
    <w:p w:rsidR="00C0535D" w:rsidP="00C0535D" w:rsidRDefault="00C0535D" w14:paraId="3EE2C51A" w14:textId="77777777">
      <w:pPr>
        <w:rPr>
          <w:rFonts w:ascii="Verdana" w:hAnsi="Verdana"/>
          <w:sz w:val="20"/>
          <w:szCs w:val="20"/>
        </w:rPr>
      </w:pPr>
      <w:r>
        <w:rPr>
          <w:rFonts w:ascii="Verdana" w:hAnsi="Verdana"/>
          <w:sz w:val="20"/>
          <w:szCs w:val="20"/>
        </w:rPr>
        <w:tab/>
      </w:r>
      <w:r>
        <w:rPr>
          <w:rFonts w:ascii="Verdana" w:hAnsi="Verdana"/>
          <w:sz w:val="20"/>
          <w:szCs w:val="20"/>
        </w:rPr>
        <w:t>Patienten</w:t>
      </w:r>
    </w:p>
    <w:p w:rsidR="00C0535D" w:rsidP="00C0535D" w:rsidRDefault="00C0535D" w14:paraId="1CB04319" w14:textId="77777777">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84864" behindDoc="0" locked="0" layoutInCell="1" allowOverlap="1" wp14:anchorId="522D145B" wp14:editId="2672B74F">
                <wp:simplePos x="0" y="0"/>
                <wp:positionH relativeFrom="margin">
                  <wp:align>left</wp:align>
                </wp:positionH>
                <wp:positionV relativeFrom="paragraph">
                  <wp:posOffset>157162</wp:posOffset>
                </wp:positionV>
                <wp:extent cx="438150" cy="400050"/>
                <wp:effectExtent l="0" t="0" r="19050" b="19050"/>
                <wp:wrapNone/>
                <wp:docPr id="27"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00B0F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FC8E917">
              <v:shape id="Uttryckssymbol 10" style="position:absolute;margin-left:0;margin-top:12.35pt;width:34.5pt;height:31.5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00b0f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" w14:anchorId="65AC5E3E">
                <v:stroke joinstyle="miter"/>
                <w10:wrap anchorx="margin"/>
              </v:shape>
            </w:pict>
          </mc:Fallback>
        </mc:AlternateContent>
      </w:r>
    </w:p>
    <w:p w:rsidR="00C0535D" w:rsidP="00C0535D" w:rsidRDefault="00C0535D" w14:paraId="310AE8F4" w14:textId="77777777">
      <w:pPr>
        <w:rPr>
          <w:rFonts w:ascii="Verdana" w:hAnsi="Verdana"/>
          <w:sz w:val="20"/>
          <w:szCs w:val="20"/>
        </w:rPr>
      </w:pPr>
      <w:r>
        <w:rPr>
          <w:rFonts w:ascii="Verdana" w:hAnsi="Verdana"/>
          <w:sz w:val="20"/>
          <w:szCs w:val="20"/>
        </w:rPr>
        <w:tab/>
      </w:r>
      <w:r>
        <w:rPr>
          <w:rFonts w:ascii="Verdana" w:hAnsi="Verdana"/>
          <w:sz w:val="20"/>
          <w:szCs w:val="20"/>
        </w:rPr>
        <w:t xml:space="preserve">Fiberskopist med 3 möjliga positioner </w:t>
      </w:r>
    </w:p>
    <w:p w:rsidR="00C0535D" w:rsidP="00C0535D" w:rsidRDefault="00C0535D" w14:paraId="0A97AE70" w14:textId="77777777">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85888" behindDoc="0" locked="0" layoutInCell="1" allowOverlap="1" wp14:anchorId="19EF19C8" wp14:editId="04BCDD75">
                <wp:simplePos x="0" y="0"/>
                <wp:positionH relativeFrom="margin">
                  <wp:align>left</wp:align>
                </wp:positionH>
                <wp:positionV relativeFrom="paragraph">
                  <wp:posOffset>172402</wp:posOffset>
                </wp:positionV>
                <wp:extent cx="438150" cy="400050"/>
                <wp:effectExtent l="0" t="0" r="19050" b="19050"/>
                <wp:wrapNone/>
                <wp:docPr id="28" name="Uttryckssymbol 10"/>
                <wp:cNvGraphicFramePr/>
                <a:graphic xmlns:a="http://schemas.openxmlformats.org/drawingml/2006/main">
                  <a:graphicData uri="http://schemas.microsoft.com/office/word/2010/wordprocessingShape">
                    <wps:wsp>
                      <wps:cNvSpPr/>
                      <wps:spPr>
                        <a:xfrm>
                          <a:off x="0" y="0"/>
                          <a:ext cx="438150" cy="400050"/>
                        </a:xfrm>
                        <a:prstGeom prst="smileyFace">
                          <a:avLst/>
                        </a:prstGeom>
                        <a:solidFill>
                          <a:srgbClr val="FFC00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7420015E">
              <v:shape id="Uttryckssymbol 10" style="position:absolute;margin-left:0;margin-top:13.55pt;width:34.5pt;height:31.5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ffc00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" w14:anchorId="6E8F4F59">
                <v:stroke joinstyle="miter"/>
                <w10:wrap anchorx="margin"/>
              </v:shape>
            </w:pict>
          </mc:Fallback>
        </mc:AlternateContent>
      </w:r>
    </w:p>
    <w:p w:rsidR="00C0535D" w:rsidP="00C0535D" w:rsidRDefault="00C0535D" w14:paraId="780BB156" w14:textId="77777777">
      <w:pPr>
        <w:rPr>
          <w:rFonts w:ascii="Verdana" w:hAnsi="Verdana"/>
          <w:sz w:val="20"/>
          <w:szCs w:val="20"/>
        </w:rPr>
      </w:pPr>
      <w:r>
        <w:rPr>
          <w:rFonts w:ascii="Verdana" w:hAnsi="Verdana"/>
          <w:sz w:val="20"/>
          <w:szCs w:val="20"/>
        </w:rPr>
        <w:tab/>
      </w:r>
      <w:r>
        <w:rPr>
          <w:rFonts w:ascii="Verdana" w:hAnsi="Verdana"/>
          <w:sz w:val="20"/>
          <w:szCs w:val="20"/>
        </w:rPr>
        <w:t>Operations ssk</w:t>
      </w:r>
    </w:p>
    <w:p w:rsidR="00C0535D" w:rsidP="00C0535D" w:rsidRDefault="00C0535D" w14:paraId="739F2859" w14:textId="77777777">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86912" behindDoc="0" locked="0" layoutInCell="1" allowOverlap="1" wp14:anchorId="5C889623" wp14:editId="7EF4A53C">
                <wp:simplePos x="0" y="0"/>
                <wp:positionH relativeFrom="margin">
                  <wp:align>left</wp:align>
                </wp:positionH>
                <wp:positionV relativeFrom="paragraph">
                  <wp:posOffset>196533</wp:posOffset>
                </wp:positionV>
                <wp:extent cx="425450" cy="406400"/>
                <wp:effectExtent l="0" t="0" r="12700" b="12700"/>
                <wp:wrapNone/>
                <wp:docPr id="29" name="Uttryckssymbol 15"/>
                <wp:cNvGraphicFramePr/>
                <a:graphic xmlns:a="http://schemas.openxmlformats.org/drawingml/2006/main">
                  <a:graphicData uri="http://schemas.microsoft.com/office/word/2010/wordprocessingShape">
                    <wps:wsp>
                      <wps:cNvSpPr/>
                      <wps:spPr>
                        <a:xfrm>
                          <a:off x="0" y="0"/>
                          <a:ext cx="425450" cy="406400"/>
                        </a:xfrm>
                        <a:prstGeom prst="smileyFace">
                          <a:avLst/>
                        </a:prstGeom>
                        <a:solidFill>
                          <a:srgbClr val="FF000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18C7481">
              <v:shape id="Uttryckssymbol 15" style="position:absolute;margin-left:0;margin-top:15.5pt;width:33.5pt;height:3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red"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" w14:anchorId="4CF8DD80">
                <v:stroke joinstyle="miter"/>
                <w10:wrap anchorx="margin"/>
              </v:shape>
            </w:pict>
          </mc:Fallback>
        </mc:AlternateContent>
      </w:r>
    </w:p>
    <w:p w:rsidR="00C0535D" w:rsidP="00C0535D" w:rsidRDefault="00C0535D" w14:paraId="3BDBE521" w14:textId="77777777">
      <w:pPr>
        <w:rPr>
          <w:rFonts w:ascii="Verdana" w:hAnsi="Verdana"/>
          <w:sz w:val="20"/>
          <w:szCs w:val="20"/>
        </w:rPr>
      </w:pPr>
      <w:r>
        <w:rPr>
          <w:rFonts w:ascii="Verdana" w:hAnsi="Verdana"/>
          <w:sz w:val="20"/>
          <w:szCs w:val="20"/>
        </w:rPr>
        <w:tab/>
      </w:r>
      <w:r>
        <w:rPr>
          <w:rFonts w:ascii="Verdana" w:hAnsi="Verdana"/>
          <w:sz w:val="20"/>
          <w:szCs w:val="20"/>
        </w:rPr>
        <w:t>Operations usk</w:t>
      </w:r>
    </w:p>
    <w:p w:rsidR="00C0535D" w:rsidP="00C0535D" w:rsidRDefault="00C0535D" w14:paraId="7DF1F422" w14:textId="77777777">
      <w:pPr>
        <w:rPr>
          <w:rFonts w:ascii="Verdana" w:hAnsi="Verdana"/>
          <w:sz w:val="20"/>
          <w:szCs w:val="20"/>
        </w:rPr>
      </w:pPr>
      <w:r>
        <w:rPr>
          <w:rFonts w:ascii="Verdana" w:hAnsi="Verdana"/>
          <w:noProof/>
          <w:sz w:val="20"/>
          <w:szCs w:val="20"/>
        </w:rPr>
        <mc:AlternateContent>
          <mc:Choice Requires="wps">
            <w:drawing>
              <wp:anchor distT="0" distB="0" distL="114300" distR="114300" simplePos="0" relativeHeight="251687936" behindDoc="0" locked="0" layoutInCell="1" allowOverlap="1" wp14:anchorId="0A73FDEA" wp14:editId="1EE0AB17">
                <wp:simplePos x="0" y="0"/>
                <wp:positionH relativeFrom="margin">
                  <wp:align>left</wp:align>
                </wp:positionH>
                <wp:positionV relativeFrom="paragraph">
                  <wp:posOffset>200025</wp:posOffset>
                </wp:positionV>
                <wp:extent cx="412750" cy="400050"/>
                <wp:effectExtent l="0" t="0" r="25400" b="19050"/>
                <wp:wrapNone/>
                <wp:docPr id="30" name="Uttryckssymbol 8"/>
                <wp:cNvGraphicFramePr/>
                <a:graphic xmlns:a="http://schemas.openxmlformats.org/drawingml/2006/main">
                  <a:graphicData uri="http://schemas.microsoft.com/office/word/2010/wordprocessingShape">
                    <wps:wsp>
                      <wps:cNvSpPr/>
                      <wps:spPr>
                        <a:xfrm>
                          <a:off x="0" y="0"/>
                          <a:ext cx="412750" cy="400050"/>
                        </a:xfrm>
                        <a:prstGeom prst="smileyFace">
                          <a:avLst/>
                        </a:prstGeom>
                        <a:solidFill>
                          <a:srgbClr val="00B050"/>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7AC1CEEC">
              <v:shape id="Uttryckssymbol 8" style="position:absolute;margin-left:0;margin-top:15.75pt;width:32.5pt;height:31.5pt;z-index:251687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00b050"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" w14:anchorId="0ABFD00A">
                <v:stroke joinstyle="miter"/>
                <w10:wrap anchorx="margin"/>
              </v:shape>
            </w:pict>
          </mc:Fallback>
        </mc:AlternateContent>
      </w:r>
    </w:p>
    <w:p w:rsidR="00C0535D" w:rsidP="00C0535D" w:rsidRDefault="00C0535D" w14:paraId="462FB1B0" w14:textId="77777777">
      <w:pPr>
        <w:rPr>
          <w:rFonts w:ascii="Verdana" w:hAnsi="Verdana"/>
          <w:sz w:val="20"/>
          <w:szCs w:val="20"/>
        </w:rPr>
      </w:pPr>
      <w:r>
        <w:rPr>
          <w:rFonts w:ascii="Verdana" w:hAnsi="Verdana"/>
          <w:sz w:val="20"/>
          <w:szCs w:val="20"/>
        </w:rPr>
        <w:tab/>
      </w:r>
      <w:r w:rsidR="00C0535D">
        <w:rPr>
          <w:rFonts w:ascii="Verdana" w:hAnsi="Verdana"/>
          <w:sz w:val="20"/>
          <w:szCs w:val="20"/>
        </w:rPr>
        <w:t>Narkosläkare</w:t>
      </w:r>
    </w:p>
    <w:p w:rsidR="00C0535D" w:rsidP="67BB9E59" w:rsidRDefault="00C0535D" w14:paraId="58BFA6CE" w14:textId="713B31B1">
      <w:pPr>
        <w:rPr>
          <w:rFonts w:ascii="Verdana" w:hAnsi="Verdana"/>
          <w:sz w:val="12"/>
          <w:szCs w:val="12"/>
        </w:rPr>
      </w:pPr>
      <w:r>
        <w:rPr>
          <w:rFonts w:ascii="Verdana" w:hAnsi="Verdana"/>
          <w:noProof/>
          <w:sz w:val="20"/>
          <w:szCs w:val="20"/>
        </w:rPr>
        <mc:AlternateContent>
          <mc:Choice Requires="wps">
            <w:drawing>
              <wp:anchor distT="0" distB="0" distL="114300" distR="114300" simplePos="0" relativeHeight="251688960" behindDoc="0" locked="0" layoutInCell="1" allowOverlap="1" wp14:anchorId="2C1043DC" wp14:editId="070812BC">
                <wp:simplePos x="0" y="0"/>
                <wp:positionH relativeFrom="margin">
                  <wp:align>left</wp:align>
                </wp:positionH>
                <wp:positionV relativeFrom="paragraph">
                  <wp:posOffset>176847</wp:posOffset>
                </wp:positionV>
                <wp:extent cx="412750" cy="387350"/>
                <wp:effectExtent l="0" t="0" r="25400" b="12700"/>
                <wp:wrapNone/>
                <wp:docPr id="31" name="Uttryckssymbol 9"/>
                <wp:cNvGraphicFramePr/>
                <a:graphic xmlns:a="http://schemas.openxmlformats.org/drawingml/2006/main">
                  <a:graphicData uri="http://schemas.microsoft.com/office/word/2010/wordprocessingShape">
                    <wps:wsp>
                      <wps:cNvSpPr/>
                      <wps:spPr>
                        <a:xfrm>
                          <a:off x="0" y="0"/>
                          <a:ext cx="412750" cy="387350"/>
                        </a:xfrm>
                        <a:prstGeom prst="smileyFace">
                          <a:avLst/>
                        </a:prstGeom>
                        <a:solidFill>
                          <a:srgbClr val="70AD47">
                            <a:lumMod val="40000"/>
                            <a:lumOff val="60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9B7B549">
              <v:shape id="Uttryckssymbol 9" style="position:absolute;margin-left:0;margin-top:13.9pt;width:32.5pt;height:30.5pt;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c5e0b4" strokecolor="#172c51" strokeweight="1pt" type="#_x0000_t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" w14:anchorId="3931AF6F">
                <v:stroke joinstyle="miter"/>
                <w10:wrap anchorx="margin"/>
              </v:shape>
            </w:pict>
          </mc:Fallback>
        </mc:AlternateContent>
      </w:r>
    </w:p>
    <w:p w:rsidR="00C0535D" w:rsidP="67BB9E59" w:rsidRDefault="00C0535D" w14:paraId="2D9A33F6" w14:textId="505BB25B">
      <w:pPr>
        <w:pStyle w:val="Normal"/>
        <w:ind w:firstLine="1304"/>
        <w:rPr>
          <w:rFonts w:ascii="Verdana" w:hAnsi="Verdana"/>
          <w:sz w:val="20"/>
          <w:szCs w:val="20"/>
        </w:rPr>
      </w:pPr>
      <w:r w:rsidR="00C0535D">
        <w:rPr>
          <w:rFonts w:ascii="Verdana" w:hAnsi="Verdana"/>
          <w:sz w:val="20"/>
          <w:szCs w:val="20"/>
        </w:rPr>
        <w:t xml:space="preserve">Narkos </w:t>
      </w:r>
      <w:r w:rsidR="00C0535D">
        <w:rPr>
          <w:rFonts w:ascii="Verdana" w:hAnsi="Verdana"/>
          <w:sz w:val="20"/>
          <w:szCs w:val="20"/>
        </w:rPr>
        <w:t>ssk</w:t>
      </w:r>
    </w:p>
    <w:p w:rsidR="00C0535D" w:rsidRDefault="00C0535D" w14:paraId="00773C47" w14:textId="77777777">
      <w:pPr>
        <w:spacing w:after="0" w:line="240" w:lineRule="auto"/>
        <w:ind w:left="0" w:right="0"/>
        <w:rPr>
          <w:bCs/>
          <w:color w:val="0070C0"/>
          <w:sz w:val="32"/>
          <w:szCs w:val="32"/>
        </w:rPr>
      </w:pPr>
      <w:r>
        <w:rPr>
          <w:bCs/>
          <w:color w:val="0070C0"/>
          <w:sz w:val="32"/>
          <w:szCs w:val="32"/>
        </w:rPr>
        <w:br w:type="page"/>
      </w:r>
    </w:p>
    <w:p w:rsidRPr="00774EA4" w:rsidR="00C0535D" w:rsidP="00B85E6F" w:rsidRDefault="00C0535D" w14:paraId="0FC840C2" w14:textId="7B517EB7">
      <w:pPr>
        <w:ind w:right="-143"/>
        <w:jc w:val="center"/>
        <w:rPr>
          <w:bCs/>
          <w:color w:val="0070C0"/>
          <w:sz w:val="32"/>
          <w:szCs w:val="32"/>
        </w:rPr>
      </w:pPr>
      <w:r w:rsidRPr="00774EA4">
        <w:rPr>
          <w:bCs/>
          <w:color w:val="0070C0"/>
          <w:sz w:val="32"/>
          <w:szCs w:val="32"/>
        </w:rPr>
        <w:t>Appendix 3</w:t>
      </w:r>
    </w:p>
    <w:p w:rsidRPr="00774EA4" w:rsidR="00C0535D" w:rsidP="00B85E6F" w:rsidRDefault="00C0535D" w14:paraId="10690488" w14:textId="77777777">
      <w:pPr>
        <w:ind w:right="-143"/>
        <w:jc w:val="center"/>
        <w:rPr>
          <w:bCs/>
          <w:color w:val="0070C0"/>
          <w:sz w:val="32"/>
          <w:szCs w:val="32"/>
        </w:rPr>
      </w:pPr>
      <w:r w:rsidRPr="00774EA4">
        <w:rPr>
          <w:bCs/>
          <w:color w:val="0070C0"/>
          <w:sz w:val="32"/>
          <w:szCs w:val="32"/>
        </w:rPr>
        <w:t>Algoritm: Om man vid vaken fiberintubation tappar kontroll av luftvägen och förlorar möjligheten att oxygenera patienten</w:t>
      </w:r>
    </w:p>
    <w:p w:rsidR="00C0535D" w:rsidP="00C0535D" w:rsidRDefault="00C0535D" w14:paraId="27DF95C5" w14:textId="77777777">
      <w:r>
        <w:rPr>
          <w:noProof/>
        </w:rPr>
        <mc:AlternateContent>
          <mc:Choice Requires="wps">
            <w:drawing>
              <wp:anchor distT="0" distB="0" distL="114300" distR="114300" simplePos="0" relativeHeight="251660288" behindDoc="0" locked="0" layoutInCell="1" allowOverlap="1" wp14:anchorId="5BC37888" wp14:editId="74F3E91F">
                <wp:simplePos x="0" y="0"/>
                <wp:positionH relativeFrom="column">
                  <wp:posOffset>1594485</wp:posOffset>
                </wp:positionH>
                <wp:positionV relativeFrom="paragraph">
                  <wp:posOffset>147955</wp:posOffset>
                </wp:positionV>
                <wp:extent cx="2724150" cy="1143000"/>
                <wp:effectExtent l="19050" t="19050" r="19050" b="19050"/>
                <wp:wrapNone/>
                <wp:docPr id="1372697603" name="Rektangel: rundade hörn 1"/>
                <wp:cNvGraphicFramePr/>
                <a:graphic xmlns:a="http://schemas.openxmlformats.org/drawingml/2006/main">
                  <a:graphicData uri="http://schemas.microsoft.com/office/word/2010/wordprocessingShape">
                    <wps:wsp>
                      <wps:cNvSpPr/>
                      <wps:spPr>
                        <a:xfrm>
                          <a:off x="0" y="0"/>
                          <a:ext cx="2724150" cy="1143000"/>
                        </a:xfrm>
                        <a:prstGeom prst="roundRect">
                          <a:avLst/>
                        </a:prstGeom>
                        <a:noFill/>
                        <a:ln w="3810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w14:anchorId="18E64A55">
              <v:roundrect id="Rektangel: rundade hörn 1" style="position:absolute;margin-left:125.55pt;margin-top:11.65pt;width:214.5pt;height:90pt;z-index:25166028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ffc000" strokeweight="3pt" arcsize="10923f" w14:anchorId="6C04E8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"/>
            </w:pict>
          </mc:Fallback>
        </mc:AlternateContent>
      </w:r>
    </w:p>
    <w:p w:rsidRPr="000B42B8" w:rsidR="00C0535D" w:rsidP="00C0535D" w:rsidRDefault="00C0535D" w14:paraId="47818187" w14:textId="77777777">
      <w:pPr>
        <w:jc w:val="center"/>
        <w:rPr>
          <w:b/>
          <w:bCs/>
        </w:rPr>
      </w:pPr>
      <w:r w:rsidRPr="000B42B8">
        <w:rPr>
          <w:b/>
          <w:bCs/>
        </w:rPr>
        <w:t>Kalla på hjälp</w:t>
      </w:r>
    </w:p>
    <w:p w:rsidRPr="000B42B8" w:rsidR="00C0535D" w:rsidP="00C0535D" w:rsidRDefault="00C0535D" w14:paraId="4E530583" w14:textId="77777777">
      <w:pPr>
        <w:jc w:val="center"/>
        <w:rPr>
          <w:b/>
          <w:bCs/>
        </w:rPr>
      </w:pPr>
      <w:r w:rsidRPr="000B42B8">
        <w:rPr>
          <w:b/>
          <w:bCs/>
        </w:rPr>
        <w:t>Ge 100 % Syrgas</w:t>
      </w:r>
    </w:p>
    <w:p w:rsidRPr="000B42B8" w:rsidR="00C0535D" w:rsidP="00C0535D" w:rsidRDefault="00C0535D" w14:paraId="62075AE3" w14:textId="77777777">
      <w:pPr>
        <w:jc w:val="center"/>
        <w:rPr>
          <w:b/>
          <w:bCs/>
        </w:rPr>
      </w:pPr>
      <w:r w:rsidRPr="000B42B8">
        <w:rPr>
          <w:b/>
          <w:bCs/>
        </w:rPr>
        <w:t>Stoppa/reversera sedering</w:t>
      </w:r>
    </w:p>
    <w:p w:rsidRPr="000B42B8" w:rsidR="00C0535D" w:rsidP="00C0535D" w:rsidRDefault="00C0535D" w14:paraId="4F36B0AC" w14:textId="77777777">
      <w:pPr>
        <w:rPr>
          <w:b/>
          <w:bCs/>
        </w:rPr>
      </w:pPr>
      <w:r>
        <w:rPr>
          <w:b/>
          <w:bCs/>
          <w:noProof/>
        </w:rPr>
        <mc:AlternateContent>
          <mc:Choice Requires="wps">
            <w:drawing>
              <wp:anchor distT="0" distB="0" distL="114300" distR="114300" simplePos="0" relativeHeight="251665408" behindDoc="0" locked="0" layoutInCell="1" allowOverlap="1" wp14:anchorId="4C4343CC" wp14:editId="4B8CB490">
                <wp:simplePos x="0" y="0"/>
                <wp:positionH relativeFrom="column">
                  <wp:posOffset>2768600</wp:posOffset>
                </wp:positionH>
                <wp:positionV relativeFrom="paragraph">
                  <wp:posOffset>264160</wp:posOffset>
                </wp:positionV>
                <wp:extent cx="303530" cy="511175"/>
                <wp:effectExtent l="19050" t="0" r="20320" b="41275"/>
                <wp:wrapNone/>
                <wp:docPr id="1996186984" name="Pil: nedåt 2"/>
                <wp:cNvGraphicFramePr/>
                <a:graphic xmlns:a="http://schemas.openxmlformats.org/drawingml/2006/main">
                  <a:graphicData uri="http://schemas.microsoft.com/office/word/2010/wordprocessingShape">
                    <wps:wsp>
                      <wps:cNvSpPr/>
                      <wps:spPr>
                        <a:xfrm>
                          <a:off x="0" y="0"/>
                          <a:ext cx="303530" cy="5111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896C27B">
              <v:shapetype id="_x0000_t67" coordsize="21600,21600" o:spt="67" adj="16200,5400" path="m0@0l@1@0@1,0@2,0@2@0,21600@0,10800,21600xe" w14:anchorId="69894834">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Pil: nedåt 2" style="position:absolute;margin-left:218pt;margin-top:20.8pt;width:23.9pt;height:4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black [3200]" strokecolor="black [1600]" strokeweight="2pt" type="#_x0000_t67" adj="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"/>
            </w:pict>
          </mc:Fallback>
        </mc:AlternateContent>
      </w:r>
    </w:p>
    <w:p w:rsidRPr="000B42B8" w:rsidR="00C0535D" w:rsidP="00C0535D" w:rsidRDefault="00C0535D" w14:paraId="00249A25" w14:textId="77777777">
      <w:pPr>
        <w:rPr>
          <w:b/>
          <w:bCs/>
        </w:rPr>
      </w:pPr>
    </w:p>
    <w:p w:rsidRPr="000B42B8" w:rsidR="00C0535D" w:rsidP="00C0535D" w:rsidRDefault="00C0535D" w14:paraId="173A20E3" w14:textId="77777777">
      <w:pPr>
        <w:jc w:val="center"/>
        <w:rPr>
          <w:b/>
          <w:bCs/>
        </w:rPr>
      </w:pPr>
    </w:p>
    <w:p w:rsidRPr="000B42B8" w:rsidR="00C0535D" w:rsidP="00C0535D" w:rsidRDefault="00C0535D" w14:paraId="2C0C54B9" w14:textId="77777777">
      <w:pPr>
        <w:jc w:val="center"/>
        <w:rPr>
          <w:b/>
          <w:bCs/>
        </w:rPr>
      </w:pPr>
      <w:r w:rsidRPr="000B42B8">
        <w:rPr>
          <w:b/>
          <w:bCs/>
          <w:noProof/>
        </w:rPr>
        <mc:AlternateContent>
          <mc:Choice Requires="wps">
            <w:drawing>
              <wp:anchor distT="0" distB="0" distL="114300" distR="114300" simplePos="0" relativeHeight="251661312" behindDoc="0" locked="0" layoutInCell="1" allowOverlap="1" wp14:anchorId="6FF7CEC7" wp14:editId="10C499AA">
                <wp:simplePos x="0" y="0"/>
                <wp:positionH relativeFrom="column">
                  <wp:posOffset>681354</wp:posOffset>
                </wp:positionH>
                <wp:positionV relativeFrom="paragraph">
                  <wp:posOffset>24130</wp:posOffset>
                </wp:positionV>
                <wp:extent cx="4467225" cy="695325"/>
                <wp:effectExtent l="19050" t="19050" r="28575" b="28575"/>
                <wp:wrapNone/>
                <wp:docPr id="1781378017" name="Rektangel: rundade hörn 3"/>
                <wp:cNvGraphicFramePr/>
                <a:graphic xmlns:a="http://schemas.openxmlformats.org/drawingml/2006/main">
                  <a:graphicData uri="http://schemas.microsoft.com/office/word/2010/wordprocessingShape">
                    <wps:wsp>
                      <wps:cNvSpPr/>
                      <wps:spPr>
                        <a:xfrm>
                          <a:off x="0" y="0"/>
                          <a:ext cx="4467225" cy="695325"/>
                        </a:xfrm>
                        <a:prstGeom prst="roundRect">
                          <a:avLst/>
                        </a:prstGeom>
                        <a:noFill/>
                        <a:ln w="381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9491E91">
              <v:roundrect id="Rektangel: rundade hörn 3" style="position:absolute;margin-left:53.65pt;margin-top:1.9pt;width:351.75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ffc000" strokeweight="3pt" arcsize="10923f" w14:anchorId="4F557D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">
                <v:stroke joinstyle="miter"/>
              </v:roundrect>
            </w:pict>
          </mc:Fallback>
        </mc:AlternateContent>
      </w:r>
    </w:p>
    <w:p w:rsidRPr="000B42B8" w:rsidR="00C0535D" w:rsidP="00C0535D" w:rsidRDefault="00C0535D" w14:paraId="701AFE26" w14:textId="77777777">
      <w:pPr>
        <w:jc w:val="center"/>
        <w:rPr>
          <w:b/>
          <w:bCs/>
        </w:rPr>
      </w:pPr>
      <w:r w:rsidRPr="000B42B8">
        <w:rPr>
          <w:b/>
          <w:bCs/>
        </w:rPr>
        <w:t xml:space="preserve">Finns </w:t>
      </w:r>
      <w:r>
        <w:rPr>
          <w:b/>
          <w:bCs/>
        </w:rPr>
        <w:t xml:space="preserve">det </w:t>
      </w:r>
      <w:r w:rsidRPr="000B42B8">
        <w:rPr>
          <w:b/>
          <w:bCs/>
        </w:rPr>
        <w:t>ett omedelbart behov av en akut säkrad luftväg?</w:t>
      </w:r>
    </w:p>
    <w:p w:rsidRPr="000B42B8" w:rsidR="00C0535D" w:rsidP="00C0535D" w:rsidRDefault="00B85E6F" w14:paraId="5694EC04" w14:textId="7255C0F5">
      <w:pPr>
        <w:rPr>
          <w:b/>
          <w:bCs/>
        </w:rPr>
      </w:pPr>
      <w:r>
        <w:rPr>
          <w:b/>
          <w:bCs/>
          <w:noProof/>
        </w:rPr>
        <mc:AlternateContent>
          <mc:Choice Requires="wps">
            <w:drawing>
              <wp:anchor distT="0" distB="0" distL="114300" distR="114300" simplePos="0" relativeHeight="251666432" behindDoc="0" locked="0" layoutInCell="1" allowOverlap="1" wp14:anchorId="03951FD4" wp14:editId="1F4CF406">
                <wp:simplePos x="0" y="0"/>
                <wp:positionH relativeFrom="column">
                  <wp:posOffset>1297940</wp:posOffset>
                </wp:positionH>
                <wp:positionV relativeFrom="paragraph">
                  <wp:posOffset>286385</wp:posOffset>
                </wp:positionV>
                <wp:extent cx="303530" cy="511175"/>
                <wp:effectExtent l="19050" t="0" r="20320" b="41275"/>
                <wp:wrapNone/>
                <wp:docPr id="180485222" name="Pil: nedåt 4"/>
                <wp:cNvGraphicFramePr/>
                <a:graphic xmlns:a="http://schemas.openxmlformats.org/drawingml/2006/main">
                  <a:graphicData uri="http://schemas.microsoft.com/office/word/2010/wordprocessingShape">
                    <wps:wsp>
                      <wps:cNvSpPr/>
                      <wps:spPr>
                        <a:xfrm>
                          <a:off x="0" y="0"/>
                          <a:ext cx="303530" cy="5111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63AEA26">
              <v:shape id="Pil: nedåt 4" style="position:absolute;margin-left:102.2pt;margin-top:22.55pt;width:23.9pt;height:4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Text" strokeweight="1pt" type="#_x0000_t67" adj="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" w14:anchorId="5E1CC726"/>
            </w:pict>
          </mc:Fallback>
        </mc:AlternateContent>
      </w:r>
    </w:p>
    <w:p w:rsidRPr="000B42B8" w:rsidR="00C0535D" w:rsidP="00C0535D" w:rsidRDefault="00C0535D" w14:paraId="2A2F4B2B" w14:textId="2EE328D8">
      <w:pPr>
        <w:rPr>
          <w:b/>
          <w:bCs/>
        </w:rPr>
      </w:pPr>
      <w:r>
        <w:rPr>
          <w:b/>
          <w:bCs/>
          <w:noProof/>
        </w:rPr>
        <mc:AlternateContent>
          <mc:Choice Requires="wps">
            <w:drawing>
              <wp:anchor distT="0" distB="0" distL="114300" distR="114300" simplePos="0" relativeHeight="251667456" behindDoc="0" locked="0" layoutInCell="1" allowOverlap="1" wp14:anchorId="6147BB7D" wp14:editId="38520809">
                <wp:simplePos x="0" y="0"/>
                <wp:positionH relativeFrom="column">
                  <wp:posOffset>4249016</wp:posOffset>
                </wp:positionH>
                <wp:positionV relativeFrom="paragraph">
                  <wp:posOffset>9525</wp:posOffset>
                </wp:positionV>
                <wp:extent cx="303530" cy="511175"/>
                <wp:effectExtent l="19050" t="0" r="20320" b="41275"/>
                <wp:wrapNone/>
                <wp:docPr id="1307109118" name="Pil: nedåt 5"/>
                <wp:cNvGraphicFramePr/>
                <a:graphic xmlns:a="http://schemas.openxmlformats.org/drawingml/2006/main">
                  <a:graphicData uri="http://schemas.microsoft.com/office/word/2010/wordprocessingShape">
                    <wps:wsp>
                      <wps:cNvSpPr/>
                      <wps:spPr>
                        <a:xfrm>
                          <a:off x="0" y="0"/>
                          <a:ext cx="303530" cy="5111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3F69E9D">
              <v:shape id="Pil: nedåt 5" style="position:absolute;margin-left:334.55pt;margin-top:.75pt;width:23.9pt;height:4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Text" strokeweight="1pt" type="#_x0000_t67" adj="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" w14:anchorId="280AAEA1"/>
            </w:pict>
          </mc:Fallback>
        </mc:AlternateContent>
      </w:r>
      <w:r>
        <w:rPr>
          <w:b/>
          <w:bCs/>
        </w:rPr>
        <w:t xml:space="preserve">                           </w:t>
      </w:r>
      <w:r w:rsidRPr="004C0BBF">
        <w:rPr>
          <w:b/>
          <w:bCs/>
          <w:sz w:val="28"/>
          <w:szCs w:val="28"/>
        </w:rPr>
        <w:t>Nej</w:t>
      </w:r>
      <w:r>
        <w:rPr>
          <w:b/>
          <w:bCs/>
        </w:rPr>
        <w:tab/>
      </w:r>
      <w:r>
        <w:rPr>
          <w:b/>
          <w:bCs/>
        </w:rPr>
        <w:tab/>
      </w:r>
      <w:r>
        <w:rPr>
          <w:b/>
          <w:bCs/>
        </w:rPr>
        <w:tab/>
      </w:r>
      <w:r w:rsidRPr="004C0BBF">
        <w:rPr>
          <w:b/>
          <w:bCs/>
          <w:sz w:val="28"/>
          <w:szCs w:val="28"/>
        </w:rPr>
        <w:t xml:space="preserve">      </w:t>
      </w:r>
      <w:r>
        <w:rPr>
          <w:b/>
          <w:bCs/>
          <w:sz w:val="28"/>
          <w:szCs w:val="28"/>
        </w:rPr>
        <w:t xml:space="preserve">      </w:t>
      </w:r>
      <w:r w:rsidRPr="004C0BBF">
        <w:rPr>
          <w:b/>
          <w:bCs/>
          <w:sz w:val="28"/>
          <w:szCs w:val="28"/>
        </w:rPr>
        <w:t>Ja</w:t>
      </w:r>
    </w:p>
    <w:p w:rsidRPr="000B42B8" w:rsidR="00C0535D" w:rsidP="00C0535D" w:rsidRDefault="00C0535D" w14:paraId="736371CE" w14:textId="20F76EE6">
      <w:pPr>
        <w:jc w:val="center"/>
        <w:rPr>
          <w:b/>
          <w:bCs/>
        </w:rPr>
      </w:pPr>
    </w:p>
    <w:p w:rsidRPr="000B42B8" w:rsidR="00C0535D" w:rsidP="00C0535D" w:rsidRDefault="00B85E6F" w14:paraId="4911ED16" w14:textId="776FBEE2">
      <w:pPr>
        <w:jc w:val="center"/>
        <w:rPr>
          <w:b/>
          <w:bCs/>
        </w:rPr>
      </w:pPr>
      <w:r w:rsidRPr="000B42B8">
        <w:rPr>
          <w:b/>
          <w:bCs/>
          <w:noProof/>
        </w:rPr>
        <mc:AlternateContent>
          <mc:Choice Requires="wps">
            <w:drawing>
              <wp:anchor distT="0" distB="0" distL="114300" distR="114300" simplePos="0" relativeHeight="251663360" behindDoc="0" locked="0" layoutInCell="1" allowOverlap="1" wp14:anchorId="1C044E7A" wp14:editId="20A0DBF2">
                <wp:simplePos x="0" y="0"/>
                <wp:positionH relativeFrom="column">
                  <wp:posOffset>3108325</wp:posOffset>
                </wp:positionH>
                <wp:positionV relativeFrom="paragraph">
                  <wp:posOffset>105410</wp:posOffset>
                </wp:positionV>
                <wp:extent cx="2657475" cy="970413"/>
                <wp:effectExtent l="19050" t="19050" r="28575" b="20320"/>
                <wp:wrapNone/>
                <wp:docPr id="777831860" name="Rektangel: rundade hörn 7"/>
                <wp:cNvGraphicFramePr/>
                <a:graphic xmlns:a="http://schemas.openxmlformats.org/drawingml/2006/main">
                  <a:graphicData uri="http://schemas.microsoft.com/office/word/2010/wordprocessingShape">
                    <wps:wsp>
                      <wps:cNvSpPr/>
                      <wps:spPr>
                        <a:xfrm>
                          <a:off x="0" y="0"/>
                          <a:ext cx="2657475" cy="970413"/>
                        </a:xfrm>
                        <a:prstGeom prst="roundRect">
                          <a:avLst/>
                        </a:prstGeom>
                        <a:noFill/>
                        <a:ln w="381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B6F318D">
              <v:roundrect id="Rektangel: rundade hörn 7" style="position:absolute;margin-left:244.75pt;margin-top:8.3pt;width:209.25pt;height:76.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c00000" strokeweight="3pt" arcsize="10923f" w14:anchorId="3F7CB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">
                <v:stroke joinstyle="miter"/>
              </v:roundrect>
            </w:pict>
          </mc:Fallback>
        </mc:AlternateContent>
      </w:r>
      <w:r w:rsidRPr="000B42B8">
        <w:rPr>
          <w:b/>
          <w:bCs/>
          <w:noProof/>
        </w:rPr>
        <mc:AlternateContent>
          <mc:Choice Requires="wps">
            <w:drawing>
              <wp:anchor distT="0" distB="0" distL="114300" distR="114300" simplePos="0" relativeHeight="251662336" behindDoc="0" locked="0" layoutInCell="1" allowOverlap="1" wp14:anchorId="6D863234" wp14:editId="34BCA3D5">
                <wp:simplePos x="0" y="0"/>
                <wp:positionH relativeFrom="column">
                  <wp:posOffset>567055</wp:posOffset>
                </wp:positionH>
                <wp:positionV relativeFrom="paragraph">
                  <wp:posOffset>35560</wp:posOffset>
                </wp:positionV>
                <wp:extent cx="1524000" cy="733425"/>
                <wp:effectExtent l="19050" t="19050" r="19050" b="28575"/>
                <wp:wrapNone/>
                <wp:docPr id="1196654195" name="Rektangel: rundade hörn 6"/>
                <wp:cNvGraphicFramePr/>
                <a:graphic xmlns:a="http://schemas.openxmlformats.org/drawingml/2006/main">
                  <a:graphicData uri="http://schemas.microsoft.com/office/word/2010/wordprocessingShape">
                    <wps:wsp>
                      <wps:cNvSpPr/>
                      <wps:spPr>
                        <a:xfrm>
                          <a:off x="0" y="0"/>
                          <a:ext cx="1524000" cy="733425"/>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EC1C6DB">
              <v:roundrect id="Rektangel: rundade hörn 6" style="position:absolute;margin-left:44.65pt;margin-top:2.8pt;width:120pt;height:5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0b050" strokeweight="3pt" arcsize="10923f" w14:anchorId="27D44F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">
                <v:stroke joinstyle="miter"/>
              </v:roundrect>
            </w:pict>
          </mc:Fallback>
        </mc:AlternateContent>
      </w:r>
    </w:p>
    <w:p w:rsidR="00C0535D" w:rsidP="00B85E6F" w:rsidRDefault="00C0535D" w14:paraId="4FC14B92" w14:textId="063A0561">
      <w:pPr>
        <w:ind w:left="5282" w:hanging="4230"/>
        <w:rPr>
          <w:b/>
          <w:bCs/>
        </w:rPr>
      </w:pPr>
      <w:r w:rsidRPr="000B42B8">
        <w:rPr>
          <w:b/>
          <w:bCs/>
        </w:rPr>
        <w:t xml:space="preserve">Avbryt proceduren          </w:t>
      </w:r>
      <w:r>
        <w:rPr>
          <w:b/>
          <w:bCs/>
        </w:rPr>
        <w:t xml:space="preserve">     </w:t>
      </w:r>
      <w:r w:rsidRPr="000B42B8">
        <w:rPr>
          <w:b/>
          <w:bCs/>
        </w:rPr>
        <w:t xml:space="preserve">    </w:t>
      </w:r>
      <w:r>
        <w:rPr>
          <w:b/>
          <w:bCs/>
        </w:rPr>
        <w:t xml:space="preserve">   </w:t>
      </w:r>
      <w:r w:rsidR="00B85E6F">
        <w:rPr>
          <w:b/>
          <w:bCs/>
        </w:rPr>
        <w:tab/>
      </w:r>
      <w:r w:rsidRPr="000B42B8">
        <w:rPr>
          <w:b/>
          <w:bCs/>
        </w:rPr>
        <w:t xml:space="preserve">Söv och muskelrelaxera </w:t>
      </w:r>
      <w:r w:rsidRPr="000B42B8" w:rsidR="00B85E6F">
        <w:rPr>
          <w:b/>
          <w:bCs/>
        </w:rPr>
        <w:t>patienten iv.</w:t>
      </w:r>
    </w:p>
    <w:p w:rsidRPr="000B42B8" w:rsidR="00C0535D" w:rsidP="00B85E6F" w:rsidRDefault="00C0535D" w14:paraId="457CED11" w14:textId="1411CD40">
      <w:pPr>
        <w:ind w:right="565"/>
        <w:jc w:val="center"/>
        <w:rPr>
          <w:b/>
          <w:bCs/>
        </w:rPr>
      </w:pPr>
      <w:r>
        <w:rPr>
          <w:b/>
          <w:bCs/>
        </w:rPr>
        <w:t xml:space="preserve">                                                                 </w:t>
      </w:r>
      <w:r w:rsidR="00B85E6F">
        <w:rPr>
          <w:b/>
          <w:bCs/>
        </w:rPr>
        <w:t xml:space="preserve">   </w:t>
      </w:r>
      <w:r>
        <w:rPr>
          <w:b/>
          <w:bCs/>
        </w:rPr>
        <w:t>(Om naloxon givits ge ketalar)</w:t>
      </w:r>
    </w:p>
    <w:p w:rsidRPr="000B42B8" w:rsidR="00C0535D" w:rsidP="00C0535D" w:rsidRDefault="00B85E6F" w14:paraId="649F7486" w14:textId="6B6CEE5F">
      <w:pPr>
        <w:jc w:val="center"/>
        <w:rPr>
          <w:b/>
          <w:bCs/>
        </w:rPr>
      </w:pPr>
      <w:r>
        <w:rPr>
          <w:b/>
          <w:bCs/>
          <w:noProof/>
        </w:rPr>
        <mc:AlternateContent>
          <mc:Choice Requires="wps">
            <w:drawing>
              <wp:anchor distT="0" distB="0" distL="114300" distR="114300" simplePos="0" relativeHeight="251668480" behindDoc="0" locked="0" layoutInCell="1" allowOverlap="1" wp14:anchorId="6244A24C" wp14:editId="44B189BD">
                <wp:simplePos x="0" y="0"/>
                <wp:positionH relativeFrom="column">
                  <wp:posOffset>4258310</wp:posOffset>
                </wp:positionH>
                <wp:positionV relativeFrom="paragraph">
                  <wp:posOffset>83820</wp:posOffset>
                </wp:positionV>
                <wp:extent cx="303530" cy="511175"/>
                <wp:effectExtent l="19050" t="0" r="20320" b="41275"/>
                <wp:wrapNone/>
                <wp:docPr id="689141692" name="Pil: nedåt 8"/>
                <wp:cNvGraphicFramePr/>
                <a:graphic xmlns:a="http://schemas.openxmlformats.org/drawingml/2006/main">
                  <a:graphicData uri="http://schemas.microsoft.com/office/word/2010/wordprocessingShape">
                    <wps:wsp>
                      <wps:cNvSpPr/>
                      <wps:spPr>
                        <a:xfrm>
                          <a:off x="0" y="0"/>
                          <a:ext cx="303530" cy="5111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3C33EA2">
              <v:shape id="Pil: nedåt 8" style="position:absolute;margin-left:335.3pt;margin-top:6.6pt;width:23.9pt;height:40.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Text" strokeweight="1pt" type="#_x0000_t67" adj="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" w14:anchorId="41210E22"/>
            </w:pict>
          </mc:Fallback>
        </mc:AlternateContent>
      </w:r>
    </w:p>
    <w:p w:rsidR="00C0535D" w:rsidP="00C0535D" w:rsidRDefault="00C0535D" w14:paraId="5446203B" w14:textId="18B6D297">
      <w:pPr>
        <w:jc w:val="center"/>
        <w:rPr>
          <w:b/>
          <w:bCs/>
        </w:rPr>
      </w:pPr>
    </w:p>
    <w:p w:rsidRPr="000B42B8" w:rsidR="00C0535D" w:rsidP="00C0535D" w:rsidRDefault="00B85E6F" w14:paraId="7B15FA4A" w14:textId="0C3BBC60">
      <w:pPr>
        <w:jc w:val="center"/>
        <w:rPr>
          <w:b/>
          <w:bCs/>
        </w:rPr>
      </w:pPr>
      <w:r w:rsidRPr="000B42B8">
        <w:rPr>
          <w:b/>
          <w:bCs/>
          <w:noProof/>
        </w:rPr>
        <mc:AlternateContent>
          <mc:Choice Requires="wps">
            <w:drawing>
              <wp:anchor distT="0" distB="0" distL="114300" distR="114300" simplePos="0" relativeHeight="251664384" behindDoc="0" locked="0" layoutInCell="1" allowOverlap="1" wp14:anchorId="419658FD" wp14:editId="2C07D425">
                <wp:simplePos x="0" y="0"/>
                <wp:positionH relativeFrom="column">
                  <wp:posOffset>3108960</wp:posOffset>
                </wp:positionH>
                <wp:positionV relativeFrom="paragraph">
                  <wp:posOffset>24765</wp:posOffset>
                </wp:positionV>
                <wp:extent cx="2647950" cy="885825"/>
                <wp:effectExtent l="19050" t="19050" r="19050" b="28575"/>
                <wp:wrapNone/>
                <wp:docPr id="163025780" name="Rektangel: rundade hörn 9"/>
                <wp:cNvGraphicFramePr/>
                <a:graphic xmlns:a="http://schemas.openxmlformats.org/drawingml/2006/main">
                  <a:graphicData uri="http://schemas.microsoft.com/office/word/2010/wordprocessingShape">
                    <wps:wsp>
                      <wps:cNvSpPr/>
                      <wps:spPr>
                        <a:xfrm>
                          <a:off x="0" y="0"/>
                          <a:ext cx="2647950" cy="885825"/>
                        </a:xfrm>
                        <a:prstGeom prst="roundRect">
                          <a:avLst/>
                        </a:prstGeom>
                        <a:noFill/>
                        <a:ln w="381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C966A3C">
              <v:roundrect id="Rektangel: rundade hörn 9" style="position:absolute;margin-left:244.8pt;margin-top:1.95pt;width:208.5pt;height:6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c00000" strokeweight="3pt" arcsize="10923f" w14:anchorId="49F155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">
                <v:stroke joinstyle="miter"/>
              </v:roundrect>
            </w:pict>
          </mc:Fallback>
        </mc:AlternateContent>
      </w:r>
    </w:p>
    <w:p w:rsidRPr="000B42B8" w:rsidR="00C0535D" w:rsidP="00B85E6F" w:rsidRDefault="00C0535D" w14:paraId="152FD54F" w14:textId="6EE11D71">
      <w:pPr>
        <w:ind w:left="1304" w:right="140" w:firstLine="1304"/>
        <w:jc w:val="center"/>
        <w:rPr>
          <w:b/>
          <w:bCs/>
        </w:rPr>
      </w:pPr>
      <w:r w:rsidRPr="000B42B8">
        <w:rPr>
          <w:b/>
          <w:bCs/>
        </w:rPr>
        <w:t xml:space="preserve">                 </w:t>
      </w:r>
      <w:r>
        <w:rPr>
          <w:b/>
          <w:bCs/>
        </w:rPr>
        <w:t xml:space="preserve">          </w:t>
      </w:r>
      <w:r w:rsidR="00B85E6F">
        <w:rPr>
          <w:b/>
          <w:bCs/>
        </w:rPr>
        <w:t xml:space="preserve">           </w:t>
      </w:r>
      <w:r>
        <w:rPr>
          <w:b/>
          <w:bCs/>
        </w:rPr>
        <w:t xml:space="preserve">Eventuellt </w:t>
      </w:r>
      <w:r w:rsidRPr="000B42B8">
        <w:rPr>
          <w:b/>
          <w:bCs/>
        </w:rPr>
        <w:t>gör</w:t>
      </w:r>
      <w:r>
        <w:rPr>
          <w:b/>
          <w:bCs/>
        </w:rPr>
        <w:t>s</w:t>
      </w:r>
      <w:r w:rsidRPr="000B42B8">
        <w:rPr>
          <w:b/>
          <w:bCs/>
        </w:rPr>
        <w:t xml:space="preserve"> ETT försök med VL</w:t>
      </w:r>
      <w:r>
        <w:rPr>
          <w:b/>
          <w:bCs/>
        </w:rPr>
        <w:t>,</w:t>
      </w:r>
    </w:p>
    <w:p w:rsidRPr="000B42B8" w:rsidR="00C0535D" w:rsidP="00B85E6F" w:rsidRDefault="00B85E6F" w14:paraId="6716E4E1" w14:textId="1B1BAF44">
      <w:pPr>
        <w:ind w:left="1304" w:right="-569" w:firstLine="1304"/>
        <w:jc w:val="center"/>
        <w:rPr>
          <w:b/>
          <w:bCs/>
        </w:rPr>
      </w:pPr>
      <w:r>
        <w:rPr>
          <w:b/>
          <w:bCs/>
          <w:noProof/>
        </w:rPr>
        <mc:AlternateContent>
          <mc:Choice Requires="wps">
            <w:drawing>
              <wp:anchor distT="0" distB="0" distL="114300" distR="114300" simplePos="0" relativeHeight="251670528" behindDoc="0" locked="0" layoutInCell="1" allowOverlap="1" wp14:anchorId="29116322" wp14:editId="626C3E84">
                <wp:simplePos x="0" y="0"/>
                <wp:positionH relativeFrom="column">
                  <wp:posOffset>4334510</wp:posOffset>
                </wp:positionH>
                <wp:positionV relativeFrom="paragraph">
                  <wp:posOffset>443865</wp:posOffset>
                </wp:positionV>
                <wp:extent cx="303530" cy="511175"/>
                <wp:effectExtent l="19050" t="0" r="20320" b="41275"/>
                <wp:wrapNone/>
                <wp:docPr id="2" name="Pil: nedåt 8"/>
                <wp:cNvGraphicFramePr/>
                <a:graphic xmlns:a="http://schemas.openxmlformats.org/drawingml/2006/main">
                  <a:graphicData uri="http://schemas.microsoft.com/office/word/2010/wordprocessingShape">
                    <wps:wsp>
                      <wps:cNvSpPr/>
                      <wps:spPr>
                        <a:xfrm>
                          <a:off x="0" y="0"/>
                          <a:ext cx="303530" cy="5111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F19CD49">
              <v:shape id="Pil: nedåt 8" style="position:absolute;margin-left:341.3pt;margin-top:34.95pt;width:23.9pt;height:4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Text" strokeweight="1pt" type="#_x0000_t67" adj="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" w14:anchorId="2D215A35"/>
            </w:pict>
          </mc:Fallback>
        </mc:AlternateContent>
      </w:r>
      <w:r w:rsidRPr="000B42B8" w:rsidR="00C0535D">
        <w:rPr>
          <w:b/>
          <w:bCs/>
        </w:rPr>
        <w:t xml:space="preserve">                </w:t>
      </w:r>
      <w:r w:rsidR="00C0535D">
        <w:rPr>
          <w:b/>
          <w:bCs/>
        </w:rPr>
        <w:t xml:space="preserve">          </w:t>
      </w:r>
      <w:r>
        <w:rPr>
          <w:b/>
          <w:bCs/>
        </w:rPr>
        <w:t xml:space="preserve">  </w:t>
      </w:r>
      <w:r w:rsidRPr="000B42B8" w:rsidR="00C0535D">
        <w:rPr>
          <w:b/>
          <w:bCs/>
        </w:rPr>
        <w:t>annars gå direkt till en nödkoniotomi</w:t>
      </w:r>
    </w:p>
    <w:p w:rsidR="00C0535D" w:rsidP="00C0535D" w:rsidRDefault="00C0535D" w14:paraId="745779E1" w14:textId="57CAD35E">
      <w:pPr>
        <w:keepNext/>
        <w:keepLines/>
        <w:spacing w:after="0"/>
        <w:ind w:left="1109" w:hanging="10"/>
        <w:outlineLvl w:val="1"/>
        <w:rPr>
          <w:rFonts w:ascii="Calibri" w:hAnsi="Calibri" w:eastAsia="Calibri" w:cs="Calibri"/>
          <w:color w:val="000000"/>
          <w:sz w:val="36"/>
          <w:szCs w:val="36"/>
        </w:rPr>
      </w:pPr>
    </w:p>
    <w:p w:rsidR="00C0535D" w:rsidP="00C0535D" w:rsidRDefault="00C0535D" w14:paraId="5AEBAD64" w14:textId="77777777">
      <w:pPr>
        <w:keepNext/>
        <w:keepLines/>
        <w:spacing w:after="0"/>
        <w:ind w:left="1109" w:hanging="10"/>
        <w:outlineLvl w:val="1"/>
        <w:rPr>
          <w:rFonts w:ascii="Calibri" w:hAnsi="Calibri" w:eastAsia="Calibri" w:cs="Calibri"/>
          <w:color w:val="000000"/>
          <w:sz w:val="36"/>
          <w:szCs w:val="36"/>
        </w:rPr>
      </w:pPr>
    </w:p>
    <w:p w:rsidR="00C0535D" w:rsidP="00B85E6F" w:rsidRDefault="00C0535D" w14:paraId="0A059E51" w14:textId="6C3AA858">
      <w:pPr>
        <w:keepNext/>
        <w:keepLines/>
        <w:spacing w:after="0"/>
        <w:ind w:left="1109" w:hanging="10"/>
        <w:outlineLvl w:val="1"/>
        <w:rPr>
          <w:rFonts w:ascii="Calibri" w:hAnsi="Calibri" w:eastAsia="Calibri" w:cs="Calibri"/>
          <w:color w:val="000000"/>
          <w:sz w:val="36"/>
          <w:szCs w:val="36"/>
        </w:rPr>
      </w:pPr>
      <w:r w:rsidRPr="000B42B8">
        <w:rPr>
          <w:b/>
          <w:bCs/>
          <w:noProof/>
        </w:rPr>
        <mc:AlternateContent>
          <mc:Choice Requires="wps">
            <w:drawing>
              <wp:anchor distT="0" distB="0" distL="114300" distR="114300" simplePos="0" relativeHeight="251669504" behindDoc="0" locked="0" layoutInCell="1" allowOverlap="1" wp14:anchorId="0B515957" wp14:editId="4ADD1288">
                <wp:simplePos x="0" y="0"/>
                <wp:positionH relativeFrom="column">
                  <wp:posOffset>3069590</wp:posOffset>
                </wp:positionH>
                <wp:positionV relativeFrom="paragraph">
                  <wp:posOffset>260985</wp:posOffset>
                </wp:positionV>
                <wp:extent cx="2647950" cy="885825"/>
                <wp:effectExtent l="19050" t="19050" r="19050" b="28575"/>
                <wp:wrapNone/>
                <wp:docPr id="1" name="Rektangel: rundade hörn 9"/>
                <wp:cNvGraphicFramePr/>
                <a:graphic xmlns:a="http://schemas.openxmlformats.org/drawingml/2006/main">
                  <a:graphicData uri="http://schemas.microsoft.com/office/word/2010/wordprocessingShape">
                    <wps:wsp>
                      <wps:cNvSpPr/>
                      <wps:spPr>
                        <a:xfrm>
                          <a:off x="0" y="0"/>
                          <a:ext cx="2647950" cy="885825"/>
                        </a:xfrm>
                        <a:prstGeom prst="roundRect">
                          <a:avLst/>
                        </a:prstGeom>
                        <a:noFill/>
                        <a:ln w="381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58D94AA">
              <v:roundrect id="Rektangel: rundade hörn 9" style="position:absolute;margin-left:241.7pt;margin-top:20.55pt;width:208.5pt;height:6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c00000" strokeweight="3pt" arcsize="10923f" w14:anchorId="5D2E9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">
                <v:stroke joinstyle="miter"/>
              </v:roundrect>
            </w:pict>
          </mc:Fallback>
        </mc:AlternateContent>
      </w:r>
    </w:p>
    <w:p w:rsidR="00B85E6F" w:rsidP="00B85E6F" w:rsidRDefault="00B85E6F" w14:paraId="72CD6FC5" w14:textId="77777777">
      <w:pPr>
        <w:keepNext/>
        <w:keepLines/>
        <w:spacing w:after="0"/>
        <w:ind w:left="1109" w:hanging="10"/>
        <w:outlineLvl w:val="1"/>
        <w:rPr>
          <w:rFonts w:ascii="Calibri" w:hAnsi="Calibri" w:eastAsia="Calibri" w:cs="Calibri"/>
          <w:color w:val="000000"/>
          <w:sz w:val="36"/>
          <w:szCs w:val="36"/>
        </w:rPr>
      </w:pPr>
    </w:p>
    <w:p w:rsidRPr="005B5993" w:rsidR="00C0535D" w:rsidP="00C0535D" w:rsidRDefault="00C0535D" w14:paraId="14972F6B" w14:textId="77777777">
      <w:pPr>
        <w:jc w:val="center"/>
        <w:rPr>
          <w:rFonts w:ascii="Verdana" w:hAnsi="Verdana"/>
          <w:b/>
          <w:sz w:val="32"/>
          <w:szCs w:val="32"/>
        </w:rPr>
      </w:pPr>
      <w:r w:rsidRPr="00754D39">
        <w:rPr>
          <w:rFonts w:ascii="Verdana" w:hAnsi="Verdana"/>
          <w:b/>
        </w:rPr>
        <w:t xml:space="preserve">                                          </w:t>
      </w:r>
      <w:r>
        <w:rPr>
          <w:rFonts w:ascii="Verdana" w:hAnsi="Verdana"/>
          <w:b/>
        </w:rPr>
        <w:t xml:space="preserve">        </w:t>
      </w:r>
      <w:r w:rsidRPr="005B5993">
        <w:rPr>
          <w:rFonts w:ascii="Verdana" w:hAnsi="Verdana"/>
          <w:b/>
          <w:sz w:val="32"/>
          <w:szCs w:val="32"/>
        </w:rPr>
        <w:t>Nödkoniotomi</w:t>
      </w:r>
    </w:p>
    <w:p w:rsidR="00C0535D" w:rsidP="00C0535D" w:rsidRDefault="00C0535D" w14:paraId="0702D2DF" w14:textId="77777777">
      <w:pPr>
        <w:jc w:val="center"/>
        <w:rPr>
          <w:rFonts w:ascii="Verdana" w:hAnsi="Verdana"/>
          <w:b/>
          <w:color w:val="0070C0"/>
        </w:rPr>
      </w:pPr>
    </w:p>
    <w:p w:rsidRPr="00C97BDB" w:rsidR="00C0535D" w:rsidP="00C0535D" w:rsidRDefault="00C0535D" w14:paraId="126074EE" w14:textId="77777777">
      <w:pPr>
        <w:spacing w:after="0"/>
        <w:ind w:left="1114"/>
        <w:rPr>
          <w:color w:val="0070C0"/>
          <w:sz w:val="32"/>
          <w:szCs w:val="32"/>
        </w:rPr>
      </w:pPr>
      <w:r w:rsidRPr="00C97BDB">
        <w:rPr>
          <w:color w:val="0070C0"/>
          <w:sz w:val="32"/>
          <w:szCs w:val="32"/>
        </w:rPr>
        <w:t>Appendix 4</w:t>
      </w:r>
      <w:r>
        <w:rPr>
          <w:color w:val="0070C0"/>
          <w:sz w:val="32"/>
          <w:szCs w:val="32"/>
        </w:rPr>
        <w:t>.</w:t>
      </w:r>
      <w:r w:rsidRPr="00C97BDB">
        <w:rPr>
          <w:color w:val="0070C0"/>
          <w:sz w:val="32"/>
          <w:szCs w:val="32"/>
        </w:rPr>
        <w:t xml:space="preserve"> </w:t>
      </w:r>
      <w:r>
        <w:rPr>
          <w:color w:val="0070C0"/>
          <w:sz w:val="32"/>
          <w:szCs w:val="32"/>
        </w:rPr>
        <w:t>Checklista för V</w:t>
      </w:r>
      <w:r w:rsidRPr="00C97BDB">
        <w:rPr>
          <w:color w:val="0070C0"/>
          <w:sz w:val="32"/>
          <w:szCs w:val="32"/>
        </w:rPr>
        <w:t>aken fiberintubation</w:t>
      </w:r>
    </w:p>
    <w:p w:rsidR="00C0535D" w:rsidP="00C0535D" w:rsidRDefault="00C0535D" w14:paraId="19727F9E" w14:textId="77777777">
      <w:pPr>
        <w:spacing w:after="0"/>
        <w:ind w:left="1114"/>
        <w:rPr>
          <w:b/>
          <w:color w:val="0070C0"/>
        </w:rPr>
      </w:pPr>
    </w:p>
    <w:p w:rsidRPr="00705AD1" w:rsidR="00C0535D" w:rsidP="00C0535D" w:rsidRDefault="00C0535D" w14:paraId="589689DE" w14:textId="77777777">
      <w:pPr>
        <w:pStyle w:val="ListParagraph"/>
        <w:numPr>
          <w:ilvl w:val="0"/>
          <w:numId w:val="43"/>
        </w:numPr>
        <w:spacing w:after="0" w:line="259" w:lineRule="auto"/>
        <w:ind w:right="0"/>
        <w:rPr>
          <w:b/>
          <w:color w:val="0070C0"/>
        </w:rPr>
      </w:pPr>
      <w:r w:rsidRPr="00705AD1">
        <w:rPr>
          <w:b/>
          <w:color w:val="0070C0"/>
        </w:rPr>
        <w:t>Erforderlig personal på salen</w:t>
      </w:r>
    </w:p>
    <w:p w:rsidR="00C0535D" w:rsidP="00C0535D" w:rsidRDefault="00C0535D" w14:paraId="2233EFB4" w14:textId="77777777">
      <w:pPr>
        <w:spacing w:after="0"/>
        <w:ind w:left="1114"/>
        <w:rPr>
          <w:color w:val="000000"/>
        </w:rPr>
      </w:pPr>
      <w:r>
        <w:rPr>
          <w:color w:val="000000" w:themeColor="text1"/>
        </w:rPr>
        <w:t>Två a</w:t>
      </w:r>
      <w:r w:rsidRPr="00C12582">
        <w:rPr>
          <w:color w:val="000000"/>
        </w:rPr>
        <w:t>nestesiologer eller en anestesiolog och en ÖNH-läkare</w:t>
      </w:r>
    </w:p>
    <w:p w:rsidR="00C0535D" w:rsidP="00C0535D" w:rsidRDefault="00C0535D" w14:paraId="3D7F8F01" w14:textId="77777777">
      <w:pPr>
        <w:spacing w:after="0"/>
        <w:ind w:left="1114"/>
        <w:rPr>
          <w:color w:val="000000"/>
        </w:rPr>
      </w:pPr>
      <w:r>
        <w:rPr>
          <w:color w:val="000000"/>
        </w:rPr>
        <w:t>Två a</w:t>
      </w:r>
      <w:r w:rsidRPr="00C12582">
        <w:rPr>
          <w:color w:val="000000"/>
        </w:rPr>
        <w:t>nestesi ssk: en som ansvarar för sedering/sövning</w:t>
      </w:r>
      <w:r>
        <w:rPr>
          <w:color w:val="000000"/>
        </w:rPr>
        <w:t xml:space="preserve"> och </w:t>
      </w:r>
    </w:p>
    <w:p w:rsidRPr="00C12582" w:rsidR="00C0535D" w:rsidP="00C0535D" w:rsidRDefault="00C0535D" w14:paraId="619DDF32" w14:textId="77777777">
      <w:pPr>
        <w:spacing w:after="0"/>
        <w:ind w:left="2418" w:firstLine="190"/>
        <w:rPr>
          <w:color w:val="000000"/>
        </w:rPr>
      </w:pPr>
      <w:r>
        <w:rPr>
          <w:color w:val="000000"/>
        </w:rPr>
        <w:t xml:space="preserve">   </w:t>
      </w:r>
      <w:r w:rsidRPr="00C12582">
        <w:rPr>
          <w:color w:val="000000"/>
        </w:rPr>
        <w:t>en som ansvarar för utrustningen</w:t>
      </w:r>
    </w:p>
    <w:p w:rsidR="00C0535D" w:rsidP="00C0535D" w:rsidRDefault="00C0535D" w14:paraId="00886619" w14:textId="77777777">
      <w:pPr>
        <w:spacing w:after="0"/>
        <w:ind w:left="1114"/>
        <w:rPr>
          <w:color w:val="000000"/>
        </w:rPr>
      </w:pPr>
      <w:r>
        <w:rPr>
          <w:color w:val="000000"/>
        </w:rPr>
        <w:t>En Operations ssk</w:t>
      </w:r>
    </w:p>
    <w:p w:rsidR="00C0535D" w:rsidP="00C0535D" w:rsidRDefault="00C0535D" w14:paraId="0BC173E6" w14:textId="77777777">
      <w:pPr>
        <w:spacing w:after="0"/>
        <w:ind w:left="1114"/>
        <w:rPr>
          <w:color w:val="000000"/>
        </w:rPr>
      </w:pPr>
      <w:r>
        <w:rPr>
          <w:color w:val="000000"/>
        </w:rPr>
        <w:t>En Operations usk</w:t>
      </w:r>
    </w:p>
    <w:p w:rsidR="00C0535D" w:rsidP="00C0535D" w:rsidRDefault="00C0535D" w14:paraId="1787F57B" w14:textId="77777777">
      <w:pPr>
        <w:spacing w:after="0"/>
        <w:ind w:left="1114"/>
        <w:rPr>
          <w:color w:val="000000"/>
        </w:rPr>
      </w:pPr>
    </w:p>
    <w:p w:rsidRPr="00705AD1" w:rsidR="00C0535D" w:rsidP="00C0535D" w:rsidRDefault="00C0535D" w14:paraId="55E13421" w14:textId="77777777">
      <w:pPr>
        <w:pStyle w:val="ListParagraph"/>
        <w:numPr>
          <w:ilvl w:val="0"/>
          <w:numId w:val="43"/>
        </w:numPr>
        <w:spacing w:after="0" w:line="259" w:lineRule="auto"/>
        <w:ind w:right="0"/>
        <w:rPr>
          <w:b/>
          <w:color w:val="0070C0"/>
        </w:rPr>
      </w:pPr>
      <w:r w:rsidRPr="00705AD1">
        <w:rPr>
          <w:b/>
          <w:color w:val="0070C0"/>
        </w:rPr>
        <w:t>Alla vet vilken plan A, B och C som gäller.</w:t>
      </w:r>
    </w:p>
    <w:p w:rsidRPr="00F44D4A" w:rsidR="00C0535D" w:rsidP="00C0535D" w:rsidRDefault="00C0535D" w14:paraId="3B99C046" w14:textId="77777777">
      <w:pPr>
        <w:spacing w:after="0"/>
        <w:ind w:left="1114"/>
        <w:rPr>
          <w:b/>
          <w:color w:val="0070C0"/>
        </w:rPr>
      </w:pPr>
    </w:p>
    <w:p w:rsidRPr="00705AD1" w:rsidR="00C0535D" w:rsidP="00C0535D" w:rsidRDefault="00C0535D" w14:paraId="14721D57" w14:textId="77777777">
      <w:pPr>
        <w:pStyle w:val="ListParagraph"/>
        <w:numPr>
          <w:ilvl w:val="0"/>
          <w:numId w:val="43"/>
        </w:numPr>
        <w:spacing w:after="0" w:line="259" w:lineRule="auto"/>
        <w:ind w:right="0"/>
        <w:rPr>
          <w:b/>
          <w:color w:val="0070C0"/>
        </w:rPr>
      </w:pPr>
      <w:r w:rsidRPr="00705AD1">
        <w:rPr>
          <w:b/>
          <w:color w:val="0070C0"/>
        </w:rPr>
        <w:t>Alla på sal vet vilka uppgifter de har och när de kommer att behöva utför dem</w:t>
      </w:r>
    </w:p>
    <w:p w:rsidR="00C0535D" w:rsidP="00C0535D" w:rsidRDefault="00C0535D" w14:paraId="78DC5942" w14:textId="77777777">
      <w:pPr>
        <w:spacing w:after="0"/>
        <w:ind w:left="1114"/>
        <w:rPr>
          <w:color w:val="000000"/>
        </w:rPr>
      </w:pPr>
    </w:p>
    <w:p w:rsidR="00C0535D" w:rsidP="00C0535D" w:rsidRDefault="00C0535D" w14:paraId="38594432" w14:textId="77777777">
      <w:pPr>
        <w:spacing w:after="0"/>
        <w:ind w:left="1114"/>
        <w:rPr>
          <w:color w:val="000000"/>
        </w:rPr>
      </w:pPr>
      <w:r>
        <w:rPr>
          <w:b/>
          <w:color w:val="0070C0"/>
        </w:rPr>
        <w:t xml:space="preserve">4. </w:t>
      </w:r>
      <w:r w:rsidRPr="00F44D4A">
        <w:rPr>
          <w:b/>
          <w:color w:val="0070C0"/>
        </w:rPr>
        <w:t>Svårluftvägsvagn</w:t>
      </w:r>
      <w:r>
        <w:rPr>
          <w:color w:val="000000"/>
        </w:rPr>
        <w:t xml:space="preserve"> </w:t>
      </w:r>
    </w:p>
    <w:p w:rsidR="00C0535D" w:rsidP="00C0535D" w:rsidRDefault="00C0535D" w14:paraId="5399F885" w14:textId="77777777">
      <w:pPr>
        <w:spacing w:after="0"/>
        <w:ind w:left="1114"/>
        <w:rPr>
          <w:color w:val="000000"/>
        </w:rPr>
      </w:pPr>
      <w:r>
        <w:rPr>
          <w:color w:val="000000"/>
        </w:rPr>
        <w:t xml:space="preserve">    -är komplett</w:t>
      </w:r>
    </w:p>
    <w:p w:rsidR="00C0535D" w:rsidP="00C0535D" w:rsidRDefault="00C0535D" w14:paraId="54DFF5A9" w14:textId="77777777">
      <w:pPr>
        <w:spacing w:after="0"/>
        <w:ind w:left="1114"/>
        <w:rPr>
          <w:color w:val="000000"/>
        </w:rPr>
      </w:pPr>
    </w:p>
    <w:p w:rsidRPr="00F44D4A" w:rsidR="00C0535D" w:rsidP="00C0535D" w:rsidRDefault="00C0535D" w14:paraId="2EE02B17" w14:textId="77777777">
      <w:pPr>
        <w:spacing w:after="0"/>
        <w:ind w:left="1114"/>
        <w:rPr>
          <w:b/>
          <w:color w:val="0070C0"/>
        </w:rPr>
      </w:pPr>
      <w:r>
        <w:rPr>
          <w:b/>
          <w:color w:val="0070C0"/>
        </w:rPr>
        <w:t xml:space="preserve">5. </w:t>
      </w:r>
      <w:r w:rsidRPr="00F44D4A">
        <w:rPr>
          <w:b/>
          <w:color w:val="0070C0"/>
        </w:rPr>
        <w:t>Infart och dropp</w:t>
      </w:r>
    </w:p>
    <w:p w:rsidR="00C0535D" w:rsidP="00C0535D" w:rsidRDefault="00C0535D" w14:paraId="68E1CAE6" w14:textId="77777777">
      <w:pPr>
        <w:spacing w:after="0"/>
        <w:ind w:left="1114"/>
        <w:rPr>
          <w:color w:val="000000"/>
        </w:rPr>
      </w:pPr>
      <w:r>
        <w:rPr>
          <w:b/>
          <w:color w:val="000000"/>
        </w:rPr>
        <w:t xml:space="preserve">   - </w:t>
      </w:r>
      <w:r>
        <w:rPr>
          <w:color w:val="000000"/>
        </w:rPr>
        <w:t>är kopplat och säkrat</w:t>
      </w:r>
    </w:p>
    <w:p w:rsidR="00C0535D" w:rsidP="00C0535D" w:rsidRDefault="00C0535D" w14:paraId="3931C693" w14:textId="77777777">
      <w:pPr>
        <w:spacing w:after="0"/>
        <w:ind w:left="1114"/>
        <w:rPr>
          <w:color w:val="000000"/>
        </w:rPr>
      </w:pPr>
    </w:p>
    <w:p w:rsidRPr="00F44D4A" w:rsidR="00C0535D" w:rsidP="00C0535D" w:rsidRDefault="00C0535D" w14:paraId="459BDA41" w14:textId="77777777">
      <w:pPr>
        <w:spacing w:after="0"/>
        <w:ind w:left="1114"/>
        <w:rPr>
          <w:b/>
          <w:color w:val="0070C0"/>
        </w:rPr>
      </w:pPr>
      <w:r>
        <w:rPr>
          <w:b/>
          <w:color w:val="0070C0"/>
        </w:rPr>
        <w:t xml:space="preserve">6. </w:t>
      </w:r>
      <w:r w:rsidRPr="00F44D4A">
        <w:rPr>
          <w:b/>
          <w:color w:val="0070C0"/>
        </w:rPr>
        <w:t>Bronkoskop</w:t>
      </w:r>
    </w:p>
    <w:p w:rsidR="00C0535D" w:rsidP="00C0535D" w:rsidRDefault="00C0535D" w14:paraId="0710DC30" w14:textId="77777777">
      <w:pPr>
        <w:spacing w:after="0"/>
        <w:ind w:left="1114"/>
        <w:rPr>
          <w:color w:val="000000"/>
        </w:rPr>
      </w:pPr>
      <w:r>
        <w:rPr>
          <w:color w:val="000000"/>
        </w:rPr>
        <w:t>- Kopplat till videostapeln</w:t>
      </w:r>
    </w:p>
    <w:p w:rsidR="00C0535D" w:rsidP="00C0535D" w:rsidRDefault="00C0535D" w14:paraId="2CDBD87C" w14:textId="77777777">
      <w:pPr>
        <w:spacing w:after="0"/>
        <w:ind w:left="1114"/>
        <w:rPr>
          <w:color w:val="000000"/>
        </w:rPr>
      </w:pPr>
      <w:r>
        <w:rPr>
          <w:color w:val="000000"/>
        </w:rPr>
        <w:t>- Kopplat till operationssug</w:t>
      </w:r>
    </w:p>
    <w:p w:rsidR="00C0535D" w:rsidP="00C0535D" w:rsidRDefault="00C0535D" w14:paraId="090CC59F" w14:textId="77777777">
      <w:pPr>
        <w:spacing w:after="0"/>
        <w:ind w:left="1114"/>
        <w:rPr>
          <w:color w:val="000000"/>
        </w:rPr>
      </w:pPr>
      <w:r>
        <w:rPr>
          <w:color w:val="000000"/>
        </w:rPr>
        <w:t>- Immskyddat och glidbehandlat</w:t>
      </w:r>
    </w:p>
    <w:p w:rsidR="00C0535D" w:rsidP="00C0535D" w:rsidRDefault="00C0535D" w14:paraId="4A061D8F" w14:textId="77777777">
      <w:pPr>
        <w:spacing w:after="0"/>
        <w:ind w:left="1114"/>
        <w:rPr>
          <w:color w:val="000000"/>
        </w:rPr>
      </w:pPr>
      <w:r>
        <w:rPr>
          <w:color w:val="000000"/>
        </w:rPr>
        <w:t>- Försett med spiraltub som är tejpad på skopet</w:t>
      </w:r>
    </w:p>
    <w:p w:rsidR="00C0535D" w:rsidP="00C0535D" w:rsidRDefault="00C0535D" w14:paraId="67A8C4A6" w14:textId="77777777">
      <w:pPr>
        <w:spacing w:after="0"/>
        <w:ind w:left="1114"/>
        <w:rPr>
          <w:color w:val="000000"/>
        </w:rPr>
      </w:pPr>
      <w:r>
        <w:rPr>
          <w:color w:val="000000"/>
        </w:rPr>
        <w:t>- kuffspruta</w:t>
      </w:r>
    </w:p>
    <w:p w:rsidR="00C0535D" w:rsidP="00C0535D" w:rsidRDefault="00C0535D" w14:paraId="508CFC01" w14:textId="77777777">
      <w:pPr>
        <w:spacing w:after="0"/>
        <w:ind w:left="1114"/>
        <w:rPr>
          <w:color w:val="000000"/>
        </w:rPr>
      </w:pPr>
      <w:r>
        <w:rPr>
          <w:color w:val="000000"/>
        </w:rPr>
        <w:t xml:space="preserve">- ”skopiknä” </w:t>
      </w:r>
    </w:p>
    <w:p w:rsidR="00C0535D" w:rsidP="00C0535D" w:rsidRDefault="00C0535D" w14:paraId="4BAC9B30" w14:textId="77777777">
      <w:pPr>
        <w:spacing w:after="0"/>
        <w:ind w:left="1114"/>
        <w:rPr>
          <w:color w:val="000000"/>
        </w:rPr>
      </w:pPr>
    </w:p>
    <w:p w:rsidR="00C0535D" w:rsidP="00C0535D" w:rsidRDefault="00C0535D" w14:paraId="37CA5EB3" w14:textId="77777777">
      <w:pPr>
        <w:spacing w:after="0"/>
        <w:ind w:left="1114"/>
        <w:rPr>
          <w:color w:val="000000"/>
        </w:rPr>
      </w:pPr>
      <w:r>
        <w:rPr>
          <w:b/>
          <w:color w:val="0070C0"/>
        </w:rPr>
        <w:t xml:space="preserve">7. </w:t>
      </w:r>
      <w:r w:rsidRPr="00F44D4A">
        <w:rPr>
          <w:b/>
          <w:color w:val="0070C0"/>
        </w:rPr>
        <w:t>Videolaryngoskop</w:t>
      </w:r>
    </w:p>
    <w:p w:rsidR="00C0535D" w:rsidP="00C0535D" w:rsidRDefault="00C0535D" w14:paraId="699FBFD5" w14:textId="77777777">
      <w:pPr>
        <w:spacing w:after="0"/>
        <w:ind w:left="1114"/>
        <w:rPr>
          <w:color w:val="000000"/>
        </w:rPr>
      </w:pPr>
      <w:r>
        <w:rPr>
          <w:color w:val="000000"/>
        </w:rPr>
        <w:t xml:space="preserve">- är kopplat, påslaget och testat </w:t>
      </w:r>
    </w:p>
    <w:p w:rsidR="00C0535D" w:rsidP="00C0535D" w:rsidRDefault="00C0535D" w14:paraId="308F412C" w14:textId="77777777">
      <w:pPr>
        <w:spacing w:after="0"/>
        <w:ind w:left="1114"/>
        <w:rPr>
          <w:color w:val="000000"/>
        </w:rPr>
      </w:pPr>
      <w:r>
        <w:rPr>
          <w:color w:val="000000"/>
        </w:rPr>
        <w:t>- Endotrakelatub och ledare är förberett</w:t>
      </w:r>
    </w:p>
    <w:p w:rsidR="00C0535D" w:rsidP="00C0535D" w:rsidRDefault="00C0535D" w14:paraId="02C3F2F4" w14:textId="77777777">
      <w:pPr>
        <w:spacing w:after="0"/>
        <w:ind w:left="1114"/>
        <w:rPr>
          <w:color w:val="000000"/>
        </w:rPr>
      </w:pPr>
    </w:p>
    <w:p w:rsidRPr="00F44D4A" w:rsidR="00C0535D" w:rsidP="00C0535D" w:rsidRDefault="00C0535D" w14:paraId="324C366F" w14:textId="77777777">
      <w:pPr>
        <w:spacing w:after="0"/>
        <w:ind w:left="1114"/>
        <w:rPr>
          <w:b/>
          <w:color w:val="0070C0"/>
        </w:rPr>
      </w:pPr>
      <w:r>
        <w:rPr>
          <w:b/>
          <w:color w:val="0070C0"/>
        </w:rPr>
        <w:t xml:space="preserve">8. </w:t>
      </w:r>
      <w:r w:rsidRPr="00F44D4A">
        <w:rPr>
          <w:b/>
          <w:color w:val="0070C0"/>
        </w:rPr>
        <w:t>EDA-set</w:t>
      </w:r>
      <w:r>
        <w:rPr>
          <w:b/>
          <w:color w:val="0070C0"/>
        </w:rPr>
        <w:t xml:space="preserve"> är f</w:t>
      </w:r>
      <w:r w:rsidRPr="00F44D4A">
        <w:rPr>
          <w:b/>
          <w:color w:val="0070C0"/>
        </w:rPr>
        <w:t xml:space="preserve">örberett </w:t>
      </w:r>
      <w:r>
        <w:rPr>
          <w:b/>
          <w:color w:val="0070C0"/>
        </w:rPr>
        <w:t>om det ska användas</w:t>
      </w:r>
    </w:p>
    <w:p w:rsidRPr="00A54FC7" w:rsidR="00C0535D" w:rsidP="00C0535D" w:rsidRDefault="00C0535D" w14:paraId="30D11838" w14:textId="77777777">
      <w:pPr>
        <w:spacing w:after="0"/>
        <w:ind w:firstLine="1114"/>
        <w:rPr>
          <w:color w:val="000000"/>
        </w:rPr>
      </w:pPr>
      <w:r>
        <w:rPr>
          <w:color w:val="000000"/>
        </w:rPr>
        <w:t xml:space="preserve"> - </w:t>
      </w:r>
      <w:r w:rsidRPr="00A54FC7">
        <w:rPr>
          <w:color w:val="000000"/>
        </w:rPr>
        <w:t>Kateter, ”krokodil”, nippel och Nr fit spruta</w:t>
      </w:r>
    </w:p>
    <w:p w:rsidR="00C0535D" w:rsidP="00C0535D" w:rsidRDefault="00C0535D" w14:paraId="609AE94B" w14:textId="77777777">
      <w:pPr>
        <w:spacing w:after="0"/>
        <w:ind w:left="1114"/>
        <w:rPr>
          <w:b/>
          <w:color w:val="0070C0"/>
        </w:rPr>
      </w:pPr>
    </w:p>
    <w:p w:rsidRPr="00F44D4A" w:rsidR="00C0535D" w:rsidP="00C0535D" w:rsidRDefault="00C0535D" w14:paraId="31F4D0FE" w14:textId="77777777">
      <w:pPr>
        <w:spacing w:after="0"/>
        <w:ind w:left="1114"/>
        <w:rPr>
          <w:b/>
          <w:color w:val="0070C0"/>
        </w:rPr>
      </w:pPr>
      <w:r>
        <w:rPr>
          <w:b/>
          <w:color w:val="0070C0"/>
        </w:rPr>
        <w:t xml:space="preserve">9. </w:t>
      </w:r>
      <w:r w:rsidRPr="00F44D4A">
        <w:rPr>
          <w:b/>
          <w:color w:val="0070C0"/>
        </w:rPr>
        <w:t>Läkemedel</w:t>
      </w:r>
    </w:p>
    <w:p w:rsidR="00C0535D" w:rsidP="00C0535D" w:rsidRDefault="00C0535D" w14:paraId="18026596" w14:textId="77777777">
      <w:pPr>
        <w:spacing w:after="0"/>
        <w:ind w:left="1114"/>
        <w:rPr>
          <w:color w:val="000000"/>
        </w:rPr>
      </w:pPr>
      <w:r>
        <w:rPr>
          <w:color w:val="000000"/>
        </w:rPr>
        <w:t>- för sedering: remifentanil, ev. midazolam eller propofol</w:t>
      </w:r>
    </w:p>
    <w:p w:rsidR="00C0535D" w:rsidP="00C0535D" w:rsidRDefault="00C0535D" w14:paraId="2EFFDFA5" w14:textId="77777777">
      <w:pPr>
        <w:spacing w:after="0"/>
        <w:ind w:left="1114"/>
        <w:rPr>
          <w:color w:val="000000"/>
        </w:rPr>
      </w:pPr>
      <w:r>
        <w:rPr>
          <w:color w:val="000000"/>
        </w:rPr>
        <w:t>- för induktion, muskelrelaxering och underhåll av anestesi</w:t>
      </w:r>
    </w:p>
    <w:p w:rsidR="00C0535D" w:rsidP="00C0535D" w:rsidRDefault="00C0535D" w14:paraId="2933809A" w14:textId="77777777">
      <w:pPr>
        <w:spacing w:after="0"/>
        <w:ind w:left="1114"/>
        <w:rPr>
          <w:color w:val="000000"/>
        </w:rPr>
      </w:pPr>
      <w:r>
        <w:rPr>
          <w:color w:val="000000"/>
        </w:rPr>
        <w:t>- Naloxon och flumazenil finns omedelbart tillgängliga</w:t>
      </w:r>
    </w:p>
    <w:p w:rsidR="00C0535D" w:rsidP="00C0535D" w:rsidRDefault="00C0535D" w14:paraId="37D96E9C" w14:textId="77777777">
      <w:pPr>
        <w:spacing w:after="0"/>
        <w:ind w:left="1114"/>
        <w:rPr>
          <w:b/>
          <w:color w:val="000000"/>
        </w:rPr>
      </w:pPr>
    </w:p>
    <w:p w:rsidRPr="00F44D4A" w:rsidR="00C0535D" w:rsidP="00C0535D" w:rsidRDefault="00C0535D" w14:paraId="2B752845" w14:textId="77777777">
      <w:pPr>
        <w:spacing w:after="0"/>
        <w:ind w:left="1114"/>
        <w:rPr>
          <w:b/>
          <w:color w:val="0070C0"/>
        </w:rPr>
      </w:pPr>
      <w:r>
        <w:rPr>
          <w:b/>
          <w:color w:val="0070C0"/>
        </w:rPr>
        <w:t>10. F</w:t>
      </w:r>
      <w:r w:rsidRPr="00F44D4A">
        <w:rPr>
          <w:b/>
          <w:color w:val="0070C0"/>
        </w:rPr>
        <w:t>örbere</w:t>
      </w:r>
      <w:r>
        <w:rPr>
          <w:b/>
          <w:color w:val="0070C0"/>
        </w:rPr>
        <w:t>tt</w:t>
      </w:r>
      <w:r w:rsidRPr="00F44D4A">
        <w:rPr>
          <w:b/>
          <w:color w:val="0070C0"/>
        </w:rPr>
        <w:t xml:space="preserve"> med lokalanestesi för </w:t>
      </w:r>
      <w:r>
        <w:rPr>
          <w:b/>
          <w:color w:val="0070C0"/>
        </w:rPr>
        <w:t xml:space="preserve">bedövning av </w:t>
      </w:r>
      <w:r w:rsidRPr="00F44D4A">
        <w:rPr>
          <w:b/>
          <w:color w:val="0070C0"/>
        </w:rPr>
        <w:t>luftvägen</w:t>
      </w:r>
    </w:p>
    <w:p w:rsidRPr="00B36A0D" w:rsidR="00C0535D" w:rsidP="00C0535D" w:rsidRDefault="00C0535D" w14:paraId="4896B17D" w14:textId="77777777">
      <w:pPr>
        <w:pStyle w:val="ListParagraph"/>
        <w:numPr>
          <w:ilvl w:val="0"/>
          <w:numId w:val="22"/>
        </w:numPr>
        <w:spacing w:after="0" w:line="259" w:lineRule="auto"/>
        <w:ind w:right="0"/>
        <w:rPr>
          <w:rFonts w:ascii="Verdana" w:hAnsi="Verdana"/>
          <w:sz w:val="20"/>
          <w:szCs w:val="20"/>
        </w:rPr>
      </w:pPr>
      <w:r>
        <w:rPr>
          <w:color w:val="000000"/>
        </w:rPr>
        <w:t>Minst två alternativ för</w:t>
      </w:r>
      <w:r w:rsidRPr="00B36A0D">
        <w:rPr>
          <w:color w:val="000000"/>
        </w:rPr>
        <w:t xml:space="preserve"> lokalbedövning av luftvägen</w:t>
      </w:r>
    </w:p>
    <w:p w:rsidRPr="00C0535D" w:rsidR="00536A5A" w:rsidP="00C0535D" w:rsidRDefault="00536A5A" w14:paraId="76B9F95B" w14:textId="24513497"/>
    <w:sectPr w:rsidRPr="00C0535D" w:rsidR="00536A5A" w:rsidSect="008B31AC">
      <w:headerReference w:type="default" r:id="rId25"/>
      <w:footerReference w:type="even" r:id="rId26"/>
      <w:footerReference w:type="default" r:id="rId27"/>
      <w:headerReference w:type="first" r:id="rId28"/>
      <w:footerReference w:type="first" r:id="rId2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07CD" w:rsidRDefault="003507CD" w14:paraId="72765306" w14:textId="77777777">
      <w:r>
        <w:separator/>
      </w:r>
    </w:p>
  </w:endnote>
  <w:endnote w:type="continuationSeparator" w:id="0">
    <w:p w:rsidR="003507CD" w:rsidRDefault="003507CD" w14:paraId="26467CAE" w14:textId="77777777">
      <w:r>
        <w:continuationSeparator/>
      </w:r>
    </w:p>
  </w:endnote>
  <w:endnote w:type="continuationNotice" w:id="1">
    <w:p w:rsidR="003507CD" w:rsidRDefault="003507CD" w14:paraId="551CD4C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07CD" w:rsidRDefault="003507CD" w14:paraId="02699DC1" w14:textId="77777777"/>
  </w:footnote>
  <w:footnote w:type="continuationSeparator" w:id="0">
    <w:p w:rsidR="003507CD" w:rsidRDefault="003507CD" w14:paraId="24B1FD10" w14:textId="77777777">
      <w:r>
        <w:continuationSeparator/>
      </w:r>
    </w:p>
  </w:footnote>
  <w:footnote w:type="continuationNotice" w:id="1">
    <w:p w:rsidR="003507CD" w:rsidRDefault="003507CD" w14:paraId="295F50B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3C4B245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5"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6BE6A7A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9716A0A"/>
    <w:multiLevelType w:val="hybridMultilevel"/>
    <w:tmpl w:val="D6F62870"/>
    <w:lvl w:ilvl="0" w:tplc="73284FDA">
      <w:start w:val="1"/>
      <w:numFmt w:val="decimal"/>
      <w:lvlText w:val="%1."/>
      <w:lvlJc w:val="left"/>
      <w:pPr>
        <w:ind w:left="1474" w:hanging="360"/>
      </w:pPr>
      <w:rPr>
        <w:rFonts w:hint="default"/>
      </w:rPr>
    </w:lvl>
    <w:lvl w:ilvl="1" w:tplc="041D0019" w:tentative="1">
      <w:start w:val="1"/>
      <w:numFmt w:val="lowerLetter"/>
      <w:lvlText w:val="%2."/>
      <w:lvlJc w:val="left"/>
      <w:pPr>
        <w:ind w:left="2194" w:hanging="360"/>
      </w:pPr>
    </w:lvl>
    <w:lvl w:ilvl="2" w:tplc="041D001B" w:tentative="1">
      <w:start w:val="1"/>
      <w:numFmt w:val="lowerRoman"/>
      <w:lvlText w:val="%3."/>
      <w:lvlJc w:val="right"/>
      <w:pPr>
        <w:ind w:left="2914" w:hanging="180"/>
      </w:pPr>
    </w:lvl>
    <w:lvl w:ilvl="3" w:tplc="041D000F" w:tentative="1">
      <w:start w:val="1"/>
      <w:numFmt w:val="decimal"/>
      <w:lvlText w:val="%4."/>
      <w:lvlJc w:val="left"/>
      <w:pPr>
        <w:ind w:left="3634" w:hanging="360"/>
      </w:pPr>
    </w:lvl>
    <w:lvl w:ilvl="4" w:tplc="041D0019" w:tentative="1">
      <w:start w:val="1"/>
      <w:numFmt w:val="lowerLetter"/>
      <w:lvlText w:val="%5."/>
      <w:lvlJc w:val="left"/>
      <w:pPr>
        <w:ind w:left="4354" w:hanging="360"/>
      </w:pPr>
    </w:lvl>
    <w:lvl w:ilvl="5" w:tplc="041D001B" w:tentative="1">
      <w:start w:val="1"/>
      <w:numFmt w:val="lowerRoman"/>
      <w:lvlText w:val="%6."/>
      <w:lvlJc w:val="right"/>
      <w:pPr>
        <w:ind w:left="5074" w:hanging="180"/>
      </w:pPr>
    </w:lvl>
    <w:lvl w:ilvl="6" w:tplc="041D000F" w:tentative="1">
      <w:start w:val="1"/>
      <w:numFmt w:val="decimal"/>
      <w:lvlText w:val="%7."/>
      <w:lvlJc w:val="left"/>
      <w:pPr>
        <w:ind w:left="5794" w:hanging="360"/>
      </w:pPr>
    </w:lvl>
    <w:lvl w:ilvl="7" w:tplc="041D0019" w:tentative="1">
      <w:start w:val="1"/>
      <w:numFmt w:val="lowerLetter"/>
      <w:lvlText w:val="%8."/>
      <w:lvlJc w:val="left"/>
      <w:pPr>
        <w:ind w:left="6514" w:hanging="360"/>
      </w:pPr>
    </w:lvl>
    <w:lvl w:ilvl="8" w:tplc="041D001B" w:tentative="1">
      <w:start w:val="1"/>
      <w:numFmt w:val="lowerRoman"/>
      <w:lvlText w:val="%9."/>
      <w:lvlJc w:val="right"/>
      <w:pPr>
        <w:ind w:left="7234" w:hanging="180"/>
      </w:pPr>
    </w:lvl>
  </w:abstractNum>
  <w:abstractNum w:abstractNumId="5" w15:restartNumberingAfterBreak="0">
    <w:nsid w:val="0B590CA7"/>
    <w:multiLevelType w:val="multilevel"/>
    <w:tmpl w:val="4664C7FA"/>
    <w:lvl w:ilvl="0">
      <w:start w:val="1"/>
      <w:numFmt w:val="bullet"/>
      <w:lvlText w:val=""/>
      <w:lvlJc w:val="left"/>
      <w:pPr>
        <w:ind w:left="1834" w:hanging="360"/>
      </w:pPr>
      <w:rPr>
        <w:rFonts w:hint="default" w:ascii="Symbol" w:hAnsi="Symbol"/>
      </w:rPr>
    </w:lvl>
    <w:lvl w:ilvl="1">
      <w:start w:val="1"/>
      <w:numFmt w:val="bullet"/>
      <w:lvlText w:val="o"/>
      <w:lvlJc w:val="left"/>
      <w:pPr>
        <w:ind w:left="2554" w:hanging="360"/>
      </w:pPr>
      <w:rPr>
        <w:rFonts w:hint="default" w:ascii="Courier New" w:hAnsi="Courier New" w:cs="Courier New"/>
      </w:rPr>
    </w:lvl>
    <w:lvl w:ilvl="2">
      <w:start w:val="1"/>
      <w:numFmt w:val="bullet"/>
      <w:lvlText w:val=""/>
      <w:lvlJc w:val="left"/>
      <w:pPr>
        <w:ind w:left="3274" w:hanging="360"/>
      </w:pPr>
      <w:rPr>
        <w:rFonts w:hint="default" w:ascii="Wingdings" w:hAnsi="Wingdings"/>
      </w:rPr>
    </w:lvl>
    <w:lvl w:ilvl="3">
      <w:start w:val="1"/>
      <w:numFmt w:val="bullet"/>
      <w:lvlText w:val=""/>
      <w:lvlJc w:val="left"/>
      <w:pPr>
        <w:ind w:left="3994" w:hanging="360"/>
      </w:pPr>
      <w:rPr>
        <w:rFonts w:hint="default" w:ascii="Symbol" w:hAnsi="Symbol"/>
      </w:rPr>
    </w:lvl>
    <w:lvl w:ilvl="4">
      <w:start w:val="1"/>
      <w:numFmt w:val="bullet"/>
      <w:lvlText w:val="o"/>
      <w:lvlJc w:val="left"/>
      <w:pPr>
        <w:ind w:left="4714" w:hanging="360"/>
      </w:pPr>
      <w:rPr>
        <w:rFonts w:hint="default" w:ascii="Courier New" w:hAnsi="Courier New" w:cs="Courier New"/>
      </w:rPr>
    </w:lvl>
    <w:lvl w:ilvl="5">
      <w:start w:val="1"/>
      <w:numFmt w:val="bullet"/>
      <w:lvlText w:val=""/>
      <w:lvlJc w:val="left"/>
      <w:pPr>
        <w:ind w:left="5434" w:hanging="360"/>
      </w:pPr>
      <w:rPr>
        <w:rFonts w:hint="default" w:ascii="Wingdings" w:hAnsi="Wingdings"/>
      </w:rPr>
    </w:lvl>
    <w:lvl w:ilvl="6">
      <w:start w:val="1"/>
      <w:numFmt w:val="bullet"/>
      <w:lvlText w:val=""/>
      <w:lvlJc w:val="left"/>
      <w:pPr>
        <w:ind w:left="6154" w:hanging="360"/>
      </w:pPr>
      <w:rPr>
        <w:rFonts w:hint="default" w:ascii="Symbol" w:hAnsi="Symbol"/>
      </w:rPr>
    </w:lvl>
    <w:lvl w:ilvl="7">
      <w:start w:val="1"/>
      <w:numFmt w:val="bullet"/>
      <w:lvlText w:val="o"/>
      <w:lvlJc w:val="left"/>
      <w:pPr>
        <w:ind w:left="6874" w:hanging="360"/>
      </w:pPr>
      <w:rPr>
        <w:rFonts w:hint="default" w:ascii="Courier New" w:hAnsi="Courier New" w:cs="Courier New"/>
      </w:rPr>
    </w:lvl>
    <w:lvl w:ilvl="8">
      <w:start w:val="1"/>
      <w:numFmt w:val="bullet"/>
      <w:lvlText w:val=""/>
      <w:lvlJc w:val="left"/>
      <w:pPr>
        <w:ind w:left="7594" w:hanging="360"/>
      </w:pPr>
      <w:rPr>
        <w:rFonts w:hint="default" w:ascii="Wingdings" w:hAnsi="Wingdings"/>
      </w:rPr>
    </w:lvl>
  </w:abstractNum>
  <w:abstractNum w:abstractNumId="6" w15:restartNumberingAfterBreak="0">
    <w:nsid w:val="0C3C1A6C"/>
    <w:multiLevelType w:val="hybridMultilevel"/>
    <w:tmpl w:val="A0B02812"/>
    <w:lvl w:ilvl="0" w:tplc="041D0001">
      <w:start w:val="1"/>
      <w:numFmt w:val="bullet"/>
      <w:lvlText w:val=""/>
      <w:lvlJc w:val="left"/>
      <w:pPr>
        <w:ind w:left="1474" w:hanging="360"/>
      </w:pPr>
      <w:rPr>
        <w:rFonts w:hint="default" w:ascii="Symbol" w:hAnsi="Symbol"/>
      </w:rPr>
    </w:lvl>
    <w:lvl w:ilvl="1" w:tplc="041D0003" w:tentative="1">
      <w:start w:val="1"/>
      <w:numFmt w:val="bullet"/>
      <w:lvlText w:val="o"/>
      <w:lvlJc w:val="left"/>
      <w:pPr>
        <w:ind w:left="2194" w:hanging="360"/>
      </w:pPr>
      <w:rPr>
        <w:rFonts w:hint="default" w:ascii="Courier New" w:hAnsi="Courier New" w:cs="Courier New"/>
      </w:rPr>
    </w:lvl>
    <w:lvl w:ilvl="2" w:tplc="041D0005" w:tentative="1">
      <w:start w:val="1"/>
      <w:numFmt w:val="bullet"/>
      <w:lvlText w:val=""/>
      <w:lvlJc w:val="left"/>
      <w:pPr>
        <w:ind w:left="2914" w:hanging="360"/>
      </w:pPr>
      <w:rPr>
        <w:rFonts w:hint="default" w:ascii="Wingdings" w:hAnsi="Wingdings"/>
      </w:rPr>
    </w:lvl>
    <w:lvl w:ilvl="3" w:tplc="041D0001" w:tentative="1">
      <w:start w:val="1"/>
      <w:numFmt w:val="bullet"/>
      <w:lvlText w:val=""/>
      <w:lvlJc w:val="left"/>
      <w:pPr>
        <w:ind w:left="3634" w:hanging="360"/>
      </w:pPr>
      <w:rPr>
        <w:rFonts w:hint="default" w:ascii="Symbol" w:hAnsi="Symbol"/>
      </w:rPr>
    </w:lvl>
    <w:lvl w:ilvl="4" w:tplc="041D0003" w:tentative="1">
      <w:start w:val="1"/>
      <w:numFmt w:val="bullet"/>
      <w:lvlText w:val="o"/>
      <w:lvlJc w:val="left"/>
      <w:pPr>
        <w:ind w:left="4354" w:hanging="360"/>
      </w:pPr>
      <w:rPr>
        <w:rFonts w:hint="default" w:ascii="Courier New" w:hAnsi="Courier New" w:cs="Courier New"/>
      </w:rPr>
    </w:lvl>
    <w:lvl w:ilvl="5" w:tplc="041D0005" w:tentative="1">
      <w:start w:val="1"/>
      <w:numFmt w:val="bullet"/>
      <w:lvlText w:val=""/>
      <w:lvlJc w:val="left"/>
      <w:pPr>
        <w:ind w:left="5074" w:hanging="360"/>
      </w:pPr>
      <w:rPr>
        <w:rFonts w:hint="default" w:ascii="Wingdings" w:hAnsi="Wingdings"/>
      </w:rPr>
    </w:lvl>
    <w:lvl w:ilvl="6" w:tplc="041D0001" w:tentative="1">
      <w:start w:val="1"/>
      <w:numFmt w:val="bullet"/>
      <w:lvlText w:val=""/>
      <w:lvlJc w:val="left"/>
      <w:pPr>
        <w:ind w:left="5794" w:hanging="360"/>
      </w:pPr>
      <w:rPr>
        <w:rFonts w:hint="default" w:ascii="Symbol" w:hAnsi="Symbol"/>
      </w:rPr>
    </w:lvl>
    <w:lvl w:ilvl="7" w:tplc="041D0003" w:tentative="1">
      <w:start w:val="1"/>
      <w:numFmt w:val="bullet"/>
      <w:lvlText w:val="o"/>
      <w:lvlJc w:val="left"/>
      <w:pPr>
        <w:ind w:left="6514" w:hanging="360"/>
      </w:pPr>
      <w:rPr>
        <w:rFonts w:hint="default" w:ascii="Courier New" w:hAnsi="Courier New" w:cs="Courier New"/>
      </w:rPr>
    </w:lvl>
    <w:lvl w:ilvl="8" w:tplc="041D0005" w:tentative="1">
      <w:start w:val="1"/>
      <w:numFmt w:val="bullet"/>
      <w:lvlText w:val=""/>
      <w:lvlJc w:val="left"/>
      <w:pPr>
        <w:ind w:left="7234"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53C6148"/>
    <w:multiLevelType w:val="hybridMultilevel"/>
    <w:tmpl w:val="9BA8F388"/>
    <w:lvl w:ilvl="0" w:tplc="041D0001">
      <w:start w:val="1"/>
      <w:numFmt w:val="bullet"/>
      <w:lvlText w:val=""/>
      <w:lvlJc w:val="left"/>
      <w:pPr>
        <w:ind w:left="1834" w:hanging="360"/>
      </w:pPr>
      <w:rPr>
        <w:rFonts w:hint="default" w:ascii="Symbol" w:hAnsi="Symbol"/>
      </w:rPr>
    </w:lvl>
    <w:lvl w:ilvl="1" w:tplc="041D0003" w:tentative="1">
      <w:start w:val="1"/>
      <w:numFmt w:val="bullet"/>
      <w:lvlText w:val="o"/>
      <w:lvlJc w:val="left"/>
      <w:pPr>
        <w:ind w:left="2554" w:hanging="360"/>
      </w:pPr>
      <w:rPr>
        <w:rFonts w:hint="default" w:ascii="Courier New" w:hAnsi="Courier New" w:cs="Courier New"/>
      </w:rPr>
    </w:lvl>
    <w:lvl w:ilvl="2" w:tplc="041D0005" w:tentative="1">
      <w:start w:val="1"/>
      <w:numFmt w:val="bullet"/>
      <w:lvlText w:val=""/>
      <w:lvlJc w:val="left"/>
      <w:pPr>
        <w:ind w:left="3274" w:hanging="360"/>
      </w:pPr>
      <w:rPr>
        <w:rFonts w:hint="default" w:ascii="Wingdings" w:hAnsi="Wingdings"/>
      </w:rPr>
    </w:lvl>
    <w:lvl w:ilvl="3" w:tplc="041D0001" w:tentative="1">
      <w:start w:val="1"/>
      <w:numFmt w:val="bullet"/>
      <w:lvlText w:val=""/>
      <w:lvlJc w:val="left"/>
      <w:pPr>
        <w:ind w:left="3994" w:hanging="360"/>
      </w:pPr>
      <w:rPr>
        <w:rFonts w:hint="default" w:ascii="Symbol" w:hAnsi="Symbol"/>
      </w:rPr>
    </w:lvl>
    <w:lvl w:ilvl="4" w:tplc="041D0003" w:tentative="1">
      <w:start w:val="1"/>
      <w:numFmt w:val="bullet"/>
      <w:lvlText w:val="o"/>
      <w:lvlJc w:val="left"/>
      <w:pPr>
        <w:ind w:left="4714" w:hanging="360"/>
      </w:pPr>
      <w:rPr>
        <w:rFonts w:hint="default" w:ascii="Courier New" w:hAnsi="Courier New" w:cs="Courier New"/>
      </w:rPr>
    </w:lvl>
    <w:lvl w:ilvl="5" w:tplc="041D0005" w:tentative="1">
      <w:start w:val="1"/>
      <w:numFmt w:val="bullet"/>
      <w:lvlText w:val=""/>
      <w:lvlJc w:val="left"/>
      <w:pPr>
        <w:ind w:left="5434" w:hanging="360"/>
      </w:pPr>
      <w:rPr>
        <w:rFonts w:hint="default" w:ascii="Wingdings" w:hAnsi="Wingdings"/>
      </w:rPr>
    </w:lvl>
    <w:lvl w:ilvl="6" w:tplc="041D0001" w:tentative="1">
      <w:start w:val="1"/>
      <w:numFmt w:val="bullet"/>
      <w:lvlText w:val=""/>
      <w:lvlJc w:val="left"/>
      <w:pPr>
        <w:ind w:left="6154" w:hanging="360"/>
      </w:pPr>
      <w:rPr>
        <w:rFonts w:hint="default" w:ascii="Symbol" w:hAnsi="Symbol"/>
      </w:rPr>
    </w:lvl>
    <w:lvl w:ilvl="7" w:tplc="041D0003" w:tentative="1">
      <w:start w:val="1"/>
      <w:numFmt w:val="bullet"/>
      <w:lvlText w:val="o"/>
      <w:lvlJc w:val="left"/>
      <w:pPr>
        <w:ind w:left="6874" w:hanging="360"/>
      </w:pPr>
      <w:rPr>
        <w:rFonts w:hint="default" w:ascii="Courier New" w:hAnsi="Courier New" w:cs="Courier New"/>
      </w:rPr>
    </w:lvl>
    <w:lvl w:ilvl="8" w:tplc="041D0005" w:tentative="1">
      <w:start w:val="1"/>
      <w:numFmt w:val="bullet"/>
      <w:lvlText w:val=""/>
      <w:lvlJc w:val="left"/>
      <w:pPr>
        <w:ind w:left="7594" w:hanging="360"/>
      </w:pPr>
      <w:rPr>
        <w:rFonts w:hint="default" w:ascii="Wingdings" w:hAnsi="Wingdings"/>
      </w:rPr>
    </w:lvl>
  </w:abstractNum>
  <w:abstractNum w:abstractNumId="10" w15:restartNumberingAfterBreak="0">
    <w:nsid w:val="16672A34"/>
    <w:multiLevelType w:val="hybridMultilevel"/>
    <w:tmpl w:val="9A9241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16E75CD0"/>
    <w:multiLevelType w:val="hybridMultilevel"/>
    <w:tmpl w:val="BFCC8BB2"/>
    <w:lvl w:ilvl="0" w:tplc="041D0001">
      <w:start w:val="1"/>
      <w:numFmt w:val="bullet"/>
      <w:lvlText w:val=""/>
      <w:lvlJc w:val="left"/>
      <w:pPr>
        <w:ind w:left="1834" w:hanging="360"/>
      </w:pPr>
      <w:rPr>
        <w:rFonts w:hint="default" w:ascii="Symbol" w:hAnsi="Symbol"/>
      </w:rPr>
    </w:lvl>
    <w:lvl w:ilvl="1" w:tplc="041D0003" w:tentative="1">
      <w:start w:val="1"/>
      <w:numFmt w:val="bullet"/>
      <w:lvlText w:val="o"/>
      <w:lvlJc w:val="left"/>
      <w:pPr>
        <w:ind w:left="2554" w:hanging="360"/>
      </w:pPr>
      <w:rPr>
        <w:rFonts w:hint="default" w:ascii="Courier New" w:hAnsi="Courier New" w:cs="Courier New"/>
      </w:rPr>
    </w:lvl>
    <w:lvl w:ilvl="2" w:tplc="041D0005" w:tentative="1">
      <w:start w:val="1"/>
      <w:numFmt w:val="bullet"/>
      <w:lvlText w:val=""/>
      <w:lvlJc w:val="left"/>
      <w:pPr>
        <w:ind w:left="3274" w:hanging="360"/>
      </w:pPr>
      <w:rPr>
        <w:rFonts w:hint="default" w:ascii="Wingdings" w:hAnsi="Wingdings"/>
      </w:rPr>
    </w:lvl>
    <w:lvl w:ilvl="3" w:tplc="041D0001" w:tentative="1">
      <w:start w:val="1"/>
      <w:numFmt w:val="bullet"/>
      <w:lvlText w:val=""/>
      <w:lvlJc w:val="left"/>
      <w:pPr>
        <w:ind w:left="3994" w:hanging="360"/>
      </w:pPr>
      <w:rPr>
        <w:rFonts w:hint="default" w:ascii="Symbol" w:hAnsi="Symbol"/>
      </w:rPr>
    </w:lvl>
    <w:lvl w:ilvl="4" w:tplc="041D0003" w:tentative="1">
      <w:start w:val="1"/>
      <w:numFmt w:val="bullet"/>
      <w:lvlText w:val="o"/>
      <w:lvlJc w:val="left"/>
      <w:pPr>
        <w:ind w:left="4714" w:hanging="360"/>
      </w:pPr>
      <w:rPr>
        <w:rFonts w:hint="default" w:ascii="Courier New" w:hAnsi="Courier New" w:cs="Courier New"/>
      </w:rPr>
    </w:lvl>
    <w:lvl w:ilvl="5" w:tplc="041D0005" w:tentative="1">
      <w:start w:val="1"/>
      <w:numFmt w:val="bullet"/>
      <w:lvlText w:val=""/>
      <w:lvlJc w:val="left"/>
      <w:pPr>
        <w:ind w:left="5434" w:hanging="360"/>
      </w:pPr>
      <w:rPr>
        <w:rFonts w:hint="default" w:ascii="Wingdings" w:hAnsi="Wingdings"/>
      </w:rPr>
    </w:lvl>
    <w:lvl w:ilvl="6" w:tplc="041D0001" w:tentative="1">
      <w:start w:val="1"/>
      <w:numFmt w:val="bullet"/>
      <w:lvlText w:val=""/>
      <w:lvlJc w:val="left"/>
      <w:pPr>
        <w:ind w:left="6154" w:hanging="360"/>
      </w:pPr>
      <w:rPr>
        <w:rFonts w:hint="default" w:ascii="Symbol" w:hAnsi="Symbol"/>
      </w:rPr>
    </w:lvl>
    <w:lvl w:ilvl="7" w:tplc="041D0003" w:tentative="1">
      <w:start w:val="1"/>
      <w:numFmt w:val="bullet"/>
      <w:lvlText w:val="o"/>
      <w:lvlJc w:val="left"/>
      <w:pPr>
        <w:ind w:left="6874" w:hanging="360"/>
      </w:pPr>
      <w:rPr>
        <w:rFonts w:hint="default" w:ascii="Courier New" w:hAnsi="Courier New" w:cs="Courier New"/>
      </w:rPr>
    </w:lvl>
    <w:lvl w:ilvl="8" w:tplc="041D0005" w:tentative="1">
      <w:start w:val="1"/>
      <w:numFmt w:val="bullet"/>
      <w:lvlText w:val=""/>
      <w:lvlJc w:val="left"/>
      <w:pPr>
        <w:ind w:left="7594" w:hanging="360"/>
      </w:pPr>
      <w:rPr>
        <w:rFonts w:hint="default" w:ascii="Wingdings" w:hAnsi="Wingdings"/>
      </w:rPr>
    </w:lvl>
  </w:abstractNum>
  <w:abstractNum w:abstractNumId="12" w15:restartNumberingAfterBreak="0">
    <w:nsid w:val="195D38D5"/>
    <w:multiLevelType w:val="hybridMultilevel"/>
    <w:tmpl w:val="BC3CC6AE"/>
    <w:lvl w:ilvl="0" w:tplc="F10CDAF6">
      <w:start w:val="2"/>
      <w:numFmt w:val="decimal"/>
      <w:lvlText w:val="%1"/>
      <w:lvlJc w:val="left"/>
      <w:pPr>
        <w:ind w:left="1474" w:hanging="360"/>
      </w:pPr>
      <w:rPr>
        <w:rFonts w:hint="default"/>
      </w:rPr>
    </w:lvl>
    <w:lvl w:ilvl="1" w:tplc="041D0019" w:tentative="1">
      <w:start w:val="1"/>
      <w:numFmt w:val="lowerLetter"/>
      <w:lvlText w:val="%2."/>
      <w:lvlJc w:val="left"/>
      <w:pPr>
        <w:ind w:left="2194" w:hanging="360"/>
      </w:pPr>
    </w:lvl>
    <w:lvl w:ilvl="2" w:tplc="041D001B" w:tentative="1">
      <w:start w:val="1"/>
      <w:numFmt w:val="lowerRoman"/>
      <w:lvlText w:val="%3."/>
      <w:lvlJc w:val="right"/>
      <w:pPr>
        <w:ind w:left="2914" w:hanging="180"/>
      </w:pPr>
    </w:lvl>
    <w:lvl w:ilvl="3" w:tplc="041D000F" w:tentative="1">
      <w:start w:val="1"/>
      <w:numFmt w:val="decimal"/>
      <w:lvlText w:val="%4."/>
      <w:lvlJc w:val="left"/>
      <w:pPr>
        <w:ind w:left="3634" w:hanging="360"/>
      </w:pPr>
    </w:lvl>
    <w:lvl w:ilvl="4" w:tplc="041D0019" w:tentative="1">
      <w:start w:val="1"/>
      <w:numFmt w:val="lowerLetter"/>
      <w:lvlText w:val="%5."/>
      <w:lvlJc w:val="left"/>
      <w:pPr>
        <w:ind w:left="4354" w:hanging="360"/>
      </w:pPr>
    </w:lvl>
    <w:lvl w:ilvl="5" w:tplc="041D001B" w:tentative="1">
      <w:start w:val="1"/>
      <w:numFmt w:val="lowerRoman"/>
      <w:lvlText w:val="%6."/>
      <w:lvlJc w:val="right"/>
      <w:pPr>
        <w:ind w:left="5074" w:hanging="180"/>
      </w:pPr>
    </w:lvl>
    <w:lvl w:ilvl="6" w:tplc="041D000F" w:tentative="1">
      <w:start w:val="1"/>
      <w:numFmt w:val="decimal"/>
      <w:lvlText w:val="%7."/>
      <w:lvlJc w:val="left"/>
      <w:pPr>
        <w:ind w:left="5794" w:hanging="360"/>
      </w:pPr>
    </w:lvl>
    <w:lvl w:ilvl="7" w:tplc="041D0019" w:tentative="1">
      <w:start w:val="1"/>
      <w:numFmt w:val="lowerLetter"/>
      <w:lvlText w:val="%8."/>
      <w:lvlJc w:val="left"/>
      <w:pPr>
        <w:ind w:left="6514" w:hanging="360"/>
      </w:pPr>
    </w:lvl>
    <w:lvl w:ilvl="8" w:tplc="041D001B" w:tentative="1">
      <w:start w:val="1"/>
      <w:numFmt w:val="lowerRoman"/>
      <w:lvlText w:val="%9."/>
      <w:lvlJc w:val="right"/>
      <w:pPr>
        <w:ind w:left="7234" w:hanging="180"/>
      </w:p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1E3A5B2A"/>
    <w:multiLevelType w:val="hybridMultilevel"/>
    <w:tmpl w:val="4664C7FA"/>
    <w:lvl w:ilvl="0" w:tplc="041D0001">
      <w:start w:val="1"/>
      <w:numFmt w:val="bullet"/>
      <w:lvlText w:val=""/>
      <w:lvlJc w:val="left"/>
      <w:pPr>
        <w:ind w:left="1834" w:hanging="360"/>
      </w:pPr>
      <w:rPr>
        <w:rFonts w:hint="default" w:ascii="Symbol" w:hAnsi="Symbol"/>
      </w:rPr>
    </w:lvl>
    <w:lvl w:ilvl="1" w:tplc="041D0003" w:tentative="1">
      <w:start w:val="1"/>
      <w:numFmt w:val="bullet"/>
      <w:lvlText w:val="o"/>
      <w:lvlJc w:val="left"/>
      <w:pPr>
        <w:ind w:left="2554" w:hanging="360"/>
      </w:pPr>
      <w:rPr>
        <w:rFonts w:hint="default" w:ascii="Courier New" w:hAnsi="Courier New" w:cs="Courier New"/>
      </w:rPr>
    </w:lvl>
    <w:lvl w:ilvl="2" w:tplc="041D0005" w:tentative="1">
      <w:start w:val="1"/>
      <w:numFmt w:val="bullet"/>
      <w:lvlText w:val=""/>
      <w:lvlJc w:val="left"/>
      <w:pPr>
        <w:ind w:left="3274" w:hanging="360"/>
      </w:pPr>
      <w:rPr>
        <w:rFonts w:hint="default" w:ascii="Wingdings" w:hAnsi="Wingdings"/>
      </w:rPr>
    </w:lvl>
    <w:lvl w:ilvl="3" w:tplc="041D0001" w:tentative="1">
      <w:start w:val="1"/>
      <w:numFmt w:val="bullet"/>
      <w:lvlText w:val=""/>
      <w:lvlJc w:val="left"/>
      <w:pPr>
        <w:ind w:left="3994" w:hanging="360"/>
      </w:pPr>
      <w:rPr>
        <w:rFonts w:hint="default" w:ascii="Symbol" w:hAnsi="Symbol"/>
      </w:rPr>
    </w:lvl>
    <w:lvl w:ilvl="4" w:tplc="041D0003" w:tentative="1">
      <w:start w:val="1"/>
      <w:numFmt w:val="bullet"/>
      <w:lvlText w:val="o"/>
      <w:lvlJc w:val="left"/>
      <w:pPr>
        <w:ind w:left="4714" w:hanging="360"/>
      </w:pPr>
      <w:rPr>
        <w:rFonts w:hint="default" w:ascii="Courier New" w:hAnsi="Courier New" w:cs="Courier New"/>
      </w:rPr>
    </w:lvl>
    <w:lvl w:ilvl="5" w:tplc="041D0005" w:tentative="1">
      <w:start w:val="1"/>
      <w:numFmt w:val="bullet"/>
      <w:lvlText w:val=""/>
      <w:lvlJc w:val="left"/>
      <w:pPr>
        <w:ind w:left="5434" w:hanging="360"/>
      </w:pPr>
      <w:rPr>
        <w:rFonts w:hint="default" w:ascii="Wingdings" w:hAnsi="Wingdings"/>
      </w:rPr>
    </w:lvl>
    <w:lvl w:ilvl="6" w:tplc="041D0001" w:tentative="1">
      <w:start w:val="1"/>
      <w:numFmt w:val="bullet"/>
      <w:lvlText w:val=""/>
      <w:lvlJc w:val="left"/>
      <w:pPr>
        <w:ind w:left="6154" w:hanging="360"/>
      </w:pPr>
      <w:rPr>
        <w:rFonts w:hint="default" w:ascii="Symbol" w:hAnsi="Symbol"/>
      </w:rPr>
    </w:lvl>
    <w:lvl w:ilvl="7" w:tplc="041D0003" w:tentative="1">
      <w:start w:val="1"/>
      <w:numFmt w:val="bullet"/>
      <w:lvlText w:val="o"/>
      <w:lvlJc w:val="left"/>
      <w:pPr>
        <w:ind w:left="6874" w:hanging="360"/>
      </w:pPr>
      <w:rPr>
        <w:rFonts w:hint="default" w:ascii="Courier New" w:hAnsi="Courier New" w:cs="Courier New"/>
      </w:rPr>
    </w:lvl>
    <w:lvl w:ilvl="8" w:tplc="041D0005" w:tentative="1">
      <w:start w:val="1"/>
      <w:numFmt w:val="bullet"/>
      <w:lvlText w:val=""/>
      <w:lvlJc w:val="left"/>
      <w:pPr>
        <w:ind w:left="7594" w:hanging="360"/>
      </w:pPr>
      <w:rPr>
        <w:rFonts w:hint="default" w:ascii="Wingdings" w:hAnsi="Wingdings"/>
      </w:rPr>
    </w:lvl>
  </w:abstractNum>
  <w:abstractNum w:abstractNumId="16" w15:restartNumberingAfterBreak="0">
    <w:nsid w:val="26D9140C"/>
    <w:multiLevelType w:val="hybridMultilevel"/>
    <w:tmpl w:val="F7AAE440"/>
    <w:lvl w:ilvl="0" w:tplc="2D207236">
      <w:start w:val="1"/>
      <w:numFmt w:val="bullet"/>
      <w:lvlText w:val="-"/>
      <w:lvlJc w:val="left"/>
      <w:pPr>
        <w:ind w:left="1459" w:hanging="360"/>
      </w:pPr>
      <w:rPr>
        <w:rFonts w:hint="default" w:ascii="Times New Roman" w:hAnsi="Times New Roman" w:eastAsia="Times New Roman" w:cs="Times New Roman"/>
      </w:rPr>
    </w:lvl>
    <w:lvl w:ilvl="1" w:tplc="041D0003">
      <w:start w:val="1"/>
      <w:numFmt w:val="bullet"/>
      <w:lvlText w:val="o"/>
      <w:lvlJc w:val="left"/>
      <w:pPr>
        <w:ind w:left="2179" w:hanging="360"/>
      </w:pPr>
      <w:rPr>
        <w:rFonts w:hint="default" w:ascii="Courier New" w:hAnsi="Courier New" w:cs="Courier New"/>
      </w:rPr>
    </w:lvl>
    <w:lvl w:ilvl="2" w:tplc="041D0005" w:tentative="1">
      <w:start w:val="1"/>
      <w:numFmt w:val="bullet"/>
      <w:lvlText w:val=""/>
      <w:lvlJc w:val="left"/>
      <w:pPr>
        <w:ind w:left="2899" w:hanging="360"/>
      </w:pPr>
      <w:rPr>
        <w:rFonts w:hint="default" w:ascii="Wingdings" w:hAnsi="Wingdings"/>
      </w:rPr>
    </w:lvl>
    <w:lvl w:ilvl="3" w:tplc="041D0001" w:tentative="1">
      <w:start w:val="1"/>
      <w:numFmt w:val="bullet"/>
      <w:lvlText w:val=""/>
      <w:lvlJc w:val="left"/>
      <w:pPr>
        <w:ind w:left="3619" w:hanging="360"/>
      </w:pPr>
      <w:rPr>
        <w:rFonts w:hint="default" w:ascii="Symbol" w:hAnsi="Symbol"/>
      </w:rPr>
    </w:lvl>
    <w:lvl w:ilvl="4" w:tplc="041D0003" w:tentative="1">
      <w:start w:val="1"/>
      <w:numFmt w:val="bullet"/>
      <w:lvlText w:val="o"/>
      <w:lvlJc w:val="left"/>
      <w:pPr>
        <w:ind w:left="4339" w:hanging="360"/>
      </w:pPr>
      <w:rPr>
        <w:rFonts w:hint="default" w:ascii="Courier New" w:hAnsi="Courier New" w:cs="Courier New"/>
      </w:rPr>
    </w:lvl>
    <w:lvl w:ilvl="5" w:tplc="041D0005" w:tentative="1">
      <w:start w:val="1"/>
      <w:numFmt w:val="bullet"/>
      <w:lvlText w:val=""/>
      <w:lvlJc w:val="left"/>
      <w:pPr>
        <w:ind w:left="5059" w:hanging="360"/>
      </w:pPr>
      <w:rPr>
        <w:rFonts w:hint="default" w:ascii="Wingdings" w:hAnsi="Wingdings"/>
      </w:rPr>
    </w:lvl>
    <w:lvl w:ilvl="6" w:tplc="041D0001" w:tentative="1">
      <w:start w:val="1"/>
      <w:numFmt w:val="bullet"/>
      <w:lvlText w:val=""/>
      <w:lvlJc w:val="left"/>
      <w:pPr>
        <w:ind w:left="5779" w:hanging="360"/>
      </w:pPr>
      <w:rPr>
        <w:rFonts w:hint="default" w:ascii="Symbol" w:hAnsi="Symbol"/>
      </w:rPr>
    </w:lvl>
    <w:lvl w:ilvl="7" w:tplc="041D0003" w:tentative="1">
      <w:start w:val="1"/>
      <w:numFmt w:val="bullet"/>
      <w:lvlText w:val="o"/>
      <w:lvlJc w:val="left"/>
      <w:pPr>
        <w:ind w:left="6499" w:hanging="360"/>
      </w:pPr>
      <w:rPr>
        <w:rFonts w:hint="default" w:ascii="Courier New" w:hAnsi="Courier New" w:cs="Courier New"/>
      </w:rPr>
    </w:lvl>
    <w:lvl w:ilvl="8" w:tplc="041D0005" w:tentative="1">
      <w:start w:val="1"/>
      <w:numFmt w:val="bullet"/>
      <w:lvlText w:val=""/>
      <w:lvlJc w:val="left"/>
      <w:pPr>
        <w:ind w:left="7219" w:hanging="360"/>
      </w:pPr>
      <w:rPr>
        <w:rFonts w:hint="default" w:ascii="Wingdings" w:hAnsi="Wingdings"/>
      </w:rPr>
    </w:lvl>
  </w:abstractNum>
  <w:abstractNum w:abstractNumId="17" w15:restartNumberingAfterBreak="0">
    <w:nsid w:val="277F7E0A"/>
    <w:multiLevelType w:val="hybridMultilevel"/>
    <w:tmpl w:val="39D292DE"/>
    <w:lvl w:ilvl="0" w:tplc="FFFFFFFF">
      <w:start w:val="1"/>
      <w:numFmt w:val="bullet"/>
      <w:lvlText w:val=""/>
      <w:lvlJc w:val="left"/>
      <w:pPr>
        <w:ind w:left="1480" w:hanging="360"/>
      </w:pPr>
      <w:rPr>
        <w:rFonts w:hint="default" w:ascii="Symbol" w:hAnsi="Symbol"/>
      </w:rPr>
    </w:lvl>
    <w:lvl w:ilvl="1" w:tplc="FFFFFFFF" w:tentative="1">
      <w:start w:val="1"/>
      <w:numFmt w:val="bullet"/>
      <w:lvlText w:val="o"/>
      <w:lvlJc w:val="left"/>
      <w:pPr>
        <w:ind w:left="2200" w:hanging="360"/>
      </w:pPr>
      <w:rPr>
        <w:rFonts w:hint="default" w:ascii="Courier New" w:hAnsi="Courier New" w:cs="Courier New"/>
      </w:rPr>
    </w:lvl>
    <w:lvl w:ilvl="2" w:tplc="FFFFFFFF" w:tentative="1">
      <w:start w:val="1"/>
      <w:numFmt w:val="bullet"/>
      <w:lvlText w:val=""/>
      <w:lvlJc w:val="left"/>
      <w:pPr>
        <w:ind w:left="2920" w:hanging="360"/>
      </w:pPr>
      <w:rPr>
        <w:rFonts w:hint="default" w:ascii="Wingdings" w:hAnsi="Wingdings"/>
      </w:rPr>
    </w:lvl>
    <w:lvl w:ilvl="3" w:tplc="FFFFFFFF" w:tentative="1">
      <w:start w:val="1"/>
      <w:numFmt w:val="bullet"/>
      <w:lvlText w:val=""/>
      <w:lvlJc w:val="left"/>
      <w:pPr>
        <w:ind w:left="3640" w:hanging="360"/>
      </w:pPr>
      <w:rPr>
        <w:rFonts w:hint="default" w:ascii="Symbol" w:hAnsi="Symbol"/>
      </w:rPr>
    </w:lvl>
    <w:lvl w:ilvl="4" w:tplc="FFFFFFFF" w:tentative="1">
      <w:start w:val="1"/>
      <w:numFmt w:val="bullet"/>
      <w:lvlText w:val="o"/>
      <w:lvlJc w:val="left"/>
      <w:pPr>
        <w:ind w:left="4360" w:hanging="360"/>
      </w:pPr>
      <w:rPr>
        <w:rFonts w:hint="default" w:ascii="Courier New" w:hAnsi="Courier New" w:cs="Courier New"/>
      </w:rPr>
    </w:lvl>
    <w:lvl w:ilvl="5" w:tplc="FFFFFFFF" w:tentative="1">
      <w:start w:val="1"/>
      <w:numFmt w:val="bullet"/>
      <w:lvlText w:val=""/>
      <w:lvlJc w:val="left"/>
      <w:pPr>
        <w:ind w:left="5080" w:hanging="360"/>
      </w:pPr>
      <w:rPr>
        <w:rFonts w:hint="default" w:ascii="Wingdings" w:hAnsi="Wingdings"/>
      </w:rPr>
    </w:lvl>
    <w:lvl w:ilvl="6" w:tplc="FFFFFFFF" w:tentative="1">
      <w:start w:val="1"/>
      <w:numFmt w:val="bullet"/>
      <w:lvlText w:val=""/>
      <w:lvlJc w:val="left"/>
      <w:pPr>
        <w:ind w:left="5800" w:hanging="360"/>
      </w:pPr>
      <w:rPr>
        <w:rFonts w:hint="default" w:ascii="Symbol" w:hAnsi="Symbol"/>
      </w:rPr>
    </w:lvl>
    <w:lvl w:ilvl="7" w:tplc="FFFFFFFF" w:tentative="1">
      <w:start w:val="1"/>
      <w:numFmt w:val="bullet"/>
      <w:lvlText w:val="o"/>
      <w:lvlJc w:val="left"/>
      <w:pPr>
        <w:ind w:left="6520" w:hanging="360"/>
      </w:pPr>
      <w:rPr>
        <w:rFonts w:hint="default" w:ascii="Courier New" w:hAnsi="Courier New" w:cs="Courier New"/>
      </w:rPr>
    </w:lvl>
    <w:lvl w:ilvl="8" w:tplc="FFFFFFFF" w:tentative="1">
      <w:start w:val="1"/>
      <w:numFmt w:val="bullet"/>
      <w:lvlText w:val=""/>
      <w:lvlJc w:val="left"/>
      <w:pPr>
        <w:ind w:left="7240" w:hanging="360"/>
      </w:pPr>
      <w:rPr>
        <w:rFonts w:hint="default" w:ascii="Wingdings" w:hAnsi="Wingdings"/>
      </w:rPr>
    </w:lvl>
  </w:abstractNum>
  <w:abstractNum w:abstractNumId="18" w15:restartNumberingAfterBreak="0">
    <w:nsid w:val="2F894B8F"/>
    <w:multiLevelType w:val="hybridMultilevel"/>
    <w:tmpl w:val="168AFE00"/>
    <w:lvl w:ilvl="0" w:tplc="C156B8EE">
      <w:start w:val="1"/>
      <w:numFmt w:val="decimal"/>
      <w:lvlText w:val="%1)"/>
      <w:lvlJc w:val="left"/>
      <w:pPr>
        <w:ind w:left="1459" w:hanging="360"/>
      </w:pPr>
      <w:rPr>
        <w:rFonts w:hint="default"/>
        <w:i w:val="0"/>
      </w:rPr>
    </w:lvl>
    <w:lvl w:ilvl="1" w:tplc="041D0019" w:tentative="1">
      <w:start w:val="1"/>
      <w:numFmt w:val="lowerLetter"/>
      <w:lvlText w:val="%2."/>
      <w:lvlJc w:val="left"/>
      <w:pPr>
        <w:ind w:left="2179" w:hanging="360"/>
      </w:pPr>
    </w:lvl>
    <w:lvl w:ilvl="2" w:tplc="041D001B" w:tentative="1">
      <w:start w:val="1"/>
      <w:numFmt w:val="lowerRoman"/>
      <w:lvlText w:val="%3."/>
      <w:lvlJc w:val="right"/>
      <w:pPr>
        <w:ind w:left="2899" w:hanging="180"/>
      </w:pPr>
    </w:lvl>
    <w:lvl w:ilvl="3" w:tplc="041D000F" w:tentative="1">
      <w:start w:val="1"/>
      <w:numFmt w:val="decimal"/>
      <w:lvlText w:val="%4."/>
      <w:lvlJc w:val="left"/>
      <w:pPr>
        <w:ind w:left="3619" w:hanging="360"/>
      </w:pPr>
    </w:lvl>
    <w:lvl w:ilvl="4" w:tplc="041D0019" w:tentative="1">
      <w:start w:val="1"/>
      <w:numFmt w:val="lowerLetter"/>
      <w:lvlText w:val="%5."/>
      <w:lvlJc w:val="left"/>
      <w:pPr>
        <w:ind w:left="4339" w:hanging="360"/>
      </w:pPr>
    </w:lvl>
    <w:lvl w:ilvl="5" w:tplc="041D001B" w:tentative="1">
      <w:start w:val="1"/>
      <w:numFmt w:val="lowerRoman"/>
      <w:lvlText w:val="%6."/>
      <w:lvlJc w:val="right"/>
      <w:pPr>
        <w:ind w:left="5059" w:hanging="180"/>
      </w:pPr>
    </w:lvl>
    <w:lvl w:ilvl="6" w:tplc="041D000F" w:tentative="1">
      <w:start w:val="1"/>
      <w:numFmt w:val="decimal"/>
      <w:lvlText w:val="%7."/>
      <w:lvlJc w:val="left"/>
      <w:pPr>
        <w:ind w:left="5779" w:hanging="360"/>
      </w:pPr>
    </w:lvl>
    <w:lvl w:ilvl="7" w:tplc="041D0019" w:tentative="1">
      <w:start w:val="1"/>
      <w:numFmt w:val="lowerLetter"/>
      <w:lvlText w:val="%8."/>
      <w:lvlJc w:val="left"/>
      <w:pPr>
        <w:ind w:left="6499" w:hanging="360"/>
      </w:pPr>
    </w:lvl>
    <w:lvl w:ilvl="8" w:tplc="041D001B" w:tentative="1">
      <w:start w:val="1"/>
      <w:numFmt w:val="lowerRoman"/>
      <w:lvlText w:val="%9."/>
      <w:lvlJc w:val="right"/>
      <w:pPr>
        <w:ind w:left="7219" w:hanging="180"/>
      </w:pPr>
    </w:lvl>
  </w:abstractNum>
  <w:abstractNum w:abstractNumId="19" w15:restartNumberingAfterBreak="0">
    <w:nsid w:val="3170509D"/>
    <w:multiLevelType w:val="multilevel"/>
    <w:tmpl w:val="4664C7FA"/>
    <w:lvl w:ilvl="0">
      <w:start w:val="1"/>
      <w:numFmt w:val="bullet"/>
      <w:lvlText w:val=""/>
      <w:lvlJc w:val="left"/>
      <w:pPr>
        <w:ind w:left="1834" w:hanging="360"/>
      </w:pPr>
      <w:rPr>
        <w:rFonts w:hint="default" w:ascii="Symbol" w:hAnsi="Symbol"/>
      </w:rPr>
    </w:lvl>
    <w:lvl w:ilvl="1">
      <w:start w:val="1"/>
      <w:numFmt w:val="bullet"/>
      <w:lvlText w:val="o"/>
      <w:lvlJc w:val="left"/>
      <w:pPr>
        <w:ind w:left="2554" w:hanging="360"/>
      </w:pPr>
      <w:rPr>
        <w:rFonts w:hint="default" w:ascii="Courier New" w:hAnsi="Courier New" w:cs="Courier New"/>
      </w:rPr>
    </w:lvl>
    <w:lvl w:ilvl="2">
      <w:start w:val="1"/>
      <w:numFmt w:val="bullet"/>
      <w:lvlText w:val=""/>
      <w:lvlJc w:val="left"/>
      <w:pPr>
        <w:ind w:left="3274" w:hanging="360"/>
      </w:pPr>
      <w:rPr>
        <w:rFonts w:hint="default" w:ascii="Wingdings" w:hAnsi="Wingdings"/>
      </w:rPr>
    </w:lvl>
    <w:lvl w:ilvl="3">
      <w:start w:val="1"/>
      <w:numFmt w:val="bullet"/>
      <w:lvlText w:val=""/>
      <w:lvlJc w:val="left"/>
      <w:pPr>
        <w:ind w:left="3994" w:hanging="360"/>
      </w:pPr>
      <w:rPr>
        <w:rFonts w:hint="default" w:ascii="Symbol" w:hAnsi="Symbol"/>
      </w:rPr>
    </w:lvl>
    <w:lvl w:ilvl="4">
      <w:start w:val="1"/>
      <w:numFmt w:val="bullet"/>
      <w:lvlText w:val="o"/>
      <w:lvlJc w:val="left"/>
      <w:pPr>
        <w:ind w:left="4714" w:hanging="360"/>
      </w:pPr>
      <w:rPr>
        <w:rFonts w:hint="default" w:ascii="Courier New" w:hAnsi="Courier New" w:cs="Courier New"/>
      </w:rPr>
    </w:lvl>
    <w:lvl w:ilvl="5">
      <w:start w:val="1"/>
      <w:numFmt w:val="bullet"/>
      <w:lvlText w:val=""/>
      <w:lvlJc w:val="left"/>
      <w:pPr>
        <w:ind w:left="5434" w:hanging="360"/>
      </w:pPr>
      <w:rPr>
        <w:rFonts w:hint="default" w:ascii="Wingdings" w:hAnsi="Wingdings"/>
      </w:rPr>
    </w:lvl>
    <w:lvl w:ilvl="6">
      <w:start w:val="1"/>
      <w:numFmt w:val="bullet"/>
      <w:lvlText w:val=""/>
      <w:lvlJc w:val="left"/>
      <w:pPr>
        <w:ind w:left="6154" w:hanging="360"/>
      </w:pPr>
      <w:rPr>
        <w:rFonts w:hint="default" w:ascii="Symbol" w:hAnsi="Symbol"/>
      </w:rPr>
    </w:lvl>
    <w:lvl w:ilvl="7">
      <w:start w:val="1"/>
      <w:numFmt w:val="bullet"/>
      <w:lvlText w:val="o"/>
      <w:lvlJc w:val="left"/>
      <w:pPr>
        <w:ind w:left="6874" w:hanging="360"/>
      </w:pPr>
      <w:rPr>
        <w:rFonts w:hint="default" w:ascii="Courier New" w:hAnsi="Courier New" w:cs="Courier New"/>
      </w:rPr>
    </w:lvl>
    <w:lvl w:ilvl="8">
      <w:start w:val="1"/>
      <w:numFmt w:val="bullet"/>
      <w:lvlText w:val=""/>
      <w:lvlJc w:val="left"/>
      <w:pPr>
        <w:ind w:left="7594" w:hanging="360"/>
      </w:pPr>
      <w:rPr>
        <w:rFonts w:hint="default" w:ascii="Wingdings" w:hAnsi="Wingdings"/>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42DA5AF0"/>
    <w:multiLevelType w:val="hybridMultilevel"/>
    <w:tmpl w:val="FF8640EC"/>
    <w:lvl w:ilvl="0" w:tplc="041D0001">
      <w:start w:val="1"/>
      <w:numFmt w:val="bullet"/>
      <w:lvlText w:val=""/>
      <w:lvlJc w:val="left"/>
      <w:pPr>
        <w:ind w:left="1834" w:hanging="360"/>
      </w:pPr>
      <w:rPr>
        <w:rFonts w:hint="default" w:ascii="Symbol" w:hAnsi="Symbol"/>
      </w:rPr>
    </w:lvl>
    <w:lvl w:ilvl="1" w:tplc="041D0003" w:tentative="1">
      <w:start w:val="1"/>
      <w:numFmt w:val="bullet"/>
      <w:lvlText w:val="o"/>
      <w:lvlJc w:val="left"/>
      <w:pPr>
        <w:ind w:left="2554" w:hanging="360"/>
      </w:pPr>
      <w:rPr>
        <w:rFonts w:hint="default" w:ascii="Courier New" w:hAnsi="Courier New" w:cs="Courier New"/>
      </w:rPr>
    </w:lvl>
    <w:lvl w:ilvl="2" w:tplc="041D0005" w:tentative="1">
      <w:start w:val="1"/>
      <w:numFmt w:val="bullet"/>
      <w:lvlText w:val=""/>
      <w:lvlJc w:val="left"/>
      <w:pPr>
        <w:ind w:left="3274" w:hanging="360"/>
      </w:pPr>
      <w:rPr>
        <w:rFonts w:hint="default" w:ascii="Wingdings" w:hAnsi="Wingdings"/>
      </w:rPr>
    </w:lvl>
    <w:lvl w:ilvl="3" w:tplc="041D0001" w:tentative="1">
      <w:start w:val="1"/>
      <w:numFmt w:val="bullet"/>
      <w:lvlText w:val=""/>
      <w:lvlJc w:val="left"/>
      <w:pPr>
        <w:ind w:left="3994" w:hanging="360"/>
      </w:pPr>
      <w:rPr>
        <w:rFonts w:hint="default" w:ascii="Symbol" w:hAnsi="Symbol"/>
      </w:rPr>
    </w:lvl>
    <w:lvl w:ilvl="4" w:tplc="041D0003" w:tentative="1">
      <w:start w:val="1"/>
      <w:numFmt w:val="bullet"/>
      <w:lvlText w:val="o"/>
      <w:lvlJc w:val="left"/>
      <w:pPr>
        <w:ind w:left="4714" w:hanging="360"/>
      </w:pPr>
      <w:rPr>
        <w:rFonts w:hint="default" w:ascii="Courier New" w:hAnsi="Courier New" w:cs="Courier New"/>
      </w:rPr>
    </w:lvl>
    <w:lvl w:ilvl="5" w:tplc="041D0005" w:tentative="1">
      <w:start w:val="1"/>
      <w:numFmt w:val="bullet"/>
      <w:lvlText w:val=""/>
      <w:lvlJc w:val="left"/>
      <w:pPr>
        <w:ind w:left="5434" w:hanging="360"/>
      </w:pPr>
      <w:rPr>
        <w:rFonts w:hint="default" w:ascii="Wingdings" w:hAnsi="Wingdings"/>
      </w:rPr>
    </w:lvl>
    <w:lvl w:ilvl="6" w:tplc="041D0001" w:tentative="1">
      <w:start w:val="1"/>
      <w:numFmt w:val="bullet"/>
      <w:lvlText w:val=""/>
      <w:lvlJc w:val="left"/>
      <w:pPr>
        <w:ind w:left="6154" w:hanging="360"/>
      </w:pPr>
      <w:rPr>
        <w:rFonts w:hint="default" w:ascii="Symbol" w:hAnsi="Symbol"/>
      </w:rPr>
    </w:lvl>
    <w:lvl w:ilvl="7" w:tplc="041D0003" w:tentative="1">
      <w:start w:val="1"/>
      <w:numFmt w:val="bullet"/>
      <w:lvlText w:val="o"/>
      <w:lvlJc w:val="left"/>
      <w:pPr>
        <w:ind w:left="6874" w:hanging="360"/>
      </w:pPr>
      <w:rPr>
        <w:rFonts w:hint="default" w:ascii="Courier New" w:hAnsi="Courier New" w:cs="Courier New"/>
      </w:rPr>
    </w:lvl>
    <w:lvl w:ilvl="8" w:tplc="041D0005" w:tentative="1">
      <w:start w:val="1"/>
      <w:numFmt w:val="bullet"/>
      <w:lvlText w:val=""/>
      <w:lvlJc w:val="left"/>
      <w:pPr>
        <w:ind w:left="7594" w:hanging="360"/>
      </w:pPr>
      <w:rPr>
        <w:rFonts w:hint="default" w:ascii="Wingdings" w:hAnsi="Wingdings"/>
      </w:rPr>
    </w:lvl>
  </w:abstractNum>
  <w:abstractNum w:abstractNumId="25" w15:restartNumberingAfterBreak="0">
    <w:nsid w:val="43E97CC1"/>
    <w:multiLevelType w:val="hybridMultilevel"/>
    <w:tmpl w:val="41F8590A"/>
    <w:lvl w:ilvl="0" w:tplc="9FE0CA16">
      <w:start w:val="1"/>
      <w:numFmt w:val="decimal"/>
      <w:lvlText w:val="%1."/>
      <w:lvlJc w:val="left"/>
      <w:pPr>
        <w:ind w:left="1459" w:hanging="360"/>
      </w:pPr>
      <w:rPr>
        <w:rFonts w:hint="default"/>
      </w:rPr>
    </w:lvl>
    <w:lvl w:ilvl="1" w:tplc="041D0019" w:tentative="1">
      <w:start w:val="1"/>
      <w:numFmt w:val="lowerLetter"/>
      <w:lvlText w:val="%2."/>
      <w:lvlJc w:val="left"/>
      <w:pPr>
        <w:ind w:left="2179" w:hanging="360"/>
      </w:pPr>
    </w:lvl>
    <w:lvl w:ilvl="2" w:tplc="041D001B" w:tentative="1">
      <w:start w:val="1"/>
      <w:numFmt w:val="lowerRoman"/>
      <w:lvlText w:val="%3."/>
      <w:lvlJc w:val="right"/>
      <w:pPr>
        <w:ind w:left="2899" w:hanging="180"/>
      </w:pPr>
    </w:lvl>
    <w:lvl w:ilvl="3" w:tplc="041D000F" w:tentative="1">
      <w:start w:val="1"/>
      <w:numFmt w:val="decimal"/>
      <w:lvlText w:val="%4."/>
      <w:lvlJc w:val="left"/>
      <w:pPr>
        <w:ind w:left="3619" w:hanging="360"/>
      </w:pPr>
    </w:lvl>
    <w:lvl w:ilvl="4" w:tplc="041D0019" w:tentative="1">
      <w:start w:val="1"/>
      <w:numFmt w:val="lowerLetter"/>
      <w:lvlText w:val="%5."/>
      <w:lvlJc w:val="left"/>
      <w:pPr>
        <w:ind w:left="4339" w:hanging="360"/>
      </w:pPr>
    </w:lvl>
    <w:lvl w:ilvl="5" w:tplc="041D001B" w:tentative="1">
      <w:start w:val="1"/>
      <w:numFmt w:val="lowerRoman"/>
      <w:lvlText w:val="%6."/>
      <w:lvlJc w:val="right"/>
      <w:pPr>
        <w:ind w:left="5059" w:hanging="180"/>
      </w:pPr>
    </w:lvl>
    <w:lvl w:ilvl="6" w:tplc="041D000F" w:tentative="1">
      <w:start w:val="1"/>
      <w:numFmt w:val="decimal"/>
      <w:lvlText w:val="%7."/>
      <w:lvlJc w:val="left"/>
      <w:pPr>
        <w:ind w:left="5779" w:hanging="360"/>
      </w:pPr>
    </w:lvl>
    <w:lvl w:ilvl="7" w:tplc="041D0019" w:tentative="1">
      <w:start w:val="1"/>
      <w:numFmt w:val="lowerLetter"/>
      <w:lvlText w:val="%8."/>
      <w:lvlJc w:val="left"/>
      <w:pPr>
        <w:ind w:left="6499" w:hanging="360"/>
      </w:pPr>
    </w:lvl>
    <w:lvl w:ilvl="8" w:tplc="041D001B" w:tentative="1">
      <w:start w:val="1"/>
      <w:numFmt w:val="lowerRoman"/>
      <w:lvlText w:val="%9."/>
      <w:lvlJc w:val="right"/>
      <w:pPr>
        <w:ind w:left="7219" w:hanging="180"/>
      </w:pPr>
    </w:lvl>
  </w:abstractNum>
  <w:abstractNum w:abstractNumId="26" w15:restartNumberingAfterBreak="0">
    <w:nsid w:val="4C1C1099"/>
    <w:multiLevelType w:val="hybridMultilevel"/>
    <w:tmpl w:val="A2EA7E76"/>
    <w:lvl w:ilvl="0" w:tplc="041D0001">
      <w:start w:val="1"/>
      <w:numFmt w:val="bullet"/>
      <w:lvlText w:val=""/>
      <w:lvlJc w:val="left"/>
      <w:pPr>
        <w:ind w:left="1474" w:hanging="360"/>
      </w:pPr>
      <w:rPr>
        <w:rFonts w:hint="default" w:ascii="Symbol" w:hAnsi="Symbol"/>
      </w:rPr>
    </w:lvl>
    <w:lvl w:ilvl="1" w:tplc="041D0003">
      <w:start w:val="1"/>
      <w:numFmt w:val="bullet"/>
      <w:lvlText w:val="o"/>
      <w:lvlJc w:val="left"/>
      <w:pPr>
        <w:ind w:left="2194" w:hanging="360"/>
      </w:pPr>
      <w:rPr>
        <w:rFonts w:hint="default" w:ascii="Courier New" w:hAnsi="Courier New" w:cs="Courier New"/>
      </w:rPr>
    </w:lvl>
    <w:lvl w:ilvl="2" w:tplc="041D0005" w:tentative="1">
      <w:start w:val="1"/>
      <w:numFmt w:val="bullet"/>
      <w:lvlText w:val=""/>
      <w:lvlJc w:val="left"/>
      <w:pPr>
        <w:ind w:left="2914" w:hanging="360"/>
      </w:pPr>
      <w:rPr>
        <w:rFonts w:hint="default" w:ascii="Wingdings" w:hAnsi="Wingdings"/>
      </w:rPr>
    </w:lvl>
    <w:lvl w:ilvl="3" w:tplc="041D0001" w:tentative="1">
      <w:start w:val="1"/>
      <w:numFmt w:val="bullet"/>
      <w:lvlText w:val=""/>
      <w:lvlJc w:val="left"/>
      <w:pPr>
        <w:ind w:left="3634" w:hanging="360"/>
      </w:pPr>
      <w:rPr>
        <w:rFonts w:hint="default" w:ascii="Symbol" w:hAnsi="Symbol"/>
      </w:rPr>
    </w:lvl>
    <w:lvl w:ilvl="4" w:tplc="041D0003" w:tentative="1">
      <w:start w:val="1"/>
      <w:numFmt w:val="bullet"/>
      <w:lvlText w:val="o"/>
      <w:lvlJc w:val="left"/>
      <w:pPr>
        <w:ind w:left="4354" w:hanging="360"/>
      </w:pPr>
      <w:rPr>
        <w:rFonts w:hint="default" w:ascii="Courier New" w:hAnsi="Courier New" w:cs="Courier New"/>
      </w:rPr>
    </w:lvl>
    <w:lvl w:ilvl="5" w:tplc="041D0005" w:tentative="1">
      <w:start w:val="1"/>
      <w:numFmt w:val="bullet"/>
      <w:lvlText w:val=""/>
      <w:lvlJc w:val="left"/>
      <w:pPr>
        <w:ind w:left="5074" w:hanging="360"/>
      </w:pPr>
      <w:rPr>
        <w:rFonts w:hint="default" w:ascii="Wingdings" w:hAnsi="Wingdings"/>
      </w:rPr>
    </w:lvl>
    <w:lvl w:ilvl="6" w:tplc="041D0001" w:tentative="1">
      <w:start w:val="1"/>
      <w:numFmt w:val="bullet"/>
      <w:lvlText w:val=""/>
      <w:lvlJc w:val="left"/>
      <w:pPr>
        <w:ind w:left="5794" w:hanging="360"/>
      </w:pPr>
      <w:rPr>
        <w:rFonts w:hint="default" w:ascii="Symbol" w:hAnsi="Symbol"/>
      </w:rPr>
    </w:lvl>
    <w:lvl w:ilvl="7" w:tplc="041D0003" w:tentative="1">
      <w:start w:val="1"/>
      <w:numFmt w:val="bullet"/>
      <w:lvlText w:val="o"/>
      <w:lvlJc w:val="left"/>
      <w:pPr>
        <w:ind w:left="6514" w:hanging="360"/>
      </w:pPr>
      <w:rPr>
        <w:rFonts w:hint="default" w:ascii="Courier New" w:hAnsi="Courier New" w:cs="Courier New"/>
      </w:rPr>
    </w:lvl>
    <w:lvl w:ilvl="8" w:tplc="041D0005" w:tentative="1">
      <w:start w:val="1"/>
      <w:numFmt w:val="bullet"/>
      <w:lvlText w:val=""/>
      <w:lvlJc w:val="left"/>
      <w:pPr>
        <w:ind w:left="7234" w:hanging="360"/>
      </w:pPr>
      <w:rPr>
        <w:rFonts w:hint="default" w:ascii="Wingdings" w:hAnsi="Wingdings"/>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52346CC9"/>
    <w:multiLevelType w:val="hybridMultilevel"/>
    <w:tmpl w:val="778A6246"/>
    <w:lvl w:ilvl="0" w:tplc="041D0001">
      <w:start w:val="1"/>
      <w:numFmt w:val="bullet"/>
      <w:lvlText w:val=""/>
      <w:lvlJc w:val="left"/>
      <w:pPr>
        <w:ind w:left="1124" w:hanging="360"/>
      </w:pPr>
      <w:rPr>
        <w:rFonts w:hint="default" w:ascii="Symbol" w:hAnsi="Symbol"/>
      </w:rPr>
    </w:lvl>
    <w:lvl w:ilvl="1" w:tplc="041D0003" w:tentative="1">
      <w:start w:val="1"/>
      <w:numFmt w:val="bullet"/>
      <w:lvlText w:val="o"/>
      <w:lvlJc w:val="left"/>
      <w:pPr>
        <w:ind w:left="1844" w:hanging="360"/>
      </w:pPr>
      <w:rPr>
        <w:rFonts w:hint="default" w:ascii="Courier New" w:hAnsi="Courier New" w:cs="Courier New"/>
      </w:rPr>
    </w:lvl>
    <w:lvl w:ilvl="2" w:tplc="041D0005" w:tentative="1">
      <w:start w:val="1"/>
      <w:numFmt w:val="bullet"/>
      <w:lvlText w:val=""/>
      <w:lvlJc w:val="left"/>
      <w:pPr>
        <w:ind w:left="2564" w:hanging="360"/>
      </w:pPr>
      <w:rPr>
        <w:rFonts w:hint="default" w:ascii="Wingdings" w:hAnsi="Wingdings"/>
      </w:rPr>
    </w:lvl>
    <w:lvl w:ilvl="3" w:tplc="041D0001" w:tentative="1">
      <w:start w:val="1"/>
      <w:numFmt w:val="bullet"/>
      <w:lvlText w:val=""/>
      <w:lvlJc w:val="left"/>
      <w:pPr>
        <w:ind w:left="3284" w:hanging="360"/>
      </w:pPr>
      <w:rPr>
        <w:rFonts w:hint="default" w:ascii="Symbol" w:hAnsi="Symbol"/>
      </w:rPr>
    </w:lvl>
    <w:lvl w:ilvl="4" w:tplc="041D0003" w:tentative="1">
      <w:start w:val="1"/>
      <w:numFmt w:val="bullet"/>
      <w:lvlText w:val="o"/>
      <w:lvlJc w:val="left"/>
      <w:pPr>
        <w:ind w:left="4004" w:hanging="360"/>
      </w:pPr>
      <w:rPr>
        <w:rFonts w:hint="default" w:ascii="Courier New" w:hAnsi="Courier New" w:cs="Courier New"/>
      </w:rPr>
    </w:lvl>
    <w:lvl w:ilvl="5" w:tplc="041D0005" w:tentative="1">
      <w:start w:val="1"/>
      <w:numFmt w:val="bullet"/>
      <w:lvlText w:val=""/>
      <w:lvlJc w:val="left"/>
      <w:pPr>
        <w:ind w:left="4724" w:hanging="360"/>
      </w:pPr>
      <w:rPr>
        <w:rFonts w:hint="default" w:ascii="Wingdings" w:hAnsi="Wingdings"/>
      </w:rPr>
    </w:lvl>
    <w:lvl w:ilvl="6" w:tplc="041D0001" w:tentative="1">
      <w:start w:val="1"/>
      <w:numFmt w:val="bullet"/>
      <w:lvlText w:val=""/>
      <w:lvlJc w:val="left"/>
      <w:pPr>
        <w:ind w:left="5444" w:hanging="360"/>
      </w:pPr>
      <w:rPr>
        <w:rFonts w:hint="default" w:ascii="Symbol" w:hAnsi="Symbol"/>
      </w:rPr>
    </w:lvl>
    <w:lvl w:ilvl="7" w:tplc="041D0003" w:tentative="1">
      <w:start w:val="1"/>
      <w:numFmt w:val="bullet"/>
      <w:lvlText w:val="o"/>
      <w:lvlJc w:val="left"/>
      <w:pPr>
        <w:ind w:left="6164" w:hanging="360"/>
      </w:pPr>
      <w:rPr>
        <w:rFonts w:hint="default" w:ascii="Courier New" w:hAnsi="Courier New" w:cs="Courier New"/>
      </w:rPr>
    </w:lvl>
    <w:lvl w:ilvl="8" w:tplc="041D0005" w:tentative="1">
      <w:start w:val="1"/>
      <w:numFmt w:val="bullet"/>
      <w:lvlText w:val=""/>
      <w:lvlJc w:val="left"/>
      <w:pPr>
        <w:ind w:left="6884" w:hanging="360"/>
      </w:pPr>
      <w:rPr>
        <w:rFonts w:hint="default" w:ascii="Wingdings" w:hAnsi="Wingdings"/>
      </w:rPr>
    </w:lvl>
  </w:abstractNum>
  <w:abstractNum w:abstractNumId="2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5D3920AD"/>
    <w:multiLevelType w:val="multilevel"/>
    <w:tmpl w:val="7972807A"/>
    <w:lvl w:ilvl="0">
      <w:start w:val="1"/>
      <w:numFmt w:val="bullet"/>
      <w:lvlText w:val=""/>
      <w:lvlJc w:val="left"/>
      <w:pPr>
        <w:ind w:left="1834" w:hanging="360"/>
      </w:pPr>
      <w:rPr>
        <w:rFonts w:hint="default" w:ascii="Symbol" w:hAnsi="Symbol"/>
      </w:rPr>
    </w:lvl>
    <w:lvl w:ilvl="1">
      <w:start w:val="1"/>
      <w:numFmt w:val="bullet"/>
      <w:lvlText w:val="o"/>
      <w:lvlJc w:val="left"/>
      <w:pPr>
        <w:ind w:left="2554" w:hanging="360"/>
      </w:pPr>
      <w:rPr>
        <w:rFonts w:hint="default" w:ascii="Courier New" w:hAnsi="Courier New" w:cs="Courier New"/>
      </w:rPr>
    </w:lvl>
    <w:lvl w:ilvl="2">
      <w:start w:val="1"/>
      <w:numFmt w:val="bullet"/>
      <w:lvlText w:val=""/>
      <w:lvlJc w:val="left"/>
      <w:pPr>
        <w:ind w:left="3274" w:hanging="360"/>
      </w:pPr>
      <w:rPr>
        <w:rFonts w:hint="default" w:ascii="Wingdings" w:hAnsi="Wingdings"/>
      </w:rPr>
    </w:lvl>
    <w:lvl w:ilvl="3">
      <w:start w:val="1"/>
      <w:numFmt w:val="bullet"/>
      <w:lvlText w:val=""/>
      <w:lvlJc w:val="left"/>
      <w:pPr>
        <w:ind w:left="3994" w:hanging="360"/>
      </w:pPr>
      <w:rPr>
        <w:rFonts w:hint="default" w:ascii="Symbol" w:hAnsi="Symbol"/>
      </w:rPr>
    </w:lvl>
    <w:lvl w:ilvl="4">
      <w:start w:val="1"/>
      <w:numFmt w:val="bullet"/>
      <w:lvlText w:val="o"/>
      <w:lvlJc w:val="left"/>
      <w:pPr>
        <w:ind w:left="4714" w:hanging="360"/>
      </w:pPr>
      <w:rPr>
        <w:rFonts w:hint="default" w:ascii="Courier New" w:hAnsi="Courier New" w:cs="Courier New"/>
      </w:rPr>
    </w:lvl>
    <w:lvl w:ilvl="5">
      <w:start w:val="1"/>
      <w:numFmt w:val="bullet"/>
      <w:lvlText w:val=""/>
      <w:lvlJc w:val="left"/>
      <w:pPr>
        <w:ind w:left="5434" w:hanging="360"/>
      </w:pPr>
      <w:rPr>
        <w:rFonts w:hint="default" w:ascii="Wingdings" w:hAnsi="Wingdings"/>
      </w:rPr>
    </w:lvl>
    <w:lvl w:ilvl="6">
      <w:start w:val="1"/>
      <w:numFmt w:val="bullet"/>
      <w:lvlText w:val=""/>
      <w:lvlJc w:val="left"/>
      <w:pPr>
        <w:ind w:left="6154" w:hanging="360"/>
      </w:pPr>
      <w:rPr>
        <w:rFonts w:hint="default" w:ascii="Symbol" w:hAnsi="Symbol"/>
      </w:rPr>
    </w:lvl>
    <w:lvl w:ilvl="7">
      <w:start w:val="1"/>
      <w:numFmt w:val="bullet"/>
      <w:lvlText w:val="o"/>
      <w:lvlJc w:val="left"/>
      <w:pPr>
        <w:ind w:left="6874" w:hanging="360"/>
      </w:pPr>
      <w:rPr>
        <w:rFonts w:hint="default" w:ascii="Courier New" w:hAnsi="Courier New" w:cs="Courier New"/>
      </w:rPr>
    </w:lvl>
    <w:lvl w:ilvl="8">
      <w:start w:val="1"/>
      <w:numFmt w:val="bullet"/>
      <w:lvlText w:val=""/>
      <w:lvlJc w:val="left"/>
      <w:pPr>
        <w:ind w:left="7594" w:hanging="360"/>
      </w:pPr>
      <w:rPr>
        <w:rFonts w:hint="default" w:ascii="Wingdings" w:hAnsi="Wingdings"/>
      </w:rPr>
    </w:lvl>
  </w:abstractNum>
  <w:abstractNum w:abstractNumId="32" w15:restartNumberingAfterBreak="0">
    <w:nsid w:val="61A96999"/>
    <w:multiLevelType w:val="hybridMultilevel"/>
    <w:tmpl w:val="AE78DEF4"/>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3" w15:restartNumberingAfterBreak="0">
    <w:nsid w:val="62982979"/>
    <w:multiLevelType w:val="hybridMultilevel"/>
    <w:tmpl w:val="0B96B62C"/>
    <w:lvl w:ilvl="0" w:tplc="9E4C7506">
      <w:start w:val="2"/>
      <w:numFmt w:val="decimal"/>
      <w:lvlText w:val="%1"/>
      <w:lvlJc w:val="left"/>
      <w:pPr>
        <w:ind w:left="1474" w:hanging="360"/>
      </w:pPr>
      <w:rPr>
        <w:rFonts w:hint="default"/>
      </w:rPr>
    </w:lvl>
    <w:lvl w:ilvl="1" w:tplc="041D0019" w:tentative="1">
      <w:start w:val="1"/>
      <w:numFmt w:val="lowerLetter"/>
      <w:lvlText w:val="%2."/>
      <w:lvlJc w:val="left"/>
      <w:pPr>
        <w:ind w:left="2194" w:hanging="360"/>
      </w:pPr>
    </w:lvl>
    <w:lvl w:ilvl="2" w:tplc="041D001B" w:tentative="1">
      <w:start w:val="1"/>
      <w:numFmt w:val="lowerRoman"/>
      <w:lvlText w:val="%3."/>
      <w:lvlJc w:val="right"/>
      <w:pPr>
        <w:ind w:left="2914" w:hanging="180"/>
      </w:pPr>
    </w:lvl>
    <w:lvl w:ilvl="3" w:tplc="041D000F" w:tentative="1">
      <w:start w:val="1"/>
      <w:numFmt w:val="decimal"/>
      <w:lvlText w:val="%4."/>
      <w:lvlJc w:val="left"/>
      <w:pPr>
        <w:ind w:left="3634" w:hanging="360"/>
      </w:pPr>
    </w:lvl>
    <w:lvl w:ilvl="4" w:tplc="041D0019" w:tentative="1">
      <w:start w:val="1"/>
      <w:numFmt w:val="lowerLetter"/>
      <w:lvlText w:val="%5."/>
      <w:lvlJc w:val="left"/>
      <w:pPr>
        <w:ind w:left="4354" w:hanging="360"/>
      </w:pPr>
    </w:lvl>
    <w:lvl w:ilvl="5" w:tplc="041D001B" w:tentative="1">
      <w:start w:val="1"/>
      <w:numFmt w:val="lowerRoman"/>
      <w:lvlText w:val="%6."/>
      <w:lvlJc w:val="right"/>
      <w:pPr>
        <w:ind w:left="5074" w:hanging="180"/>
      </w:pPr>
    </w:lvl>
    <w:lvl w:ilvl="6" w:tplc="041D000F" w:tentative="1">
      <w:start w:val="1"/>
      <w:numFmt w:val="decimal"/>
      <w:lvlText w:val="%7."/>
      <w:lvlJc w:val="left"/>
      <w:pPr>
        <w:ind w:left="5794" w:hanging="360"/>
      </w:pPr>
    </w:lvl>
    <w:lvl w:ilvl="7" w:tplc="041D0019" w:tentative="1">
      <w:start w:val="1"/>
      <w:numFmt w:val="lowerLetter"/>
      <w:lvlText w:val="%8."/>
      <w:lvlJc w:val="left"/>
      <w:pPr>
        <w:ind w:left="6514" w:hanging="360"/>
      </w:pPr>
    </w:lvl>
    <w:lvl w:ilvl="8" w:tplc="041D001B" w:tentative="1">
      <w:start w:val="1"/>
      <w:numFmt w:val="lowerRoman"/>
      <w:lvlText w:val="%9."/>
      <w:lvlJc w:val="right"/>
      <w:pPr>
        <w:ind w:left="7234" w:hanging="180"/>
      </w:pPr>
    </w:lvl>
  </w:abstractNum>
  <w:abstractNum w:abstractNumId="34" w15:restartNumberingAfterBreak="0">
    <w:nsid w:val="63563950"/>
    <w:multiLevelType w:val="hybridMultilevel"/>
    <w:tmpl w:val="A02EB454"/>
    <w:lvl w:ilvl="0" w:tplc="F7786CCE">
      <w:start w:val="2"/>
      <w:numFmt w:val="decimal"/>
      <w:lvlText w:val="%1"/>
      <w:lvlJc w:val="left"/>
      <w:pPr>
        <w:ind w:left="1474" w:hanging="360"/>
      </w:pPr>
      <w:rPr>
        <w:rFonts w:hint="default"/>
      </w:rPr>
    </w:lvl>
    <w:lvl w:ilvl="1" w:tplc="041D0019" w:tentative="1">
      <w:start w:val="1"/>
      <w:numFmt w:val="lowerLetter"/>
      <w:lvlText w:val="%2."/>
      <w:lvlJc w:val="left"/>
      <w:pPr>
        <w:ind w:left="2194" w:hanging="360"/>
      </w:pPr>
    </w:lvl>
    <w:lvl w:ilvl="2" w:tplc="041D001B" w:tentative="1">
      <w:start w:val="1"/>
      <w:numFmt w:val="lowerRoman"/>
      <w:lvlText w:val="%3."/>
      <w:lvlJc w:val="right"/>
      <w:pPr>
        <w:ind w:left="2914" w:hanging="180"/>
      </w:pPr>
    </w:lvl>
    <w:lvl w:ilvl="3" w:tplc="041D000F" w:tentative="1">
      <w:start w:val="1"/>
      <w:numFmt w:val="decimal"/>
      <w:lvlText w:val="%4."/>
      <w:lvlJc w:val="left"/>
      <w:pPr>
        <w:ind w:left="3634" w:hanging="360"/>
      </w:pPr>
    </w:lvl>
    <w:lvl w:ilvl="4" w:tplc="041D0019" w:tentative="1">
      <w:start w:val="1"/>
      <w:numFmt w:val="lowerLetter"/>
      <w:lvlText w:val="%5."/>
      <w:lvlJc w:val="left"/>
      <w:pPr>
        <w:ind w:left="4354" w:hanging="360"/>
      </w:pPr>
    </w:lvl>
    <w:lvl w:ilvl="5" w:tplc="041D001B" w:tentative="1">
      <w:start w:val="1"/>
      <w:numFmt w:val="lowerRoman"/>
      <w:lvlText w:val="%6."/>
      <w:lvlJc w:val="right"/>
      <w:pPr>
        <w:ind w:left="5074" w:hanging="180"/>
      </w:pPr>
    </w:lvl>
    <w:lvl w:ilvl="6" w:tplc="041D000F" w:tentative="1">
      <w:start w:val="1"/>
      <w:numFmt w:val="decimal"/>
      <w:lvlText w:val="%7."/>
      <w:lvlJc w:val="left"/>
      <w:pPr>
        <w:ind w:left="5794" w:hanging="360"/>
      </w:pPr>
    </w:lvl>
    <w:lvl w:ilvl="7" w:tplc="041D0019" w:tentative="1">
      <w:start w:val="1"/>
      <w:numFmt w:val="lowerLetter"/>
      <w:lvlText w:val="%8."/>
      <w:lvlJc w:val="left"/>
      <w:pPr>
        <w:ind w:left="6514" w:hanging="360"/>
      </w:pPr>
    </w:lvl>
    <w:lvl w:ilvl="8" w:tplc="041D001B" w:tentative="1">
      <w:start w:val="1"/>
      <w:numFmt w:val="lowerRoman"/>
      <w:lvlText w:val="%9."/>
      <w:lvlJc w:val="right"/>
      <w:pPr>
        <w:ind w:left="7234" w:hanging="180"/>
      </w:pPr>
    </w:lvl>
  </w:abstractNum>
  <w:abstractNum w:abstractNumId="35" w15:restartNumberingAfterBreak="0">
    <w:nsid w:val="6ADF4C92"/>
    <w:multiLevelType w:val="hybridMultilevel"/>
    <w:tmpl w:val="7972807A"/>
    <w:lvl w:ilvl="0" w:tplc="041D0001">
      <w:start w:val="1"/>
      <w:numFmt w:val="bullet"/>
      <w:lvlText w:val=""/>
      <w:lvlJc w:val="left"/>
      <w:pPr>
        <w:ind w:left="1834" w:hanging="360"/>
      </w:pPr>
      <w:rPr>
        <w:rFonts w:hint="default" w:ascii="Symbol" w:hAnsi="Symbol"/>
      </w:rPr>
    </w:lvl>
    <w:lvl w:ilvl="1" w:tplc="041D0003" w:tentative="1">
      <w:start w:val="1"/>
      <w:numFmt w:val="bullet"/>
      <w:lvlText w:val="o"/>
      <w:lvlJc w:val="left"/>
      <w:pPr>
        <w:ind w:left="2554" w:hanging="360"/>
      </w:pPr>
      <w:rPr>
        <w:rFonts w:hint="default" w:ascii="Courier New" w:hAnsi="Courier New" w:cs="Courier New"/>
      </w:rPr>
    </w:lvl>
    <w:lvl w:ilvl="2" w:tplc="041D0005" w:tentative="1">
      <w:start w:val="1"/>
      <w:numFmt w:val="bullet"/>
      <w:lvlText w:val=""/>
      <w:lvlJc w:val="left"/>
      <w:pPr>
        <w:ind w:left="3274" w:hanging="360"/>
      </w:pPr>
      <w:rPr>
        <w:rFonts w:hint="default" w:ascii="Wingdings" w:hAnsi="Wingdings"/>
      </w:rPr>
    </w:lvl>
    <w:lvl w:ilvl="3" w:tplc="041D0001" w:tentative="1">
      <w:start w:val="1"/>
      <w:numFmt w:val="bullet"/>
      <w:lvlText w:val=""/>
      <w:lvlJc w:val="left"/>
      <w:pPr>
        <w:ind w:left="3994" w:hanging="360"/>
      </w:pPr>
      <w:rPr>
        <w:rFonts w:hint="default" w:ascii="Symbol" w:hAnsi="Symbol"/>
      </w:rPr>
    </w:lvl>
    <w:lvl w:ilvl="4" w:tplc="041D0003" w:tentative="1">
      <w:start w:val="1"/>
      <w:numFmt w:val="bullet"/>
      <w:lvlText w:val="o"/>
      <w:lvlJc w:val="left"/>
      <w:pPr>
        <w:ind w:left="4714" w:hanging="360"/>
      </w:pPr>
      <w:rPr>
        <w:rFonts w:hint="default" w:ascii="Courier New" w:hAnsi="Courier New" w:cs="Courier New"/>
      </w:rPr>
    </w:lvl>
    <w:lvl w:ilvl="5" w:tplc="041D0005" w:tentative="1">
      <w:start w:val="1"/>
      <w:numFmt w:val="bullet"/>
      <w:lvlText w:val=""/>
      <w:lvlJc w:val="left"/>
      <w:pPr>
        <w:ind w:left="5434" w:hanging="360"/>
      </w:pPr>
      <w:rPr>
        <w:rFonts w:hint="default" w:ascii="Wingdings" w:hAnsi="Wingdings"/>
      </w:rPr>
    </w:lvl>
    <w:lvl w:ilvl="6" w:tplc="041D0001" w:tentative="1">
      <w:start w:val="1"/>
      <w:numFmt w:val="bullet"/>
      <w:lvlText w:val=""/>
      <w:lvlJc w:val="left"/>
      <w:pPr>
        <w:ind w:left="6154" w:hanging="360"/>
      </w:pPr>
      <w:rPr>
        <w:rFonts w:hint="default" w:ascii="Symbol" w:hAnsi="Symbol"/>
      </w:rPr>
    </w:lvl>
    <w:lvl w:ilvl="7" w:tplc="041D0003" w:tentative="1">
      <w:start w:val="1"/>
      <w:numFmt w:val="bullet"/>
      <w:lvlText w:val="o"/>
      <w:lvlJc w:val="left"/>
      <w:pPr>
        <w:ind w:left="6874" w:hanging="360"/>
      </w:pPr>
      <w:rPr>
        <w:rFonts w:hint="default" w:ascii="Courier New" w:hAnsi="Courier New" w:cs="Courier New"/>
      </w:rPr>
    </w:lvl>
    <w:lvl w:ilvl="8" w:tplc="041D0005" w:tentative="1">
      <w:start w:val="1"/>
      <w:numFmt w:val="bullet"/>
      <w:lvlText w:val=""/>
      <w:lvlJc w:val="left"/>
      <w:pPr>
        <w:ind w:left="7594" w:hanging="360"/>
      </w:pPr>
      <w:rPr>
        <w:rFonts w:hint="default" w:ascii="Wingdings" w:hAnsi="Wingdings"/>
      </w:rPr>
    </w:lvl>
  </w:abstractNum>
  <w:abstractNum w:abstractNumId="36" w15:restartNumberingAfterBreak="0">
    <w:nsid w:val="6CC3376D"/>
    <w:multiLevelType w:val="multilevel"/>
    <w:tmpl w:val="4664C7FA"/>
    <w:lvl w:ilvl="0">
      <w:start w:val="1"/>
      <w:numFmt w:val="bullet"/>
      <w:lvlText w:val=""/>
      <w:lvlJc w:val="left"/>
      <w:pPr>
        <w:ind w:left="1834" w:hanging="360"/>
      </w:pPr>
      <w:rPr>
        <w:rFonts w:hint="default" w:ascii="Symbol" w:hAnsi="Symbol"/>
      </w:rPr>
    </w:lvl>
    <w:lvl w:ilvl="1">
      <w:start w:val="1"/>
      <w:numFmt w:val="bullet"/>
      <w:lvlText w:val="o"/>
      <w:lvlJc w:val="left"/>
      <w:pPr>
        <w:ind w:left="2554" w:hanging="360"/>
      </w:pPr>
      <w:rPr>
        <w:rFonts w:hint="default" w:ascii="Courier New" w:hAnsi="Courier New" w:cs="Courier New"/>
      </w:rPr>
    </w:lvl>
    <w:lvl w:ilvl="2">
      <w:start w:val="1"/>
      <w:numFmt w:val="bullet"/>
      <w:lvlText w:val=""/>
      <w:lvlJc w:val="left"/>
      <w:pPr>
        <w:ind w:left="3274" w:hanging="360"/>
      </w:pPr>
      <w:rPr>
        <w:rFonts w:hint="default" w:ascii="Wingdings" w:hAnsi="Wingdings"/>
      </w:rPr>
    </w:lvl>
    <w:lvl w:ilvl="3">
      <w:start w:val="1"/>
      <w:numFmt w:val="bullet"/>
      <w:lvlText w:val=""/>
      <w:lvlJc w:val="left"/>
      <w:pPr>
        <w:ind w:left="3994" w:hanging="360"/>
      </w:pPr>
      <w:rPr>
        <w:rFonts w:hint="default" w:ascii="Symbol" w:hAnsi="Symbol"/>
      </w:rPr>
    </w:lvl>
    <w:lvl w:ilvl="4">
      <w:start w:val="1"/>
      <w:numFmt w:val="bullet"/>
      <w:lvlText w:val="o"/>
      <w:lvlJc w:val="left"/>
      <w:pPr>
        <w:ind w:left="4714" w:hanging="360"/>
      </w:pPr>
      <w:rPr>
        <w:rFonts w:hint="default" w:ascii="Courier New" w:hAnsi="Courier New" w:cs="Courier New"/>
      </w:rPr>
    </w:lvl>
    <w:lvl w:ilvl="5">
      <w:start w:val="1"/>
      <w:numFmt w:val="bullet"/>
      <w:lvlText w:val=""/>
      <w:lvlJc w:val="left"/>
      <w:pPr>
        <w:ind w:left="5434" w:hanging="360"/>
      </w:pPr>
      <w:rPr>
        <w:rFonts w:hint="default" w:ascii="Wingdings" w:hAnsi="Wingdings"/>
      </w:rPr>
    </w:lvl>
    <w:lvl w:ilvl="6">
      <w:start w:val="1"/>
      <w:numFmt w:val="bullet"/>
      <w:lvlText w:val=""/>
      <w:lvlJc w:val="left"/>
      <w:pPr>
        <w:ind w:left="6154" w:hanging="360"/>
      </w:pPr>
      <w:rPr>
        <w:rFonts w:hint="default" w:ascii="Symbol" w:hAnsi="Symbol"/>
      </w:rPr>
    </w:lvl>
    <w:lvl w:ilvl="7">
      <w:start w:val="1"/>
      <w:numFmt w:val="bullet"/>
      <w:lvlText w:val="o"/>
      <w:lvlJc w:val="left"/>
      <w:pPr>
        <w:ind w:left="6874" w:hanging="360"/>
      </w:pPr>
      <w:rPr>
        <w:rFonts w:hint="default" w:ascii="Courier New" w:hAnsi="Courier New" w:cs="Courier New"/>
      </w:rPr>
    </w:lvl>
    <w:lvl w:ilvl="8">
      <w:start w:val="1"/>
      <w:numFmt w:val="bullet"/>
      <w:lvlText w:val=""/>
      <w:lvlJc w:val="left"/>
      <w:pPr>
        <w:ind w:left="7594" w:hanging="360"/>
      </w:pPr>
      <w:rPr>
        <w:rFonts w:hint="default" w:ascii="Wingdings" w:hAnsi="Wingdings"/>
      </w:rPr>
    </w:lvl>
  </w:abstractNum>
  <w:abstractNum w:abstractNumId="37" w15:restartNumberingAfterBreak="0">
    <w:nsid w:val="6D5F2B04"/>
    <w:multiLevelType w:val="multilevel"/>
    <w:tmpl w:val="4664C7FA"/>
    <w:lvl w:ilvl="0">
      <w:start w:val="1"/>
      <w:numFmt w:val="bullet"/>
      <w:lvlText w:val=""/>
      <w:lvlJc w:val="left"/>
      <w:pPr>
        <w:ind w:left="1834" w:hanging="360"/>
      </w:pPr>
      <w:rPr>
        <w:rFonts w:hint="default" w:ascii="Symbol" w:hAnsi="Symbol"/>
      </w:rPr>
    </w:lvl>
    <w:lvl w:ilvl="1">
      <w:start w:val="1"/>
      <w:numFmt w:val="bullet"/>
      <w:lvlText w:val="o"/>
      <w:lvlJc w:val="left"/>
      <w:pPr>
        <w:ind w:left="2554" w:hanging="360"/>
      </w:pPr>
      <w:rPr>
        <w:rFonts w:hint="default" w:ascii="Courier New" w:hAnsi="Courier New" w:cs="Courier New"/>
      </w:rPr>
    </w:lvl>
    <w:lvl w:ilvl="2">
      <w:start w:val="1"/>
      <w:numFmt w:val="bullet"/>
      <w:lvlText w:val=""/>
      <w:lvlJc w:val="left"/>
      <w:pPr>
        <w:ind w:left="3274" w:hanging="360"/>
      </w:pPr>
      <w:rPr>
        <w:rFonts w:hint="default" w:ascii="Wingdings" w:hAnsi="Wingdings"/>
      </w:rPr>
    </w:lvl>
    <w:lvl w:ilvl="3">
      <w:start w:val="1"/>
      <w:numFmt w:val="bullet"/>
      <w:lvlText w:val=""/>
      <w:lvlJc w:val="left"/>
      <w:pPr>
        <w:ind w:left="3994" w:hanging="360"/>
      </w:pPr>
      <w:rPr>
        <w:rFonts w:hint="default" w:ascii="Symbol" w:hAnsi="Symbol"/>
      </w:rPr>
    </w:lvl>
    <w:lvl w:ilvl="4">
      <w:start w:val="1"/>
      <w:numFmt w:val="bullet"/>
      <w:lvlText w:val="o"/>
      <w:lvlJc w:val="left"/>
      <w:pPr>
        <w:ind w:left="4714" w:hanging="360"/>
      </w:pPr>
      <w:rPr>
        <w:rFonts w:hint="default" w:ascii="Courier New" w:hAnsi="Courier New" w:cs="Courier New"/>
      </w:rPr>
    </w:lvl>
    <w:lvl w:ilvl="5">
      <w:start w:val="1"/>
      <w:numFmt w:val="bullet"/>
      <w:lvlText w:val=""/>
      <w:lvlJc w:val="left"/>
      <w:pPr>
        <w:ind w:left="5434" w:hanging="360"/>
      </w:pPr>
      <w:rPr>
        <w:rFonts w:hint="default" w:ascii="Wingdings" w:hAnsi="Wingdings"/>
      </w:rPr>
    </w:lvl>
    <w:lvl w:ilvl="6">
      <w:start w:val="1"/>
      <w:numFmt w:val="bullet"/>
      <w:lvlText w:val=""/>
      <w:lvlJc w:val="left"/>
      <w:pPr>
        <w:ind w:left="6154" w:hanging="360"/>
      </w:pPr>
      <w:rPr>
        <w:rFonts w:hint="default" w:ascii="Symbol" w:hAnsi="Symbol"/>
      </w:rPr>
    </w:lvl>
    <w:lvl w:ilvl="7">
      <w:start w:val="1"/>
      <w:numFmt w:val="bullet"/>
      <w:lvlText w:val="o"/>
      <w:lvlJc w:val="left"/>
      <w:pPr>
        <w:ind w:left="6874" w:hanging="360"/>
      </w:pPr>
      <w:rPr>
        <w:rFonts w:hint="default" w:ascii="Courier New" w:hAnsi="Courier New" w:cs="Courier New"/>
      </w:rPr>
    </w:lvl>
    <w:lvl w:ilvl="8">
      <w:start w:val="1"/>
      <w:numFmt w:val="bullet"/>
      <w:lvlText w:val=""/>
      <w:lvlJc w:val="left"/>
      <w:pPr>
        <w:ind w:left="7594" w:hanging="360"/>
      </w:pPr>
      <w:rPr>
        <w:rFonts w:hint="default" w:ascii="Wingdings" w:hAnsi="Wingdings"/>
      </w:rPr>
    </w:lvl>
  </w:abstractNum>
  <w:abstractNum w:abstractNumId="38" w15:restartNumberingAfterBreak="0">
    <w:nsid w:val="70106636"/>
    <w:multiLevelType w:val="hybridMultilevel"/>
    <w:tmpl w:val="F23C768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16739676">
    <w:abstractNumId w:val="41"/>
  </w:num>
  <w:num w:numId="2" w16cid:durableId="1884828955">
    <w:abstractNumId w:val="30"/>
  </w:num>
  <w:num w:numId="3" w16cid:durableId="1442870910">
    <w:abstractNumId w:val="0"/>
  </w:num>
  <w:num w:numId="4" w16cid:durableId="96993893">
    <w:abstractNumId w:val="13"/>
  </w:num>
  <w:num w:numId="5" w16cid:durableId="2053772119">
    <w:abstractNumId w:val="39"/>
  </w:num>
  <w:num w:numId="6" w16cid:durableId="1432824105">
    <w:abstractNumId w:val="2"/>
  </w:num>
  <w:num w:numId="7" w16cid:durableId="1440298835">
    <w:abstractNumId w:val="23"/>
  </w:num>
  <w:num w:numId="8" w16cid:durableId="2034258030">
    <w:abstractNumId w:val="20"/>
  </w:num>
  <w:num w:numId="9" w16cid:durableId="736978757">
    <w:abstractNumId w:val="1"/>
  </w:num>
  <w:num w:numId="10" w16cid:durableId="1222138129">
    <w:abstractNumId w:val="1"/>
  </w:num>
  <w:num w:numId="11" w16cid:durableId="1888561511">
    <w:abstractNumId w:val="3"/>
  </w:num>
  <w:num w:numId="12" w16cid:durableId="241836163">
    <w:abstractNumId w:val="7"/>
  </w:num>
  <w:num w:numId="13" w16cid:durableId="1912539490">
    <w:abstractNumId w:val="29"/>
  </w:num>
  <w:num w:numId="14" w16cid:durableId="2100977819">
    <w:abstractNumId w:val="21"/>
  </w:num>
  <w:num w:numId="15" w16cid:durableId="2008510342">
    <w:abstractNumId w:val="14"/>
  </w:num>
  <w:num w:numId="16" w16cid:durableId="408886237">
    <w:abstractNumId w:val="27"/>
  </w:num>
  <w:num w:numId="17" w16cid:durableId="303778358">
    <w:abstractNumId w:val="8"/>
  </w:num>
  <w:num w:numId="18" w16cid:durableId="1783455133">
    <w:abstractNumId w:val="22"/>
  </w:num>
  <w:num w:numId="19" w16cid:durableId="637996292">
    <w:abstractNumId w:val="40"/>
  </w:num>
  <w:num w:numId="20" w16cid:durableId="141310095">
    <w:abstractNumId w:val="17"/>
  </w:num>
  <w:num w:numId="21" w16cid:durableId="1893540539">
    <w:abstractNumId w:val="26"/>
  </w:num>
  <w:num w:numId="22" w16cid:durableId="1617372412">
    <w:abstractNumId w:val="16"/>
  </w:num>
  <w:num w:numId="23" w16cid:durableId="776757412">
    <w:abstractNumId w:val="18"/>
  </w:num>
  <w:num w:numId="24" w16cid:durableId="876773129">
    <w:abstractNumId w:val="11"/>
  </w:num>
  <w:num w:numId="25" w16cid:durableId="493497912">
    <w:abstractNumId w:val="6"/>
  </w:num>
  <w:num w:numId="26" w16cid:durableId="160195794">
    <w:abstractNumId w:val="9"/>
  </w:num>
  <w:num w:numId="27" w16cid:durableId="1006010329">
    <w:abstractNumId w:val="35"/>
  </w:num>
  <w:num w:numId="28" w16cid:durableId="155189474">
    <w:abstractNumId w:val="31"/>
  </w:num>
  <w:num w:numId="29" w16cid:durableId="1364789963">
    <w:abstractNumId w:val="10"/>
  </w:num>
  <w:num w:numId="30" w16cid:durableId="999507533">
    <w:abstractNumId w:val="38"/>
  </w:num>
  <w:num w:numId="31" w16cid:durableId="1037466306">
    <w:abstractNumId w:val="28"/>
  </w:num>
  <w:num w:numId="32" w16cid:durableId="159539963">
    <w:abstractNumId w:val="24"/>
  </w:num>
  <w:num w:numId="33" w16cid:durableId="1454976444">
    <w:abstractNumId w:val="15"/>
  </w:num>
  <w:num w:numId="34" w16cid:durableId="833179521">
    <w:abstractNumId w:val="19"/>
  </w:num>
  <w:num w:numId="35" w16cid:durableId="777409814">
    <w:abstractNumId w:val="36"/>
  </w:num>
  <w:num w:numId="36" w16cid:durableId="1398282747">
    <w:abstractNumId w:val="37"/>
  </w:num>
  <w:num w:numId="37" w16cid:durableId="1551184329">
    <w:abstractNumId w:val="5"/>
  </w:num>
  <w:num w:numId="38" w16cid:durableId="1203439344">
    <w:abstractNumId w:val="32"/>
  </w:num>
  <w:num w:numId="39" w16cid:durableId="1049260347">
    <w:abstractNumId w:val="34"/>
  </w:num>
  <w:num w:numId="40" w16cid:durableId="1990623053">
    <w:abstractNumId w:val="33"/>
  </w:num>
  <w:num w:numId="41" w16cid:durableId="854460279">
    <w:abstractNumId w:val="12"/>
  </w:num>
  <w:num w:numId="42" w16cid:durableId="1293826755">
    <w:abstractNumId w:val="25"/>
  </w:num>
  <w:num w:numId="43" w16cid:durableId="844587966">
    <w:abstractNumId w:val="4"/>
  </w:num>
  <w:num w:numId="44" w16cid:durableId="1208759586">
    <w:abstractNumId w:val="29"/>
  </w:num>
  <w:num w:numId="45" w16cid:durableId="24067754">
    <w:abstractNumId w:val="29"/>
  </w:num>
  <w:num w:numId="46" w16cid:durableId="409546802">
    <w:abstractNumId w:val="29"/>
  </w:num>
  <w:num w:numId="47" w16cid:durableId="261843346">
    <w:abstractNumId w:val="29"/>
  </w:num>
  <w:num w:numId="48" w16cid:durableId="118688139">
    <w:abstractNumId w:val="29"/>
  </w:num>
  <w:num w:numId="49" w16cid:durableId="900945764">
    <w:abstractNumId w:val="29"/>
  </w:num>
  <w:num w:numId="50" w16cid:durableId="461846288">
    <w:abstractNumId w:val="29"/>
  </w:num>
  <w:num w:numId="51" w16cid:durableId="1701007014">
    <w:abstractNumId w:val="29"/>
  </w:num>
  <w:num w:numId="52" w16cid:durableId="2132704166">
    <w:abstractNumId w:val="29"/>
  </w:num>
  <w:num w:numId="53" w16cid:durableId="121701031">
    <w:abstractNumId w:val="29"/>
  </w:num>
  <w:num w:numId="54" w16cid:durableId="1216353983">
    <w:abstractNumId w:val="29"/>
  </w:num>
  <w:num w:numId="55" w16cid:durableId="779105292">
    <w:abstractNumId w:val="29"/>
  </w:num>
  <w:num w:numId="56" w16cid:durableId="1721048258">
    <w:abstractNumId w:val="29"/>
  </w:num>
  <w:num w:numId="57" w16cid:durableId="1824201788">
    <w:abstractNumId w:val="29"/>
  </w:num>
  <w:num w:numId="58" w16cid:durableId="1718436187">
    <w:abstractNumId w:val="29"/>
  </w:num>
  <w:num w:numId="59" w16cid:durableId="381759130">
    <w:abstractNumId w:val="29"/>
  </w:num>
  <w:num w:numId="60" w16cid:durableId="1713649422">
    <w:abstractNumId w:val="29"/>
  </w:num>
  <w:num w:numId="61" w16cid:durableId="779448175">
    <w:abstractNumId w:val="29"/>
  </w:num>
  <w:num w:numId="62" w16cid:durableId="543718487">
    <w:abstractNumId w:val="29"/>
  </w:num>
  <w:num w:numId="63" w16cid:durableId="519198911">
    <w:abstractNumId w:val="29"/>
  </w:num>
  <w:num w:numId="64" w16cid:durableId="35082230">
    <w:abstractNumId w:val="29"/>
  </w:num>
  <w:num w:numId="65" w16cid:durableId="1780416815">
    <w:abstractNumId w:val="29"/>
  </w:num>
  <w:num w:numId="66" w16cid:durableId="903489713">
    <w:abstractNumId w:val="29"/>
  </w:num>
  <w:num w:numId="67" w16cid:durableId="81343941">
    <w:abstractNumId w:val="29"/>
  </w:num>
  <w:num w:numId="68" w16cid:durableId="1517887079">
    <w:abstractNumId w:val="29"/>
  </w:num>
  <w:num w:numId="69" w16cid:durableId="301473245">
    <w:abstractNumId w:val="29"/>
  </w:num>
  <w:num w:numId="70" w16cid:durableId="1928921103">
    <w:abstractNumId w:val="29"/>
  </w:num>
  <w:num w:numId="71" w16cid:durableId="1954631570">
    <w:abstractNumId w:val="29"/>
  </w:num>
  <w:num w:numId="72" w16cid:durableId="1602100909">
    <w:abstractNumId w:val="2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4728"/>
    <w:rsid w:val="00030B1C"/>
    <w:rsid w:val="00030DDD"/>
    <w:rsid w:val="000313BB"/>
    <w:rsid w:val="00033ED5"/>
    <w:rsid w:val="00050500"/>
    <w:rsid w:val="0005691C"/>
    <w:rsid w:val="00056ECB"/>
    <w:rsid w:val="00056ED5"/>
    <w:rsid w:val="000655CC"/>
    <w:rsid w:val="000700AE"/>
    <w:rsid w:val="00084024"/>
    <w:rsid w:val="0009062C"/>
    <w:rsid w:val="00095368"/>
    <w:rsid w:val="000954C4"/>
    <w:rsid w:val="000A08A9"/>
    <w:rsid w:val="000A192C"/>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6C39"/>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33C"/>
    <w:rsid w:val="002C0C02"/>
    <w:rsid w:val="002C1277"/>
    <w:rsid w:val="002C60AD"/>
    <w:rsid w:val="002D0E0E"/>
    <w:rsid w:val="002D6023"/>
    <w:rsid w:val="002E263F"/>
    <w:rsid w:val="002E5685"/>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7CD"/>
    <w:rsid w:val="00350CC4"/>
    <w:rsid w:val="00360E0D"/>
    <w:rsid w:val="0036357D"/>
    <w:rsid w:val="00363B23"/>
    <w:rsid w:val="0036594C"/>
    <w:rsid w:val="00366BF3"/>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CC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F27"/>
    <w:rsid w:val="004D7BA3"/>
    <w:rsid w:val="004F4518"/>
    <w:rsid w:val="004F4C62"/>
    <w:rsid w:val="00501433"/>
    <w:rsid w:val="00511CC4"/>
    <w:rsid w:val="0052308A"/>
    <w:rsid w:val="00531E60"/>
    <w:rsid w:val="00536A5A"/>
    <w:rsid w:val="00541D07"/>
    <w:rsid w:val="00544BAB"/>
    <w:rsid w:val="00545F31"/>
    <w:rsid w:val="00553853"/>
    <w:rsid w:val="005578FA"/>
    <w:rsid w:val="00565129"/>
    <w:rsid w:val="00565CD0"/>
    <w:rsid w:val="00567820"/>
    <w:rsid w:val="005770AD"/>
    <w:rsid w:val="00581414"/>
    <w:rsid w:val="00582490"/>
    <w:rsid w:val="005826FA"/>
    <w:rsid w:val="00592C60"/>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F2C"/>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31AC"/>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31AC"/>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70B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4DB"/>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4B4C"/>
    <w:rsid w:val="00AE5BC7"/>
    <w:rsid w:val="00AF5AAF"/>
    <w:rsid w:val="00B046D8"/>
    <w:rsid w:val="00B0704A"/>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E6F"/>
    <w:rsid w:val="00B86453"/>
    <w:rsid w:val="00B90054"/>
    <w:rsid w:val="00B92C14"/>
    <w:rsid w:val="00BA0066"/>
    <w:rsid w:val="00BB69DB"/>
    <w:rsid w:val="00BC322E"/>
    <w:rsid w:val="00BC3D1F"/>
    <w:rsid w:val="00BC44CD"/>
    <w:rsid w:val="00BC48A6"/>
    <w:rsid w:val="00BE7978"/>
    <w:rsid w:val="00C0535D"/>
    <w:rsid w:val="00C07DDB"/>
    <w:rsid w:val="00C20905"/>
    <w:rsid w:val="00C4115D"/>
    <w:rsid w:val="00C43BDD"/>
    <w:rsid w:val="00C47778"/>
    <w:rsid w:val="00C5011E"/>
    <w:rsid w:val="00C50EE5"/>
    <w:rsid w:val="00C5240A"/>
    <w:rsid w:val="00C5398F"/>
    <w:rsid w:val="00C556F5"/>
    <w:rsid w:val="00C70E19"/>
    <w:rsid w:val="00C72574"/>
    <w:rsid w:val="00C7430C"/>
    <w:rsid w:val="00C80D84"/>
    <w:rsid w:val="00C85DA1"/>
    <w:rsid w:val="00C9071C"/>
    <w:rsid w:val="00C908FF"/>
    <w:rsid w:val="00C97BD3"/>
    <w:rsid w:val="00CA39EF"/>
    <w:rsid w:val="00CA521F"/>
    <w:rsid w:val="00CB0493"/>
    <w:rsid w:val="00CB17FF"/>
    <w:rsid w:val="00CB1ED7"/>
    <w:rsid w:val="00CC167C"/>
    <w:rsid w:val="00CC52D9"/>
    <w:rsid w:val="00CD6647"/>
    <w:rsid w:val="00CD7078"/>
    <w:rsid w:val="00CE4B73"/>
    <w:rsid w:val="00CF70BB"/>
    <w:rsid w:val="00D074DB"/>
    <w:rsid w:val="00D139CF"/>
    <w:rsid w:val="00D37E7F"/>
    <w:rsid w:val="00D47AD7"/>
    <w:rsid w:val="00D51529"/>
    <w:rsid w:val="00D82A87"/>
    <w:rsid w:val="00D85218"/>
    <w:rsid w:val="00D915B1"/>
    <w:rsid w:val="00DA299D"/>
    <w:rsid w:val="00DA65C4"/>
    <w:rsid w:val="00DC28FE"/>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4E4"/>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083E"/>
    <w:rsid w:val="00FD3C70"/>
    <w:rsid w:val="00FD6820"/>
    <w:rsid w:val="00FE12D8"/>
    <w:rsid w:val="00FF7C02"/>
    <w:rsid w:val="024801E3"/>
    <w:rsid w:val="034A9885"/>
    <w:rsid w:val="1BC859B9"/>
    <w:rsid w:val="2FDF0520"/>
    <w:rsid w:val="3A03EE8A"/>
    <w:rsid w:val="3E9CC219"/>
    <w:rsid w:val="633D0F6F"/>
    <w:rsid w:val="647B2B65"/>
    <w:rsid w:val="675CD246"/>
    <w:rsid w:val="67BB9E59"/>
    <w:rsid w:val="6B2CF8ED"/>
    <w:rsid w:val="6F573B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63ED2C2-75DE-4D9C-A8E7-4EC63D50209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0.png" Id="rId13" /><Relationship Type="http://schemas.openxmlformats.org/officeDocument/2006/relationships/image" Target="media/image6.emf" Id="rId18" /><Relationship Type="http://schemas.openxmlformats.org/officeDocument/2006/relationships/footer" Target="footer1.xml" Id="rId26" /><Relationship Type="http://schemas.openxmlformats.org/officeDocument/2006/relationships/image" Target="media/image8.png"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emf" Id="rId17" /><Relationship Type="http://schemas.openxmlformats.org/officeDocument/2006/relationships/header" Target="header1.xml" Id="rId25" /><Relationship Type="http://schemas.openxmlformats.org/officeDocument/2006/relationships/image" Target="media/image4.png" Id="rId16" /><Relationship Type="http://schemas.openxmlformats.org/officeDocument/2006/relationships/image" Target="media/image7.png"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1.png" Id="rId24" /><Relationship Type="http://schemas.openxmlformats.org/officeDocument/2006/relationships/image" Target="media/image3.png" Id="rId15" /><Relationship Type="http://schemas.openxmlformats.org/officeDocument/2006/relationships/image" Target="media/image10.png"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image" Target="media/image6.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9.png"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3.wmf"/></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Vaken fiberintubation</dc:title>
  <dc:subject/>
  <dc:creator>patrik.jens.johansson@vgregion.se</dc:creator>
  <keywords/>
  <lastModifiedBy>Lars Brühne</lastModifiedBy>
  <revision>27</revision>
  <lastPrinted>2016-03-31T10:56:00.0000000Z</lastPrinted>
  <dcterms:created xsi:type="dcterms:W3CDTF">2022-05-23T03:35:00.0000000Z</dcterms:created>
  <dcterms:modified xsi:type="dcterms:W3CDTF">2025-05-12T12:09:50.0000000Z</dcterms:modified>
</coreProperties>
</file>