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70811B" w14:textId="77777777" w:rsidR="00B76946" w:rsidRDefault="00B76946" w:rsidP="00B76946"/>
    <w:p w14:paraId="0615BE9B" w14:textId="77777777" w:rsidR="00B76946" w:rsidRDefault="00B76946" w:rsidP="00B76946"/>
    <w:p w14:paraId="0B3DF2F7" w14:textId="77777777" w:rsidR="00B76946" w:rsidRDefault="00B76946" w:rsidP="00B76946"/>
    <w:p w14:paraId="629E991D" w14:textId="77777777" w:rsidR="00B76946" w:rsidRDefault="00B76946" w:rsidP="00B76946"/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76946" w14:paraId="2B3B944C" w14:textId="77777777" w:rsidTr="00A44EC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964CDE4" w14:textId="77777777" w:rsidR="00B76946" w:rsidRDefault="00B76946" w:rsidP="00A44EC4">
            <w:pPr>
              <w:pStyle w:val="Rubrik1"/>
            </w:pPr>
            <w:r>
              <w:t xml:space="preserve">Vakuumaspiration / </w:t>
            </w:r>
            <w:proofErr w:type="spellStart"/>
            <w:r>
              <w:t>Exaeres</w:t>
            </w:r>
            <w:proofErr w:type="spellEnd"/>
            <w:r>
              <w:t xml:space="preserve"> – Postoperativ vård</w:t>
            </w:r>
          </w:p>
        </w:tc>
      </w:tr>
    </w:tbl>
    <w:p w14:paraId="27B4F3D0" w14:textId="77777777" w:rsidR="00B76946" w:rsidRPr="00FE0BCB" w:rsidRDefault="00B76946" w:rsidP="00B76946">
      <w:pPr>
        <w:pStyle w:val="Rubrik2"/>
        <w:rPr>
          <w:rFonts w:ascii="Calibri" w:hAnsi="Calibri" w:cs="Calibri"/>
        </w:rPr>
      </w:pPr>
      <w:r w:rsidRPr="00FE0BCB">
        <w:t>Revidering i denna version</w:t>
      </w:r>
    </w:p>
    <w:p w14:paraId="63FA41FC" w14:textId="77777777" w:rsidR="00B76946" w:rsidRDefault="00B76946" w:rsidP="00B76946">
      <w:pPr>
        <w:spacing w:after="0" w:line="240" w:lineRule="auto"/>
        <w:ind w:right="282"/>
      </w:pPr>
      <w:r>
        <w:t>Förändring har skett under rubrik: Nutrition/Elimination; Mindre språkliga korrigeringar under flertalet av rubriker.</w:t>
      </w:r>
    </w:p>
    <w:p w14:paraId="12C24F12" w14:textId="77777777" w:rsidR="00B76946" w:rsidRDefault="00B76946" w:rsidP="00B76946">
      <w:pPr>
        <w:spacing w:after="0" w:line="240" w:lineRule="auto"/>
        <w:ind w:right="282"/>
      </w:pPr>
    </w:p>
    <w:p w14:paraId="436015F1" w14:textId="77777777" w:rsidR="00B76946" w:rsidRPr="00BB4233" w:rsidRDefault="00B76946" w:rsidP="00B76946">
      <w:pPr>
        <w:pStyle w:val="Rubrik2"/>
      </w:pPr>
      <w:r w:rsidRPr="00BB4233">
        <w:t>Bakgrund</w:t>
      </w:r>
    </w:p>
    <w:p w14:paraId="5836A56D" w14:textId="77777777" w:rsidR="00B76946" w:rsidRDefault="00B76946" w:rsidP="00B76946">
      <w:pPr>
        <w:ind w:right="282"/>
      </w:pPr>
      <w:r w:rsidRPr="001376D7">
        <w:t>Kvinna som väljer att avbryta sin graviditet genom abort</w:t>
      </w:r>
      <w:r>
        <w:t>.</w:t>
      </w:r>
    </w:p>
    <w:p w14:paraId="43752F7F" w14:textId="77777777" w:rsidR="00B76946" w:rsidRDefault="00B76946" w:rsidP="00B76946">
      <w:pPr>
        <w:spacing w:after="0"/>
        <w:ind w:right="282"/>
      </w:pPr>
      <w:r>
        <w:t xml:space="preserve">Kvinnor som efter missfall eller förlossning har </w:t>
      </w:r>
      <w:proofErr w:type="spellStart"/>
      <w:r>
        <w:t>graviditetsrester</w:t>
      </w:r>
      <w:proofErr w:type="spellEnd"/>
      <w:r>
        <w:t xml:space="preserve"> kvar i uterus.</w:t>
      </w:r>
    </w:p>
    <w:p w14:paraId="01AC005E" w14:textId="77777777" w:rsidR="00B76946" w:rsidRPr="001376D7" w:rsidRDefault="00B76946" w:rsidP="00B76946">
      <w:pPr>
        <w:spacing w:after="0"/>
        <w:ind w:right="282"/>
      </w:pPr>
    </w:p>
    <w:p w14:paraId="3E96D8D6" w14:textId="77777777" w:rsidR="00B76946" w:rsidRDefault="00B76946" w:rsidP="00B76946">
      <w:pPr>
        <w:pStyle w:val="Rubrik2"/>
      </w:pPr>
      <w:r>
        <w:t>Syfte</w:t>
      </w:r>
    </w:p>
    <w:p w14:paraId="3C09568C" w14:textId="77777777" w:rsidR="00B76946" w:rsidRDefault="00B76946" w:rsidP="00B76946">
      <w:pPr>
        <w:spacing w:after="0"/>
        <w:ind w:right="282"/>
      </w:pPr>
      <w:r w:rsidRPr="001376D7">
        <w:t>Att alla patienter som genomgår en VA skall få en god och säker vård</w:t>
      </w:r>
      <w:r>
        <w:t>.</w:t>
      </w:r>
    </w:p>
    <w:p w14:paraId="4D4A0A4E" w14:textId="77777777" w:rsidR="00B76946" w:rsidRPr="001376D7" w:rsidRDefault="00B76946" w:rsidP="00B76946">
      <w:pPr>
        <w:spacing w:after="0"/>
        <w:ind w:right="282"/>
      </w:pPr>
    </w:p>
    <w:p w14:paraId="2C7A3D2F" w14:textId="77777777" w:rsidR="00B76946" w:rsidRPr="001376D7" w:rsidRDefault="00B76946" w:rsidP="00B76946">
      <w:pPr>
        <w:pStyle w:val="Rubrik2"/>
      </w:pPr>
      <w:r>
        <w:t>Vilka berörs</w:t>
      </w:r>
    </w:p>
    <w:p w14:paraId="688A0EA9" w14:textId="77777777" w:rsidR="00B76946" w:rsidRDefault="00B76946" w:rsidP="00B76946">
      <w:pPr>
        <w:spacing w:after="0"/>
        <w:ind w:right="282"/>
      </w:pPr>
      <w:r w:rsidRPr="001376D7">
        <w:t xml:space="preserve">Läkare, sjuksköterskor och undersköterskor som </w:t>
      </w:r>
      <w:r>
        <w:t xml:space="preserve">postoperativt </w:t>
      </w:r>
      <w:r w:rsidRPr="001376D7">
        <w:t>träffar patienter som</w:t>
      </w:r>
      <w:r>
        <w:t xml:space="preserve"> </w:t>
      </w:r>
      <w:r w:rsidRPr="001376D7">
        <w:t>genomgått en V</w:t>
      </w:r>
      <w:r>
        <w:t>A-</w:t>
      </w:r>
      <w:r w:rsidRPr="001376D7">
        <w:t>operation</w:t>
      </w:r>
      <w:r>
        <w:t>.</w:t>
      </w:r>
    </w:p>
    <w:p w14:paraId="13615A64" w14:textId="77777777" w:rsidR="00B76946" w:rsidRPr="001376D7" w:rsidRDefault="00B76946" w:rsidP="00B76946">
      <w:pPr>
        <w:spacing w:after="0"/>
        <w:ind w:right="282"/>
      </w:pPr>
    </w:p>
    <w:p w14:paraId="18D55E82" w14:textId="77777777" w:rsidR="00B76946" w:rsidRPr="006C2953" w:rsidRDefault="00B76946" w:rsidP="00B76946">
      <w:pPr>
        <w:pStyle w:val="Rubrik2"/>
      </w:pPr>
      <w:r w:rsidRPr="006C2953">
        <w:t>Kirurgiskt ingrepp</w:t>
      </w:r>
    </w:p>
    <w:p w14:paraId="4C977333" w14:textId="77777777" w:rsidR="00B76946" w:rsidRPr="001376D7" w:rsidRDefault="00B76946" w:rsidP="00B76946">
      <w:pPr>
        <w:ind w:right="282"/>
      </w:pPr>
      <w:r w:rsidRPr="001376D7">
        <w:t>Genom vakuumaspiration sugs innehållet i livmodern ut. Därefter skrapas livmoderns väggar på eventuella rester.</w:t>
      </w:r>
    </w:p>
    <w:p w14:paraId="692B3A6D" w14:textId="77777777" w:rsidR="00B76946" w:rsidRPr="001B1F38" w:rsidRDefault="00B76946" w:rsidP="00B76946">
      <w:pPr>
        <w:pStyle w:val="Rubrik2"/>
      </w:pPr>
      <w:r w:rsidRPr="001376D7">
        <w:t>Anestesiform</w:t>
      </w:r>
    </w:p>
    <w:p w14:paraId="3A6D4BB4" w14:textId="77777777" w:rsidR="00B76946" w:rsidRDefault="00B76946" w:rsidP="00B76946">
      <w:pPr>
        <w:spacing w:after="0"/>
        <w:ind w:right="282"/>
      </w:pPr>
      <w:r w:rsidRPr="001376D7">
        <w:t>Generell anestesi.</w:t>
      </w:r>
    </w:p>
    <w:p w14:paraId="0DFE05A5" w14:textId="77777777" w:rsidR="00B76946" w:rsidRPr="001376D7" w:rsidRDefault="00B76946" w:rsidP="00B76946">
      <w:pPr>
        <w:spacing w:after="0"/>
        <w:ind w:right="282"/>
      </w:pPr>
    </w:p>
    <w:p w14:paraId="652B48D5" w14:textId="77777777" w:rsidR="00B76946" w:rsidRPr="001376D7" w:rsidRDefault="00B76946" w:rsidP="00B76946">
      <w:pPr>
        <w:pStyle w:val="Rubrik2"/>
      </w:pPr>
      <w:r w:rsidRPr="001376D7">
        <w:lastRenderedPageBreak/>
        <w:t>Speciell omvårdnad</w:t>
      </w:r>
    </w:p>
    <w:p w14:paraId="4895EE91" w14:textId="77777777" w:rsidR="00B76946" w:rsidRPr="006C2953" w:rsidRDefault="00B76946" w:rsidP="00B76946">
      <w:pPr>
        <w:pStyle w:val="Rubrik3"/>
      </w:pPr>
      <w:r w:rsidRPr="006C2953">
        <w:t>Cirkulation</w:t>
      </w:r>
    </w:p>
    <w:p w14:paraId="3AEE0CB0" w14:textId="77777777" w:rsidR="00B76946" w:rsidRDefault="00B76946" w:rsidP="00B76946">
      <w:pPr>
        <w:ind w:right="282"/>
        <w:rPr>
          <w:bCs/>
        </w:rPr>
      </w:pPr>
      <w:r>
        <w:rPr>
          <w:bCs/>
        </w:rPr>
        <w:t>Sedvanlig cirkulatorisk- &amp; respiratorisk övervakning av patienten enl. rutin på UVA.</w:t>
      </w:r>
    </w:p>
    <w:p w14:paraId="596997E0" w14:textId="77777777" w:rsidR="00B76946" w:rsidRDefault="00B76946" w:rsidP="00B76946">
      <w:pPr>
        <w:spacing w:after="0"/>
        <w:ind w:right="282"/>
      </w:pPr>
      <w:r>
        <w:t xml:space="preserve">Hb-kontroll om stor peroperativ blödning eller vid behov pga. lågt </w:t>
      </w:r>
      <w:proofErr w:type="spellStart"/>
      <w:r>
        <w:t>preoperativt</w:t>
      </w:r>
      <w:proofErr w:type="spellEnd"/>
      <w:r>
        <w:t xml:space="preserve"> värde.</w:t>
      </w:r>
    </w:p>
    <w:p w14:paraId="42F44158" w14:textId="77777777" w:rsidR="00B76946" w:rsidRDefault="00B76946" w:rsidP="00B76946">
      <w:pPr>
        <w:spacing w:after="0"/>
        <w:ind w:right="282"/>
      </w:pPr>
    </w:p>
    <w:p w14:paraId="2F7BA60F" w14:textId="77777777" w:rsidR="00B76946" w:rsidRDefault="00B76946" w:rsidP="00B76946">
      <w:pPr>
        <w:ind w:right="282"/>
      </w:pPr>
      <w:r w:rsidRPr="001376D7">
        <w:t xml:space="preserve">Kontrollera patientens blodgruppering i Melior. Om patienten är </w:t>
      </w:r>
      <w:proofErr w:type="spellStart"/>
      <w:r w:rsidRPr="001376D7">
        <w:t>Rh</w:t>
      </w:r>
      <w:proofErr w:type="spellEnd"/>
      <w:r w:rsidRPr="001376D7">
        <w:t xml:space="preserve"> negativ ska hon ha fått </w:t>
      </w:r>
      <w:proofErr w:type="spellStart"/>
      <w:r w:rsidRPr="001376D7">
        <w:t>inj</w:t>
      </w:r>
      <w:proofErr w:type="spellEnd"/>
      <w:r w:rsidRPr="001376D7">
        <w:t xml:space="preserve"> </w:t>
      </w:r>
      <w:proofErr w:type="spellStart"/>
      <w:r w:rsidRPr="001376D7">
        <w:t>Ropylac</w:t>
      </w:r>
      <w:proofErr w:type="spellEnd"/>
      <w:r w:rsidRPr="001376D7">
        <w:t xml:space="preserve"> (anti D) på gynmottagningen</w:t>
      </w:r>
      <w:r>
        <w:t xml:space="preserve"> eller gynekologisk vårdavdelning</w:t>
      </w:r>
      <w:r w:rsidRPr="001376D7">
        <w:t>.</w:t>
      </w:r>
    </w:p>
    <w:p w14:paraId="359E662A" w14:textId="77777777" w:rsidR="00B76946" w:rsidRDefault="00B76946" w:rsidP="00B76946">
      <w:pPr>
        <w:ind w:right="282"/>
      </w:pPr>
      <w:r w:rsidRPr="001376D7">
        <w:t>Oftast ges det före ingreppet</w:t>
      </w:r>
      <w:r>
        <w:t>,</w:t>
      </w:r>
      <w:r w:rsidRPr="001376D7">
        <w:t xml:space="preserve"> men det kan också ges efter.</w:t>
      </w:r>
      <w:r>
        <w:t xml:space="preserve"> </w:t>
      </w:r>
      <w:r w:rsidRPr="001376D7">
        <w:t>Kontrollera i Melior under planering att patienten har fått injektionen.</w:t>
      </w:r>
    </w:p>
    <w:p w14:paraId="18C2357F" w14:textId="77777777" w:rsidR="00B76946" w:rsidRDefault="00B76946" w:rsidP="00B76946">
      <w:pPr>
        <w:spacing w:after="0"/>
        <w:ind w:right="282"/>
      </w:pPr>
      <w:r w:rsidRPr="001376D7">
        <w:t xml:space="preserve">Injektionen </w:t>
      </w:r>
      <w:proofErr w:type="spellStart"/>
      <w:r w:rsidRPr="001376D7">
        <w:t>Ropylac</w:t>
      </w:r>
      <w:proofErr w:type="spellEnd"/>
      <w:r w:rsidRPr="001376D7">
        <w:t xml:space="preserve"> ska ges inom 72 timmar efter </w:t>
      </w:r>
      <w:r>
        <w:t>vakuumaspirationen</w:t>
      </w:r>
      <w:r w:rsidRPr="001376D7">
        <w:t>.</w:t>
      </w:r>
    </w:p>
    <w:p w14:paraId="6D8B139D" w14:textId="77777777" w:rsidR="00B76946" w:rsidRPr="001376D7" w:rsidRDefault="00B76946" w:rsidP="00B76946">
      <w:pPr>
        <w:spacing w:after="0"/>
        <w:ind w:right="282"/>
      </w:pPr>
    </w:p>
    <w:p w14:paraId="0B7C5D02" w14:textId="77777777" w:rsidR="00B76946" w:rsidRPr="001376D7" w:rsidRDefault="00B76946" w:rsidP="00B76946">
      <w:pPr>
        <w:pStyle w:val="Rubrik3"/>
      </w:pPr>
      <w:r>
        <w:t>Nutrition/Elimination</w:t>
      </w:r>
    </w:p>
    <w:p w14:paraId="3D08C9A7" w14:textId="77777777" w:rsidR="00B76946" w:rsidRDefault="00B76946" w:rsidP="00B76946">
      <w:pPr>
        <w:ind w:right="282"/>
      </w:pPr>
      <w:r>
        <w:t>Får äta och dricka så snart kvarstående anestesiologiska effekter gått i tillräcklig regress.</w:t>
      </w:r>
    </w:p>
    <w:p w14:paraId="152CE0CA" w14:textId="77777777" w:rsidR="00B76946" w:rsidRDefault="00B76946" w:rsidP="00B76946">
      <w:pPr>
        <w:spacing w:after="0"/>
        <w:ind w:right="282"/>
      </w:pPr>
      <w:r>
        <w:t xml:space="preserve">Frikostighet med </w:t>
      </w:r>
      <w:proofErr w:type="spellStart"/>
      <w:r>
        <w:t>antiemetika</w:t>
      </w:r>
      <w:proofErr w:type="spellEnd"/>
      <w:r>
        <w:t xml:space="preserve"> - Gynekologiska ingrepp medför ofta stor risk för PONV.</w:t>
      </w:r>
    </w:p>
    <w:p w14:paraId="75B8660B" w14:textId="77777777" w:rsidR="00B76946" w:rsidRDefault="00B76946" w:rsidP="00B76946">
      <w:pPr>
        <w:spacing w:after="0"/>
        <w:ind w:right="282"/>
      </w:pPr>
    </w:p>
    <w:p w14:paraId="3E2FAAD5" w14:textId="40206934" w:rsidR="00B76946" w:rsidRDefault="00B76946" w:rsidP="00B76946">
      <w:pPr>
        <w:spacing w:after="0"/>
        <w:ind w:right="282"/>
      </w:pPr>
      <w:r>
        <w:t xml:space="preserve">Patienten ska enl. rutin för postoperativ vård gynekologiska ingrepp ha </w:t>
      </w:r>
      <w:proofErr w:type="spellStart"/>
      <w:r>
        <w:t>resurin</w:t>
      </w:r>
      <w:proofErr w:type="spellEnd"/>
      <w:r>
        <w:t xml:space="preserve"> om maximalt 150 ml efter </w:t>
      </w:r>
      <w:proofErr w:type="spellStart"/>
      <w:r>
        <w:t>miktion</w:t>
      </w:r>
      <w:proofErr w:type="spellEnd"/>
      <w:r>
        <w:t xml:space="preserve"> innan hemgång.</w:t>
      </w:r>
    </w:p>
    <w:p w14:paraId="45B98A84" w14:textId="77777777" w:rsidR="00B76946" w:rsidRDefault="00B76946" w:rsidP="00B76946">
      <w:pPr>
        <w:spacing w:after="0"/>
        <w:ind w:right="282"/>
      </w:pPr>
    </w:p>
    <w:p w14:paraId="7A03BB52" w14:textId="77777777" w:rsidR="00B76946" w:rsidRDefault="00B76946" w:rsidP="00B76946">
      <w:pPr>
        <w:spacing w:after="0"/>
        <w:ind w:right="282"/>
      </w:pPr>
      <w:r>
        <w:t>Mobilisering enl. sedvanlig rutin på UVA.</w:t>
      </w:r>
    </w:p>
    <w:p w14:paraId="7C364307" w14:textId="77777777" w:rsidR="00B76946" w:rsidRDefault="00B76946" w:rsidP="00B76946">
      <w:pPr>
        <w:spacing w:after="0"/>
        <w:ind w:right="282"/>
      </w:pPr>
    </w:p>
    <w:p w14:paraId="48B668B1" w14:textId="77777777" w:rsidR="00B76946" w:rsidRPr="001376D7" w:rsidRDefault="00B76946" w:rsidP="00B76946">
      <w:pPr>
        <w:pStyle w:val="Rubrik3"/>
      </w:pPr>
      <w:r w:rsidRPr="001376D7">
        <w:t>Övrigt</w:t>
      </w:r>
    </w:p>
    <w:p w14:paraId="18DB1F9A" w14:textId="77777777" w:rsidR="00B76946" w:rsidRDefault="00B76946" w:rsidP="00B76946">
      <w:pPr>
        <w:ind w:right="282"/>
      </w:pPr>
      <w:r>
        <w:t>Patienter som kommer planerat för att avbryta graviditet opereras inom poliklinisk/dagkirurgisk vård.</w:t>
      </w:r>
    </w:p>
    <w:p w14:paraId="29580D7F" w14:textId="77777777" w:rsidR="00B76946" w:rsidRPr="00BB4233" w:rsidRDefault="00B76946" w:rsidP="00B76946">
      <w:pPr>
        <w:spacing w:after="0"/>
        <w:ind w:right="282"/>
      </w:pPr>
      <w:r>
        <w:t xml:space="preserve">Patienter som opereras akut/subakut pga. </w:t>
      </w:r>
      <w:proofErr w:type="spellStart"/>
      <w:r>
        <w:t>graviditetsrester</w:t>
      </w:r>
      <w:proofErr w:type="spellEnd"/>
      <w:r>
        <w:t xml:space="preserve"> kommer generellt sett från avdelning och återvänder dit efter tiden på UVA. Avsteg från detta kan ske, men ska då meddelas av operatören.</w:t>
      </w:r>
    </w:p>
    <w:p w14:paraId="320A7D9B" w14:textId="77777777" w:rsidR="00B76946" w:rsidRDefault="00B76946" w:rsidP="00B76946">
      <w:pPr>
        <w:spacing w:after="0"/>
        <w:ind w:right="282"/>
      </w:pPr>
    </w:p>
    <w:p w14:paraId="57816D30" w14:textId="77777777" w:rsidR="00B76946" w:rsidRDefault="00B76946" w:rsidP="00B76946">
      <w:pPr>
        <w:ind w:right="282"/>
      </w:pPr>
      <w:r>
        <w:t>Sedvanligt är att operatören ej kommer och talar postoperativt med patienter som genomgår planerat avbrytande av graviditet. Avsteg ska meddelas till UVA-personalen då patienten ankommer UVA.</w:t>
      </w:r>
    </w:p>
    <w:p w14:paraId="1B46A807" w14:textId="77777777" w:rsidR="00B76946" w:rsidRDefault="00B76946" w:rsidP="00B76946">
      <w:pPr>
        <w:ind w:right="282"/>
      </w:pPr>
      <w:r w:rsidRPr="001376D7">
        <w:lastRenderedPageBreak/>
        <w:t>Informera</w:t>
      </w:r>
      <w:r>
        <w:t xml:space="preserve"> / påminn </w:t>
      </w:r>
      <w:r w:rsidRPr="001376D7">
        <w:t xml:space="preserve">patienten om att hon inte </w:t>
      </w:r>
      <w:r>
        <w:t>ska</w:t>
      </w:r>
      <w:r w:rsidRPr="001376D7">
        <w:t xml:space="preserve"> använda tampong, inte bada eller ha samlag under ti</w:t>
      </w:r>
      <w:r>
        <w:t>den vaginal blödning pågår, samt ytterlig</w:t>
      </w:r>
      <w:r w:rsidRPr="001376D7">
        <w:t>are en vecka efter det.</w:t>
      </w:r>
    </w:p>
    <w:p w14:paraId="00A8C301" w14:textId="77777777" w:rsidR="00B76946" w:rsidRDefault="00B76946" w:rsidP="00B76946">
      <w:pPr>
        <w:pStyle w:val="Rubrik3"/>
      </w:pPr>
    </w:p>
    <w:p w14:paraId="654DA227" w14:textId="77777777" w:rsidR="00B76946" w:rsidRDefault="00B76946" w:rsidP="00B76946">
      <w:pPr>
        <w:pStyle w:val="Rubrik3"/>
      </w:pPr>
      <w:r>
        <w:t>Medgranskare</w:t>
      </w:r>
    </w:p>
    <w:p w14:paraId="6E529320" w14:textId="77777777" w:rsidR="00B76946" w:rsidRDefault="00B76946" w:rsidP="00B76946"/>
    <w:p w14:paraId="70E31993" w14:textId="77777777" w:rsidR="00B76946" w:rsidRDefault="00B76946" w:rsidP="00B76946">
      <w:r>
        <w:t>Anna Gustafsson, anestesiolog</w:t>
      </w:r>
      <w:r>
        <w:tab/>
        <w:t>(anngu119)</w:t>
      </w:r>
    </w:p>
    <w:p w14:paraId="53590C6B" w14:textId="77777777" w:rsidR="00B76946" w:rsidRPr="00DA66B7" w:rsidRDefault="00B76946" w:rsidP="00B76946">
      <w:r>
        <w:t xml:space="preserve">Joanna </w:t>
      </w:r>
      <w:proofErr w:type="spellStart"/>
      <w:r>
        <w:t>Pong</w:t>
      </w:r>
      <w:proofErr w:type="spellEnd"/>
      <w:r>
        <w:t>, gynekolog</w:t>
      </w:r>
      <w:r>
        <w:tab/>
      </w:r>
      <w:r>
        <w:tab/>
        <w:t>(joapo1)</w:t>
      </w:r>
    </w:p>
    <w:p w14:paraId="76B9F95B" w14:textId="24513497" w:rsidR="00536A5A" w:rsidRPr="00B76946" w:rsidRDefault="00536A5A" w:rsidP="00B76946"/>
    <w:sectPr w:rsidR="00536A5A" w:rsidRPr="00B76946" w:rsidSect="00C11FD9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A56EEB" w14:textId="77777777" w:rsidR="00563A20" w:rsidRDefault="00563A20">
      <w:r>
        <w:separator/>
      </w:r>
    </w:p>
  </w:endnote>
  <w:endnote w:type="continuationSeparator" w:id="0">
    <w:p w14:paraId="3BABCE78" w14:textId="77777777" w:rsidR="00563A20" w:rsidRDefault="00563A20">
      <w:r>
        <w:continuationSeparator/>
      </w:r>
    </w:p>
  </w:endnote>
  <w:endnote w:type="continuationNotice" w:id="1">
    <w:p w14:paraId="6CCF88A6" w14:textId="77777777" w:rsidR="00563A20" w:rsidRDefault="00563A2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1B1ECD" w14:textId="77777777" w:rsidR="00563A20" w:rsidRDefault="00563A20"/>
  </w:footnote>
  <w:footnote w:type="continuationSeparator" w:id="0">
    <w:p w14:paraId="2FE73F4F" w14:textId="77777777" w:rsidR="00563A20" w:rsidRDefault="00563A20">
      <w:r>
        <w:continuationSeparator/>
      </w:r>
    </w:p>
  </w:footnote>
  <w:footnote w:type="continuationNotice" w:id="1">
    <w:p w14:paraId="70D78EA2" w14:textId="77777777" w:rsidR="00563A20" w:rsidRDefault="00563A2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87955773">
    <w:abstractNumId w:val="18"/>
  </w:num>
  <w:num w:numId="2" w16cid:durableId="1346008820">
    <w:abstractNumId w:val="15"/>
  </w:num>
  <w:num w:numId="3" w16cid:durableId="751270492">
    <w:abstractNumId w:val="0"/>
  </w:num>
  <w:num w:numId="4" w16cid:durableId="2105571183">
    <w:abstractNumId w:val="7"/>
  </w:num>
  <w:num w:numId="5" w16cid:durableId="1218200775">
    <w:abstractNumId w:val="16"/>
  </w:num>
  <w:num w:numId="6" w16cid:durableId="1472743705">
    <w:abstractNumId w:val="2"/>
  </w:num>
  <w:num w:numId="7" w16cid:durableId="1927494929">
    <w:abstractNumId w:val="12"/>
  </w:num>
  <w:num w:numId="8" w16cid:durableId="19356040">
    <w:abstractNumId w:val="9"/>
  </w:num>
  <w:num w:numId="9" w16cid:durableId="428621369">
    <w:abstractNumId w:val="1"/>
  </w:num>
  <w:num w:numId="10" w16cid:durableId="396055557">
    <w:abstractNumId w:val="1"/>
  </w:num>
  <w:num w:numId="11" w16cid:durableId="1450584829">
    <w:abstractNumId w:val="3"/>
  </w:num>
  <w:num w:numId="12" w16cid:durableId="435948856">
    <w:abstractNumId w:val="4"/>
  </w:num>
  <w:num w:numId="13" w16cid:durableId="1012419327">
    <w:abstractNumId w:val="14"/>
  </w:num>
  <w:num w:numId="14" w16cid:durableId="1455712993">
    <w:abstractNumId w:val="10"/>
  </w:num>
  <w:num w:numId="15" w16cid:durableId="905653145">
    <w:abstractNumId w:val="8"/>
  </w:num>
  <w:num w:numId="16" w16cid:durableId="1170752913">
    <w:abstractNumId w:val="13"/>
  </w:num>
  <w:num w:numId="17" w16cid:durableId="2115586482">
    <w:abstractNumId w:val="5"/>
  </w:num>
  <w:num w:numId="18" w16cid:durableId="1847789575">
    <w:abstractNumId w:val="11"/>
  </w:num>
  <w:num w:numId="19" w16cid:durableId="1973516477">
    <w:abstractNumId w:val="17"/>
  </w:num>
  <w:num w:numId="20" w16cid:durableId="1377700119">
    <w:abstractNumId w:val="6"/>
  </w:num>
  <w:num w:numId="21" w16cid:durableId="9406032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4391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A20"/>
    <w:rsid w:val="00565129"/>
    <w:rsid w:val="0056530B"/>
    <w:rsid w:val="00565CD0"/>
    <w:rsid w:val="00566D16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200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2953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6BCE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44F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6946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1FD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383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Vakuumaspiration  Exaeres – Postoperativ vård</dc:title>
  <dc:subject/>
  <dc:creator>patrik.jens.johansson@vgregion.se</dc:creator>
  <keywords/>
  <lastModifiedBy>Carina Turesson Roos</lastModifiedBy>
  <revision>7</revision>
  <lastPrinted>2016-03-31T10:56:00.0000000Z</lastPrinted>
  <dcterms:created xsi:type="dcterms:W3CDTF">2022-05-23T07:26:00.0000000Z</dcterms:created>
  <dcterms:modified xsi:type="dcterms:W3CDTF">2025-08-21T13:08:00.0000000Z</dcterms:modified>
</coreProperties>
</file>