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27F38" w14:textId="77777777" w:rsidR="00470A51" w:rsidRDefault="00470A51"/>
    <w:p w14:paraId="4AACD654" w14:textId="77777777" w:rsidR="00470A51" w:rsidRDefault="00470A51"/>
    <w:p w14:paraId="1E1AB3B6" w14:textId="77777777" w:rsidR="00470A51" w:rsidRDefault="00470A51"/>
    <w:p w14:paraId="2562B101" w14:textId="77777777" w:rsidR="00470A51" w:rsidRDefault="00470A51"/>
    <w:p w14:paraId="549F446B" w14:textId="77777777" w:rsidR="00470A51" w:rsidRDefault="00470A51"/>
    <w:p w14:paraId="7B629560" w14:textId="77777777" w:rsidR="00470A51" w:rsidRDefault="00470A51"/>
    <w:p w14:paraId="3CABC69C" w14:textId="77777777" w:rsidR="00470A51" w:rsidRDefault="00470A51"/>
    <w:tbl>
      <w:tblPr>
        <w:tblpPr w:leftFromText="141" w:rightFromText="141" w:vertAnchor="text" w:horzAnchor="margin" w:tblpY="25"/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70A51" w14:paraId="7BB909AD" w14:textId="77777777" w:rsidTr="00A16DE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D00768" w14:textId="77777777" w:rsidR="00470A51" w:rsidRDefault="00470A51" w:rsidP="00A16DEF">
            <w:pPr>
              <w:pStyle w:val="Rubrik1"/>
              <w:rPr>
                <w:sz w:val="32"/>
              </w:rPr>
            </w:pPr>
            <w:bookmarkStart w:id="0" w:name="_Hlk181614195"/>
            <w:r>
              <w:t>Tonsillectomi – Postoperativ vård</w:t>
            </w:r>
            <w:bookmarkEnd w:id="0"/>
          </w:p>
        </w:tc>
      </w:tr>
    </w:tbl>
    <w:p w14:paraId="04B53D71" w14:textId="77777777" w:rsidR="00470A51" w:rsidRPr="005E3B97" w:rsidRDefault="00470A51" w:rsidP="00470A51">
      <w:pPr>
        <w:pStyle w:val="Rubrik2"/>
        <w:rPr>
          <w:rFonts w:ascii="Calibri" w:hAnsi="Calibri" w:cs="Calibri"/>
        </w:rPr>
      </w:pPr>
      <w:r w:rsidRPr="005E3B97">
        <w:t>Revidering i denna version</w:t>
      </w:r>
      <w:r w:rsidRPr="005E3B97">
        <w:rPr>
          <w:rFonts w:ascii="Calibri" w:hAnsi="Calibri" w:cs="Calibri"/>
        </w:rPr>
        <w:t xml:space="preserve"> </w:t>
      </w:r>
    </w:p>
    <w:p w14:paraId="3802DAD0" w14:textId="77777777" w:rsidR="00470A51" w:rsidRDefault="00470A51" w:rsidP="00470A51">
      <w:r>
        <w:t xml:space="preserve">Lag till i titeln: Postoperativ vård. </w:t>
      </w:r>
    </w:p>
    <w:p w14:paraId="60913155" w14:textId="77777777" w:rsidR="00470A51" w:rsidRDefault="00470A51" w:rsidP="00470A51">
      <w:r>
        <w:t>Mindre justeringar under rubriker: Nutrition; Aktivitet; Övrigt.</w:t>
      </w:r>
    </w:p>
    <w:p w14:paraId="3D1E6691" w14:textId="77777777" w:rsidR="00470A51" w:rsidRDefault="00470A51" w:rsidP="00470A51">
      <w:pPr>
        <w:pStyle w:val="Rubrik2"/>
      </w:pPr>
      <w:r w:rsidRPr="00BD7926">
        <w:t>Bakgrund</w:t>
      </w:r>
    </w:p>
    <w:p w14:paraId="5251969A" w14:textId="77777777" w:rsidR="00470A51" w:rsidRPr="00F12BF8" w:rsidRDefault="00470A51" w:rsidP="00470A51">
      <w:pPr>
        <w:pStyle w:val="Rubrik3"/>
      </w:pPr>
      <w:r w:rsidRPr="00F12BF8">
        <w:t>Operationsindikationer</w:t>
      </w:r>
    </w:p>
    <w:p w14:paraId="1F0B6831" w14:textId="77777777" w:rsidR="00470A51" w:rsidRPr="00F12BF8" w:rsidRDefault="00470A51" w:rsidP="00470A51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701" w:right="1161" w:hanging="567"/>
      </w:pPr>
      <w:r w:rsidRPr="00F12BF8">
        <w:t>Upprepade tonsilliter (halsfluss)</w:t>
      </w:r>
    </w:p>
    <w:p w14:paraId="13A8D5E7" w14:textId="77777777" w:rsidR="00470A51" w:rsidRPr="00F12BF8" w:rsidRDefault="00470A51" w:rsidP="00470A51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701" w:right="1161" w:hanging="567"/>
      </w:pPr>
      <w:r w:rsidRPr="00F12BF8">
        <w:t>Tonsillhypertrofi</w:t>
      </w:r>
    </w:p>
    <w:p w14:paraId="4F22B7F0" w14:textId="77777777" w:rsidR="00470A51" w:rsidRPr="00F12BF8" w:rsidRDefault="00470A51" w:rsidP="00470A51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701" w:right="1161" w:hanging="567"/>
      </w:pPr>
      <w:r w:rsidRPr="00F12BF8">
        <w:t>Upprepade peritonsilliter</w:t>
      </w:r>
    </w:p>
    <w:p w14:paraId="01F754CC" w14:textId="77777777" w:rsidR="00470A51" w:rsidRDefault="00470A51" w:rsidP="00470A51">
      <w:pPr>
        <w:pStyle w:val="Rubrik2"/>
      </w:pPr>
      <w:r w:rsidRPr="00BD7926">
        <w:t>Syfte</w:t>
      </w:r>
    </w:p>
    <w:p w14:paraId="087CCB16" w14:textId="77777777" w:rsidR="00470A51" w:rsidRPr="00F12BF8" w:rsidRDefault="00470A51" w:rsidP="00470A51">
      <w:pPr>
        <w:tabs>
          <w:tab w:val="left" w:pos="5520"/>
        </w:tabs>
        <w:ind w:right="-1135"/>
      </w:pPr>
      <w:r w:rsidRPr="00F12BF8">
        <w:t>Att alla patienter som genomgår tonsillectomi får en god och säker vård</w:t>
      </w:r>
      <w:r>
        <w:t>.</w:t>
      </w:r>
    </w:p>
    <w:p w14:paraId="3687CE95" w14:textId="77777777" w:rsidR="00470A51" w:rsidRPr="00F12BF8" w:rsidRDefault="00470A51" w:rsidP="00470A51">
      <w:pPr>
        <w:pStyle w:val="Rubrik2"/>
      </w:pPr>
      <w:r>
        <w:t>Vilka berörs</w:t>
      </w:r>
    </w:p>
    <w:p w14:paraId="130CEE75" w14:textId="77777777" w:rsidR="00470A51" w:rsidRPr="00F12BF8" w:rsidRDefault="00470A51" w:rsidP="00470A51">
      <w:pPr>
        <w:ind w:right="-1277"/>
      </w:pPr>
      <w:r w:rsidRPr="00F12BF8">
        <w:t>Läkare, sjuksköterskor och undersköterskor som möter patienter postoperativt som har opererats med tonsillectomi</w:t>
      </w:r>
      <w:r>
        <w:t>.</w:t>
      </w:r>
    </w:p>
    <w:p w14:paraId="7224BBDE" w14:textId="77777777" w:rsidR="00470A51" w:rsidRDefault="00470A51" w:rsidP="00470A51">
      <w:pPr>
        <w:pStyle w:val="Rubrik2"/>
      </w:pPr>
      <w:r w:rsidRPr="00BD7926">
        <w:t>Åtgärder</w:t>
      </w:r>
    </w:p>
    <w:p w14:paraId="06482ACA" w14:textId="77777777" w:rsidR="00470A51" w:rsidRPr="00F12BF8" w:rsidRDefault="00470A51" w:rsidP="00470A51">
      <w:pPr>
        <w:pStyle w:val="Sidhuvud"/>
        <w:ind w:right="-1277"/>
      </w:pPr>
      <w:r w:rsidRPr="00F12BF8">
        <w:rPr>
          <w:rFonts w:ascii="Arial" w:hAnsi="Arial"/>
        </w:rPr>
        <w:t>Kirurgiskt ingrepp</w:t>
      </w:r>
    </w:p>
    <w:p w14:paraId="199E33AB" w14:textId="77777777" w:rsidR="00470A51" w:rsidRPr="00F12BF8" w:rsidRDefault="00470A51" w:rsidP="00470A51">
      <w:pPr>
        <w:ind w:right="-1277"/>
      </w:pPr>
      <w:r>
        <w:t>B</w:t>
      </w:r>
      <w:r w:rsidRPr="00F12BF8">
        <w:t>åda halsmandlarna skalas bort</w:t>
      </w:r>
      <w:r>
        <w:t>.</w:t>
      </w:r>
    </w:p>
    <w:p w14:paraId="6530E802" w14:textId="77777777" w:rsidR="00470A51" w:rsidRPr="00F12BF8" w:rsidRDefault="00470A51" w:rsidP="00470A51">
      <w:pPr>
        <w:pStyle w:val="Rubrik3"/>
      </w:pPr>
      <w:r w:rsidRPr="00F12BF8">
        <w:t>Anestesiform</w:t>
      </w:r>
    </w:p>
    <w:p w14:paraId="20417A1B" w14:textId="77777777" w:rsidR="00470A51" w:rsidRPr="00F12BF8" w:rsidRDefault="00470A51" w:rsidP="00470A51">
      <w:pPr>
        <w:ind w:right="-1277"/>
      </w:pPr>
      <w:r w:rsidRPr="00F12BF8">
        <w:t>Generell anestesi</w:t>
      </w:r>
      <w:r>
        <w:t>.</w:t>
      </w:r>
    </w:p>
    <w:p w14:paraId="0AF62E6F" w14:textId="77777777" w:rsidR="00470A51" w:rsidRPr="00F12BF8" w:rsidRDefault="00470A51" w:rsidP="00470A51">
      <w:pPr>
        <w:pStyle w:val="Rubrik2"/>
      </w:pPr>
      <w:r w:rsidRPr="00F12BF8">
        <w:lastRenderedPageBreak/>
        <w:t>Speciell omvårdnad</w:t>
      </w:r>
    </w:p>
    <w:p w14:paraId="21601CE3" w14:textId="77777777" w:rsidR="00470A51" w:rsidRPr="00F12BF8" w:rsidRDefault="00470A51" w:rsidP="00470A51">
      <w:pPr>
        <w:pStyle w:val="Rubrik3"/>
      </w:pPr>
      <w:r w:rsidRPr="00F12BF8">
        <w:t>Cirkulation</w:t>
      </w:r>
    </w:p>
    <w:p w14:paraId="7F40EBA8" w14:textId="77777777" w:rsidR="00470A51" w:rsidRDefault="00470A51" w:rsidP="00470A51">
      <w:pPr>
        <w:ind w:right="-1277"/>
      </w:pPr>
      <w:r w:rsidRPr="00F12BF8">
        <w:t>Blödning kan förekomma.</w:t>
      </w:r>
    </w:p>
    <w:p w14:paraId="789D78E6" w14:textId="77777777" w:rsidR="00470A51" w:rsidRPr="00F12BF8" w:rsidRDefault="00470A51" w:rsidP="00470A51">
      <w:pPr>
        <w:ind w:right="-1277"/>
      </w:pPr>
      <w:r w:rsidRPr="00F12BF8">
        <w:t>Blodet kan rinna ner i magen</w:t>
      </w:r>
      <w:r>
        <w:t>. H</w:t>
      </w:r>
      <w:r w:rsidRPr="00F12BF8">
        <w:t xml:space="preserve">ör med patienten om det känns som det rinner blod </w:t>
      </w:r>
      <w:r>
        <w:t xml:space="preserve">ner </w:t>
      </w:r>
      <w:r w:rsidRPr="00F12BF8">
        <w:t>i halsen</w:t>
      </w:r>
      <w:r>
        <w:t>,</w:t>
      </w:r>
      <w:r w:rsidRPr="00F12BF8">
        <w:t xml:space="preserve"> som de måste svälja undan.</w:t>
      </w:r>
    </w:p>
    <w:p w14:paraId="4C340CE9" w14:textId="77777777" w:rsidR="00470A51" w:rsidRDefault="00470A51" w:rsidP="00470A51">
      <w:pPr>
        <w:ind w:right="-1277"/>
        <w:rPr>
          <w:bCs/>
        </w:rPr>
      </w:pPr>
      <w:r w:rsidRPr="00F12BF8">
        <w:t>Vid blödning kontakta operatör och narkosläkare.</w:t>
      </w:r>
      <w:r>
        <w:br/>
      </w:r>
    </w:p>
    <w:p w14:paraId="03E01C24" w14:textId="77777777" w:rsidR="00470A51" w:rsidRPr="00F12BF8" w:rsidRDefault="00470A51" w:rsidP="00470A51">
      <w:pPr>
        <w:pStyle w:val="Rubrik3"/>
      </w:pPr>
      <w:r w:rsidRPr="00F12BF8">
        <w:t>Nutrition</w:t>
      </w:r>
    </w:p>
    <w:p w14:paraId="47A44E38" w14:textId="77777777" w:rsidR="00470A51" w:rsidRDefault="00470A51" w:rsidP="00470A51">
      <w:pPr>
        <w:ind w:right="-1277"/>
        <w:rPr>
          <w:highlight w:val="yellow"/>
        </w:rPr>
      </w:pPr>
      <w:r w:rsidRPr="00F12BF8">
        <w:t xml:space="preserve">Patienten kan bli illamående och få kräkningar på grund av </w:t>
      </w:r>
      <w:r>
        <w:t xml:space="preserve">det </w:t>
      </w:r>
      <w:r w:rsidRPr="00F12BF8">
        <w:t xml:space="preserve">blod </w:t>
      </w:r>
      <w:r>
        <w:t xml:space="preserve">som </w:t>
      </w:r>
      <w:r w:rsidRPr="00F12BF8">
        <w:t>r</w:t>
      </w:r>
      <w:r>
        <w:t>u</w:t>
      </w:r>
      <w:r w:rsidRPr="00F12BF8">
        <w:t>nn</w:t>
      </w:r>
      <w:r>
        <w:t>it</w:t>
      </w:r>
      <w:r w:rsidRPr="00F12BF8">
        <w:t xml:space="preserve"> ner i magen. </w:t>
      </w:r>
      <w:r>
        <w:t xml:space="preserve">Frikostig med </w:t>
      </w:r>
      <w:r w:rsidRPr="00F12BF8">
        <w:t xml:space="preserve">antiemetika enligt generella </w:t>
      </w:r>
      <w:r w:rsidRPr="004B0FBA">
        <w:t>direktiv.</w:t>
      </w:r>
    </w:p>
    <w:p w14:paraId="05599C94" w14:textId="77777777" w:rsidR="00470A51" w:rsidRDefault="00470A51" w:rsidP="00470A51">
      <w:pPr>
        <w:ind w:right="-1277"/>
      </w:pPr>
      <w:r w:rsidRPr="004B0FBA">
        <w:t>Patien</w:t>
      </w:r>
      <w:r>
        <w:t>ten får efter förmåga dricka och äta svalt. Gärna isglass, ger även smärtlindring.</w:t>
      </w:r>
    </w:p>
    <w:p w14:paraId="59D89243" w14:textId="77777777" w:rsidR="00470A51" w:rsidRPr="00F12BF8" w:rsidRDefault="00470A51" w:rsidP="00470A51">
      <w:pPr>
        <w:pStyle w:val="Rubrik3"/>
      </w:pPr>
      <w:r w:rsidRPr="00F12BF8">
        <w:t>Aktivitet</w:t>
      </w:r>
    </w:p>
    <w:p w14:paraId="646FEC87" w14:textId="77777777" w:rsidR="00470A51" w:rsidRPr="00F12BF8" w:rsidRDefault="00470A51" w:rsidP="00470A51">
      <w:pPr>
        <w:ind w:right="-1277"/>
      </w:pPr>
      <w:r>
        <w:t>Patienten mobiliseras fritt inom UVA. Dock på ett sätt så att UVA:s personal har möjlighet att ha uppsikt gällande postoperativ blödning. Inga tunga lyft.</w:t>
      </w:r>
    </w:p>
    <w:p w14:paraId="34D1EF3B" w14:textId="77777777" w:rsidR="00470A51" w:rsidRPr="00F12BF8" w:rsidRDefault="00470A51" w:rsidP="00470A51">
      <w:pPr>
        <w:pStyle w:val="Rubrik2"/>
      </w:pPr>
      <w:r w:rsidRPr="00F12BF8">
        <w:t>Övrigt</w:t>
      </w:r>
    </w:p>
    <w:p w14:paraId="74D36B65" w14:textId="77777777" w:rsidR="00470A51" w:rsidRDefault="00470A51" w:rsidP="00470A51">
      <w:pPr>
        <w:ind w:right="-1277"/>
      </w:pPr>
      <w:r>
        <w:t>Patienter kan opereras i såväl slutenvård, FDV som dagkirurgisk verksamhet. FDV-planerade patienter kvarstannar på sjukhuset över natten.</w:t>
      </w:r>
    </w:p>
    <w:p w14:paraId="6DCBEE09" w14:textId="77777777" w:rsidR="00470A51" w:rsidRDefault="00470A51" w:rsidP="00470A51">
      <w:pPr>
        <w:ind w:right="-1277"/>
        <w:rPr>
          <w:rStyle w:val="Hyperlnk"/>
        </w:rPr>
      </w:pPr>
      <w:r>
        <w:t xml:space="preserve">Särskild rutin för Tonsillectomi i dagkirurgi. </w:t>
      </w:r>
      <w:hyperlink r:id="rId12" w:history="1">
        <w:r>
          <w:rPr>
            <w:rStyle w:val="Hyperlnk"/>
          </w:rPr>
          <w:t>Tonsillektomi i dagkirurgi</w:t>
        </w:r>
      </w:hyperlink>
    </w:p>
    <w:p w14:paraId="3C426E30" w14:textId="77777777" w:rsidR="004A61FC" w:rsidRDefault="004A61FC" w:rsidP="00470A51">
      <w:pPr>
        <w:ind w:right="-1277"/>
        <w:rPr>
          <w:rStyle w:val="Hyperlnk"/>
        </w:rPr>
      </w:pPr>
    </w:p>
    <w:p w14:paraId="593D2881" w14:textId="4B2A9C23" w:rsidR="004A61FC" w:rsidRDefault="004A61FC" w:rsidP="004A61FC">
      <w:pPr>
        <w:pStyle w:val="Rubrik2"/>
      </w:pPr>
      <w:r w:rsidRPr="004A61FC">
        <w:t>Medförfattare</w:t>
      </w:r>
    </w:p>
    <w:p w14:paraId="6887C13E" w14:textId="69E0D2B5" w:rsidR="004A61FC" w:rsidRPr="004A61FC" w:rsidRDefault="004A61FC" w:rsidP="004A61FC">
      <w:r>
        <w:t>Överläkare Jan Creutz</w:t>
      </w:r>
      <w:r w:rsidR="00AB21F8">
        <w:t xml:space="preserve"> (jancr)</w:t>
      </w:r>
      <w:r w:rsidR="004D03C4">
        <w:t>, AnOpIVA</w:t>
      </w:r>
    </w:p>
    <w:p w14:paraId="4377C249" w14:textId="77777777" w:rsidR="00470A51" w:rsidRPr="00100F12" w:rsidRDefault="00470A51" w:rsidP="00470A51"/>
    <w:p w14:paraId="76B9F95B" w14:textId="24513497" w:rsidR="00536A5A" w:rsidRPr="00470A51" w:rsidRDefault="00536A5A" w:rsidP="00470A51"/>
    <w:sectPr w:rsidR="00536A5A" w:rsidRPr="00470A51" w:rsidSect="00E151D9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A585B" w14:textId="77777777" w:rsidR="00FA7E7E" w:rsidRDefault="00FA7E7E">
      <w:r>
        <w:separator/>
      </w:r>
    </w:p>
  </w:endnote>
  <w:endnote w:type="continuationSeparator" w:id="0">
    <w:p w14:paraId="45906E34" w14:textId="77777777" w:rsidR="00FA7E7E" w:rsidRDefault="00FA7E7E">
      <w:r>
        <w:continuationSeparator/>
      </w:r>
    </w:p>
  </w:endnote>
  <w:endnote w:type="continuationNotice" w:id="1">
    <w:p w14:paraId="55CD5063" w14:textId="77777777" w:rsidR="00FA7E7E" w:rsidRDefault="00FA7E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73021E" w14:textId="77777777" w:rsidR="00FA7E7E" w:rsidRDefault="00FA7E7E"/>
  </w:footnote>
  <w:footnote w:type="continuationSeparator" w:id="0">
    <w:p w14:paraId="14DA8D0F" w14:textId="77777777" w:rsidR="00FA7E7E" w:rsidRDefault="00FA7E7E">
      <w:r>
        <w:continuationSeparator/>
      </w:r>
    </w:p>
  </w:footnote>
  <w:footnote w:type="continuationNotice" w:id="1">
    <w:p w14:paraId="14BD4EF4" w14:textId="77777777" w:rsidR="00FA7E7E" w:rsidRDefault="00FA7E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605165"/>
    <w:multiLevelType w:val="hybridMultilevel"/>
    <w:tmpl w:val="E1CAA186"/>
    <w:lvl w:ilvl="0" w:tplc="FFFFFFFF">
      <w:start w:val="2007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268263">
    <w:abstractNumId w:val="19"/>
  </w:num>
  <w:num w:numId="2" w16cid:durableId="1640957431">
    <w:abstractNumId w:val="16"/>
  </w:num>
  <w:num w:numId="3" w16cid:durableId="991983624">
    <w:abstractNumId w:val="0"/>
  </w:num>
  <w:num w:numId="4" w16cid:durableId="927808681">
    <w:abstractNumId w:val="7"/>
  </w:num>
  <w:num w:numId="5" w16cid:durableId="1156727624">
    <w:abstractNumId w:val="17"/>
  </w:num>
  <w:num w:numId="6" w16cid:durableId="833687847">
    <w:abstractNumId w:val="2"/>
  </w:num>
  <w:num w:numId="7" w16cid:durableId="895235893">
    <w:abstractNumId w:val="12"/>
  </w:num>
  <w:num w:numId="8" w16cid:durableId="840196340">
    <w:abstractNumId w:val="9"/>
  </w:num>
  <w:num w:numId="9" w16cid:durableId="211962149">
    <w:abstractNumId w:val="1"/>
  </w:num>
  <w:num w:numId="10" w16cid:durableId="1259369518">
    <w:abstractNumId w:val="1"/>
  </w:num>
  <w:num w:numId="11" w16cid:durableId="1738867062">
    <w:abstractNumId w:val="3"/>
  </w:num>
  <w:num w:numId="12" w16cid:durableId="413941835">
    <w:abstractNumId w:val="4"/>
  </w:num>
  <w:num w:numId="13" w16cid:durableId="663818192">
    <w:abstractNumId w:val="15"/>
  </w:num>
  <w:num w:numId="14" w16cid:durableId="1355574804">
    <w:abstractNumId w:val="10"/>
  </w:num>
  <w:num w:numId="15" w16cid:durableId="1567837226">
    <w:abstractNumId w:val="8"/>
  </w:num>
  <w:num w:numId="16" w16cid:durableId="2116708414">
    <w:abstractNumId w:val="14"/>
  </w:num>
  <w:num w:numId="17" w16cid:durableId="1306085936">
    <w:abstractNumId w:val="5"/>
  </w:num>
  <w:num w:numId="18" w16cid:durableId="626666167">
    <w:abstractNumId w:val="11"/>
  </w:num>
  <w:num w:numId="19" w16cid:durableId="603003352">
    <w:abstractNumId w:val="18"/>
  </w:num>
  <w:num w:numId="20" w16cid:durableId="1507287813">
    <w:abstractNumId w:val="13"/>
  </w:num>
  <w:num w:numId="21" w16cid:durableId="4167488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F12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89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A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1FC"/>
    <w:rsid w:val="004B2183"/>
    <w:rsid w:val="004B2A01"/>
    <w:rsid w:val="004C2559"/>
    <w:rsid w:val="004D03C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1F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92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1D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F56"/>
    <w:rsid w:val="00F22264"/>
    <w:rsid w:val="00F2564D"/>
    <w:rsid w:val="00F35B05"/>
    <w:rsid w:val="00F413D9"/>
    <w:rsid w:val="00F5135F"/>
    <w:rsid w:val="00F51F78"/>
    <w:rsid w:val="00F86F47"/>
    <w:rsid w:val="00F90B64"/>
    <w:rsid w:val="00FA7E7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E02471"/>
    <w:rsid w:val="38613B5E"/>
    <w:rsid w:val="483F4CF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03-1961048382-102/surrogate/Tonsillektomi%20i%20dagkirurgi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200</Words>
  <Characters>1477</Characters>
  <Application>Microsoft Office Word</Application>
  <DocSecurity>0</DocSecurity>
  <Lines>12</Lines>
  <Paragraphs>3</Paragraphs>
  <ScaleCrop>false</ScaleCrop>
  <Manager/>
  <Company/>
  <LinksUpToDate>false</LinksUpToDate>
  <CharactersWithSpaces>1674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Tonsillectomi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2022-05-23T07:25:00.0000000Z</dcterms:created>
  <dcterms:modified xsi:type="dcterms:W3CDTF">2024-11-19T05:20:00.0000000Z</dcterms:modified>
</coreProperties>
</file>