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311D0A" w14:textId="77777777" w:rsidR="00173947" w:rsidRDefault="00173947" w:rsidP="00F35B05">
      <w:pPr>
        <w:pStyle w:val="Rubrik2"/>
        <w:sectPr w:rsidR="00173947" w:rsidSect="0017394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7AF1CC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729B023D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3FB1C3EA" w14:textId="77777777" w:rsidR="00173947" w:rsidRPr="00173947" w:rsidRDefault="00173947" w:rsidP="0017394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ab/>
      </w:r>
    </w:p>
    <w:p w14:paraId="21B5B543" w14:textId="065E99FE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30DCE3" wp14:editId="79CB468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4E7CD1" w14:textId="77777777" w:rsidR="00173947" w:rsidRPr="003D37FD" w:rsidRDefault="00173947" w:rsidP="0017394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12472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F30DCE3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B4E7CD1" w14:textId="77777777" w:rsidR="00173947" w:rsidRPr="003D37FD" w:rsidRDefault="00173947" w:rsidP="0017394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12472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73947" w:rsidRPr="00173947" w14:paraId="7D58779E" w14:textId="77777777" w:rsidTr="009A43A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2F7893B" w14:textId="77777777" w:rsidR="00173947" w:rsidRPr="00173947" w:rsidRDefault="00173947" w:rsidP="0078615A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73947">
              <w:rPr>
                <w:noProof/>
              </w:rPr>
              <w:t>Höftplastik - primär</w:t>
            </w:r>
          </w:p>
        </w:tc>
      </w:tr>
    </w:tbl>
    <w:p w14:paraId="45F1EAC6" w14:textId="77777777" w:rsidR="00173947" w:rsidRPr="00173947" w:rsidRDefault="00173947" w:rsidP="0078615A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D06F41A" w14:textId="77777777" w:rsidR="0078615A" w:rsidRDefault="0078615A" w:rsidP="0078615A">
      <w:pPr>
        <w:pStyle w:val="Rubrik2"/>
        <w:spacing w:before="0"/>
        <w:ind w:right="0"/>
      </w:pPr>
    </w:p>
    <w:p w14:paraId="59107983" w14:textId="29EB2569" w:rsidR="00D501DE" w:rsidRDefault="00D501DE" w:rsidP="0078615A">
      <w:pPr>
        <w:pStyle w:val="Rubrik2"/>
        <w:spacing w:before="0"/>
        <w:ind w:right="0"/>
      </w:pPr>
      <w:r>
        <w:t>Revidering i denna version</w:t>
      </w:r>
    </w:p>
    <w:p w14:paraId="0114DF2C" w14:textId="1BD74D00" w:rsidR="00D501DE" w:rsidRDefault="00D501DE" w:rsidP="0078615A">
      <w:pPr>
        <w:keepNext/>
        <w:spacing w:after="60" w:line="240" w:lineRule="auto"/>
        <w:ind w:right="0"/>
        <w:outlineLvl w:val="1"/>
      </w:pPr>
      <w:r>
        <w:t>Mindre revidering</w:t>
      </w:r>
    </w:p>
    <w:p w14:paraId="6FF6C0DA" w14:textId="77777777" w:rsidR="0078615A" w:rsidRPr="00D501DE" w:rsidRDefault="0078615A" w:rsidP="0078615A">
      <w:pPr>
        <w:keepNext/>
        <w:spacing w:after="60" w:line="240" w:lineRule="auto"/>
        <w:ind w:right="0"/>
        <w:outlineLvl w:val="1"/>
      </w:pPr>
    </w:p>
    <w:p w14:paraId="6CC889DD" w14:textId="3E0C6572" w:rsidR="00173947" w:rsidRPr="0078615A" w:rsidRDefault="00173947" w:rsidP="0078615A">
      <w:pPr>
        <w:pStyle w:val="Rubrik2"/>
        <w:ind w:right="0"/>
      </w:pPr>
      <w:r w:rsidRPr="0078615A">
        <w:t>Bakgrund</w:t>
      </w:r>
    </w:p>
    <w:p w14:paraId="1EC6632A" w14:textId="77777777" w:rsidR="00314491" w:rsidRPr="00173947" w:rsidRDefault="00314491" w:rsidP="00314491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Vanliga orsaker till att patienten behöver genomgå en höftledsplastik är artros och </w:t>
      </w:r>
      <w:proofErr w:type="spellStart"/>
      <w:r w:rsidRPr="00173947">
        <w:rPr>
          <w:szCs w:val="20"/>
        </w:rPr>
        <w:t>reumatoid</w:t>
      </w:r>
      <w:proofErr w:type="spellEnd"/>
      <w:r w:rsidRPr="00173947">
        <w:rPr>
          <w:szCs w:val="20"/>
        </w:rPr>
        <w:t xml:space="preserve"> artrit. Andra indikationer kan vara Mb </w:t>
      </w:r>
      <w:proofErr w:type="spellStart"/>
      <w:r w:rsidRPr="00173947">
        <w:rPr>
          <w:szCs w:val="20"/>
        </w:rPr>
        <w:t>Bechterew</w:t>
      </w:r>
      <w:proofErr w:type="spellEnd"/>
      <w:r w:rsidRPr="00173947">
        <w:rPr>
          <w:szCs w:val="20"/>
        </w:rPr>
        <w:t xml:space="preserve">, kongenital luxation, </w:t>
      </w:r>
      <w:proofErr w:type="spellStart"/>
      <w:r w:rsidRPr="00173947">
        <w:rPr>
          <w:szCs w:val="20"/>
        </w:rPr>
        <w:t>collumfraktur</w:t>
      </w:r>
      <w:proofErr w:type="spellEnd"/>
      <w:r w:rsidRPr="00173947">
        <w:rPr>
          <w:szCs w:val="20"/>
        </w:rPr>
        <w:t xml:space="preserve"> eller tumörer. </w:t>
      </w:r>
      <w:proofErr w:type="spellStart"/>
      <w:r w:rsidRPr="00173947">
        <w:rPr>
          <w:szCs w:val="20"/>
        </w:rPr>
        <w:t>Caput</w:t>
      </w:r>
      <w:proofErr w:type="spellEnd"/>
      <w:r w:rsidRPr="00173947">
        <w:rPr>
          <w:szCs w:val="20"/>
        </w:rPr>
        <w:t xml:space="preserve"> </w:t>
      </w:r>
      <w:proofErr w:type="spellStart"/>
      <w:r w:rsidRPr="00173947">
        <w:rPr>
          <w:szCs w:val="20"/>
        </w:rPr>
        <w:t>femoris</w:t>
      </w:r>
      <w:proofErr w:type="spellEnd"/>
      <w:r w:rsidRPr="00173947">
        <w:rPr>
          <w:szCs w:val="20"/>
        </w:rPr>
        <w:t xml:space="preserve"> och en bit av </w:t>
      </w:r>
      <w:proofErr w:type="spellStart"/>
      <w:r w:rsidRPr="00173947">
        <w:rPr>
          <w:szCs w:val="20"/>
        </w:rPr>
        <w:t>collum</w:t>
      </w:r>
      <w:proofErr w:type="spellEnd"/>
      <w:r w:rsidRPr="00173947">
        <w:rPr>
          <w:szCs w:val="20"/>
        </w:rPr>
        <w:t xml:space="preserve"> </w:t>
      </w:r>
      <w:proofErr w:type="spellStart"/>
      <w:r w:rsidRPr="00173947">
        <w:rPr>
          <w:szCs w:val="20"/>
        </w:rPr>
        <w:t>femoris</w:t>
      </w:r>
      <w:proofErr w:type="spellEnd"/>
      <w:r w:rsidRPr="00173947">
        <w:rPr>
          <w:szCs w:val="20"/>
        </w:rPr>
        <w:t xml:space="preserve"> avlägsnas. </w:t>
      </w:r>
    </w:p>
    <w:p w14:paraId="3BD700AC" w14:textId="77777777" w:rsidR="00314491" w:rsidRDefault="00314491" w:rsidP="00314491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Vid totalplastik sätts en cementerad/</w:t>
      </w:r>
      <w:proofErr w:type="spellStart"/>
      <w:r w:rsidRPr="00173947">
        <w:rPr>
          <w:szCs w:val="20"/>
        </w:rPr>
        <w:t>ocementerad</w:t>
      </w:r>
      <w:proofErr w:type="spellEnd"/>
      <w:r w:rsidRPr="00173947">
        <w:rPr>
          <w:szCs w:val="20"/>
        </w:rPr>
        <w:t xml:space="preserve"> cup av metall eller plast i </w:t>
      </w:r>
      <w:proofErr w:type="spellStart"/>
      <w:r w:rsidRPr="00173947">
        <w:rPr>
          <w:szCs w:val="20"/>
        </w:rPr>
        <w:t>acetabulum</w:t>
      </w:r>
      <w:proofErr w:type="spellEnd"/>
      <w:r w:rsidRPr="00173947">
        <w:rPr>
          <w:szCs w:val="20"/>
        </w:rPr>
        <w:t>, cementerad/</w:t>
      </w:r>
      <w:proofErr w:type="spellStart"/>
      <w:r w:rsidRPr="00173947">
        <w:rPr>
          <w:szCs w:val="20"/>
        </w:rPr>
        <w:t>ocementerad</w:t>
      </w:r>
      <w:proofErr w:type="spellEnd"/>
      <w:r w:rsidRPr="00173947">
        <w:rPr>
          <w:szCs w:val="20"/>
        </w:rPr>
        <w:t xml:space="preserve"> proteskula med skaft i </w:t>
      </w:r>
      <w:proofErr w:type="spellStart"/>
      <w:r w:rsidRPr="00173947">
        <w:rPr>
          <w:szCs w:val="20"/>
        </w:rPr>
        <w:t>femur</w:t>
      </w:r>
      <w:proofErr w:type="spellEnd"/>
      <w:r w:rsidRPr="00173947">
        <w:rPr>
          <w:szCs w:val="20"/>
        </w:rPr>
        <w:t xml:space="preserve">. Vid halvplastik endast proteskula med skaft i </w:t>
      </w:r>
      <w:proofErr w:type="spellStart"/>
      <w:r w:rsidRPr="00173947">
        <w:rPr>
          <w:szCs w:val="20"/>
        </w:rPr>
        <w:t>femur</w:t>
      </w:r>
      <w:proofErr w:type="spellEnd"/>
      <w:r w:rsidRPr="00173947">
        <w:rPr>
          <w:szCs w:val="20"/>
        </w:rPr>
        <w:t xml:space="preserve">.  </w:t>
      </w:r>
    </w:p>
    <w:p w14:paraId="1328211F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1FE74FDE" w14:textId="42DB03C5" w:rsidR="00173947" w:rsidRPr="0078615A" w:rsidRDefault="00173947" w:rsidP="0078615A">
      <w:pPr>
        <w:pStyle w:val="Rubrik2"/>
        <w:ind w:right="0"/>
      </w:pPr>
      <w:r w:rsidRPr="0078615A">
        <w:t>Syfte</w:t>
      </w:r>
    </w:p>
    <w:p w14:paraId="4C6530D7" w14:textId="77777777" w:rsidR="0078615A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Att skapa ett dokumentstöd för omhändertagande av patient vid höftplastik.</w:t>
      </w:r>
    </w:p>
    <w:p w14:paraId="07EFCBA6" w14:textId="058B4F13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 </w:t>
      </w:r>
    </w:p>
    <w:p w14:paraId="1564528F" w14:textId="77777777" w:rsidR="00173947" w:rsidRPr="0078615A" w:rsidRDefault="00173947" w:rsidP="0078615A">
      <w:pPr>
        <w:pStyle w:val="Rubrik2"/>
        <w:ind w:right="0"/>
      </w:pPr>
      <w:r w:rsidRPr="0078615A">
        <w:t>Vilka berörs</w:t>
      </w:r>
    </w:p>
    <w:p w14:paraId="44BFF4B7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All personal, Operation NU-sjukvården.</w:t>
      </w:r>
    </w:p>
    <w:p w14:paraId="2E20AE3F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6A39DE4D" w14:textId="77777777" w:rsidR="0078615A" w:rsidRDefault="0078615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31BF63C" w14:textId="36C97929" w:rsidR="00173947" w:rsidRPr="00173947" w:rsidRDefault="00173947" w:rsidP="0078615A">
      <w:pPr>
        <w:pStyle w:val="Rubrik2"/>
        <w:ind w:right="0"/>
        <w:rPr>
          <w:rFonts w:ascii="Arial" w:hAnsi="Arial" w:cs="Arial"/>
          <w:b/>
          <w:bCs w:val="0"/>
          <w:iCs/>
          <w:sz w:val="26"/>
          <w:szCs w:val="28"/>
        </w:rPr>
      </w:pPr>
      <w:r w:rsidRPr="0078615A">
        <w:lastRenderedPageBreak/>
        <w:t>Anestesiförslag</w:t>
      </w:r>
    </w:p>
    <w:p w14:paraId="32C228E6" w14:textId="77777777" w:rsidR="00173947" w:rsidRPr="00173947" w:rsidRDefault="00173947" w:rsidP="00FF5CB8">
      <w:pPr>
        <w:pStyle w:val="Rubrik3"/>
      </w:pPr>
      <w:r w:rsidRPr="00173947">
        <w:t>Premedicinering:</w:t>
      </w:r>
    </w:p>
    <w:p w14:paraId="656EE082" w14:textId="77777777" w:rsidR="007F0FFD" w:rsidRDefault="007F0FFD" w:rsidP="007F0FFD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T </w:t>
      </w:r>
      <w:proofErr w:type="spellStart"/>
      <w:r>
        <w:rPr>
          <w:szCs w:val="20"/>
        </w:rPr>
        <w:t>Targiniq</w:t>
      </w:r>
      <w:proofErr w:type="spellEnd"/>
      <w:r w:rsidRPr="00173947">
        <w:rPr>
          <w:szCs w:val="20"/>
        </w:rPr>
        <w:t xml:space="preserve"> ca 0,2 mg/kg, max 20 mg (avrunda uppåt), dos anpassas till ålder och tidigare </w:t>
      </w:r>
      <w:proofErr w:type="spellStart"/>
      <w:r w:rsidRPr="00173947">
        <w:rPr>
          <w:szCs w:val="20"/>
        </w:rPr>
        <w:t>opioidkonsumtion</w:t>
      </w:r>
      <w:proofErr w:type="spellEnd"/>
      <w:r w:rsidRPr="00173947">
        <w:rPr>
          <w:szCs w:val="20"/>
        </w:rPr>
        <w:t xml:space="preserve">. </w:t>
      </w:r>
    </w:p>
    <w:p w14:paraId="69A7B956" w14:textId="77777777" w:rsidR="007F0FFD" w:rsidRPr="00173947" w:rsidRDefault="007F0FFD" w:rsidP="007F0FFD">
      <w:pPr>
        <w:spacing w:after="0" w:line="240" w:lineRule="auto"/>
        <w:ind w:right="0"/>
        <w:rPr>
          <w:b/>
          <w:szCs w:val="20"/>
        </w:rPr>
      </w:pPr>
      <w:r w:rsidRPr="00173947">
        <w:rPr>
          <w:szCs w:val="20"/>
        </w:rPr>
        <w:t xml:space="preserve">T </w:t>
      </w:r>
      <w:proofErr w:type="spellStart"/>
      <w:r w:rsidRPr="00173947">
        <w:rPr>
          <w:szCs w:val="20"/>
        </w:rPr>
        <w:t>Paracetamol</w:t>
      </w:r>
      <w:proofErr w:type="spellEnd"/>
      <w:r w:rsidRPr="00173947">
        <w:rPr>
          <w:szCs w:val="20"/>
        </w:rPr>
        <w:t xml:space="preserve"> </w:t>
      </w:r>
      <w:proofErr w:type="spellStart"/>
      <w:r w:rsidRPr="00173947">
        <w:rPr>
          <w:szCs w:val="20"/>
        </w:rPr>
        <w:t>enl.rutin</w:t>
      </w:r>
      <w:proofErr w:type="spellEnd"/>
      <w:r w:rsidRPr="00173947">
        <w:rPr>
          <w:szCs w:val="20"/>
        </w:rPr>
        <w:t xml:space="preserve"> för premedicinering</w:t>
      </w:r>
      <w:r>
        <w:rPr>
          <w:szCs w:val="20"/>
        </w:rPr>
        <w:t>.</w:t>
      </w:r>
    </w:p>
    <w:p w14:paraId="627DF779" w14:textId="77777777" w:rsidR="007F0FFD" w:rsidRPr="00173947" w:rsidRDefault="007F0FFD" w:rsidP="007F0FFD">
      <w:pPr>
        <w:spacing w:after="0" w:line="240" w:lineRule="auto"/>
        <w:ind w:right="0"/>
        <w:rPr>
          <w:b/>
          <w:i/>
          <w:szCs w:val="20"/>
        </w:rPr>
      </w:pPr>
      <w:r>
        <w:rPr>
          <w:color w:val="000000"/>
          <w:szCs w:val="20"/>
        </w:rPr>
        <w:t xml:space="preserve">T </w:t>
      </w:r>
      <w:proofErr w:type="spellStart"/>
      <w:r>
        <w:rPr>
          <w:color w:val="000000"/>
          <w:szCs w:val="20"/>
        </w:rPr>
        <w:t>Etoricoxib</w:t>
      </w:r>
      <w:proofErr w:type="spellEnd"/>
      <w:r>
        <w:rPr>
          <w:color w:val="000000"/>
          <w:szCs w:val="20"/>
        </w:rPr>
        <w:t>(</w:t>
      </w:r>
      <w:proofErr w:type="spellStart"/>
      <w:r>
        <w:rPr>
          <w:color w:val="000000"/>
          <w:szCs w:val="20"/>
        </w:rPr>
        <w:t>Arcoxia</w:t>
      </w:r>
      <w:proofErr w:type="spellEnd"/>
      <w:r>
        <w:rPr>
          <w:color w:val="000000"/>
          <w:szCs w:val="20"/>
        </w:rPr>
        <w:t>) 120 mg om ingen kontraindikation. Dosjustering om GFR&lt;30.</w:t>
      </w:r>
    </w:p>
    <w:p w14:paraId="368B5D50" w14:textId="77777777" w:rsidR="00173947" w:rsidRPr="00173947" w:rsidRDefault="00173947" w:rsidP="00FF5CB8">
      <w:pPr>
        <w:pStyle w:val="Rubrik3"/>
      </w:pPr>
      <w:r w:rsidRPr="00173947">
        <w:t>Spinalbedövning:</w:t>
      </w:r>
    </w:p>
    <w:p w14:paraId="2FBFA51E" w14:textId="77777777" w:rsidR="00F53A18" w:rsidRDefault="00F53A18" w:rsidP="00F53A18">
      <w:pPr>
        <w:spacing w:after="0" w:line="240" w:lineRule="auto"/>
        <w:ind w:right="0"/>
        <w:rPr>
          <w:szCs w:val="20"/>
        </w:rPr>
      </w:pPr>
      <w:proofErr w:type="spellStart"/>
      <w:r w:rsidRPr="00173947">
        <w:rPr>
          <w:szCs w:val="20"/>
        </w:rPr>
        <w:t>Bupivakain</w:t>
      </w:r>
      <w:proofErr w:type="spellEnd"/>
      <w:r w:rsidRPr="00173947">
        <w:rPr>
          <w:szCs w:val="20"/>
        </w:rPr>
        <w:t xml:space="preserve"> med dosering efter samma kriterier som tidigare – ålder, längd etc. I regel 2 – 3,5 ml </w:t>
      </w:r>
      <w:proofErr w:type="spellStart"/>
      <w:r w:rsidRPr="00173947">
        <w:rPr>
          <w:szCs w:val="20"/>
        </w:rPr>
        <w:t>bupivakain</w:t>
      </w:r>
      <w:proofErr w:type="spellEnd"/>
      <w:r w:rsidRPr="00173947">
        <w:rPr>
          <w:szCs w:val="20"/>
        </w:rPr>
        <w:t xml:space="preserve"> 5 mg/ml. </w:t>
      </w:r>
      <w:proofErr w:type="spellStart"/>
      <w:r w:rsidRPr="00173947">
        <w:rPr>
          <w:szCs w:val="20"/>
        </w:rPr>
        <w:t>Fentanyl</w:t>
      </w:r>
      <w:proofErr w:type="spellEnd"/>
      <w:r w:rsidRPr="00173947">
        <w:rPr>
          <w:szCs w:val="20"/>
        </w:rPr>
        <w:t xml:space="preserve"> 50 µg/ml, 15-25 µg (= 0,3-0,5 ml)</w:t>
      </w:r>
    </w:p>
    <w:p w14:paraId="670471E2" w14:textId="77777777" w:rsidR="00904507" w:rsidRDefault="00904507" w:rsidP="00F53A18">
      <w:pPr>
        <w:spacing w:after="0" w:line="240" w:lineRule="auto"/>
        <w:ind w:right="0"/>
        <w:rPr>
          <w:szCs w:val="20"/>
        </w:rPr>
      </w:pPr>
    </w:p>
    <w:p w14:paraId="0D8E91B5" w14:textId="77777777" w:rsidR="00904507" w:rsidRPr="00173947" w:rsidRDefault="00904507" w:rsidP="00904507">
      <w:pPr>
        <w:pStyle w:val="Rubrik3"/>
      </w:pPr>
      <w:r w:rsidRPr="00173947">
        <w:t>P</w:t>
      </w:r>
      <w:r>
        <w:t>er</w:t>
      </w:r>
      <w:r w:rsidRPr="00173947">
        <w:t>operativt:</w:t>
      </w:r>
    </w:p>
    <w:p w14:paraId="671436FE" w14:textId="138A7477" w:rsidR="00904507" w:rsidRPr="00173947" w:rsidRDefault="00904507" w:rsidP="00904507">
      <w:pPr>
        <w:spacing w:after="0" w:line="240" w:lineRule="auto"/>
        <w:ind w:right="0"/>
        <w:rPr>
          <w:szCs w:val="20"/>
        </w:rPr>
      </w:pPr>
      <w:proofErr w:type="spellStart"/>
      <w:r>
        <w:rPr>
          <w:szCs w:val="20"/>
        </w:rPr>
        <w:t>Inj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Betapred</w:t>
      </w:r>
      <w:proofErr w:type="spellEnd"/>
      <w:r>
        <w:rPr>
          <w:szCs w:val="20"/>
        </w:rPr>
        <w:t xml:space="preserve"> 8mg</w:t>
      </w:r>
    </w:p>
    <w:p w14:paraId="3E6CE2D0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</w:p>
    <w:p w14:paraId="72461AE7" w14:textId="77777777" w:rsidR="00173947" w:rsidRPr="00173947" w:rsidRDefault="00173947" w:rsidP="00FF5CB8">
      <w:pPr>
        <w:pStyle w:val="Rubrik3"/>
      </w:pPr>
      <w:r w:rsidRPr="00173947">
        <w:t>Postoperativt:</w:t>
      </w:r>
    </w:p>
    <w:p w14:paraId="4C99BCD1" w14:textId="77777777" w:rsidR="0041388C" w:rsidRPr="00173947" w:rsidRDefault="0041388C" w:rsidP="0041388C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T </w:t>
      </w:r>
      <w:proofErr w:type="spellStart"/>
      <w:r w:rsidRPr="00173947">
        <w:rPr>
          <w:szCs w:val="20"/>
        </w:rPr>
        <w:t>Paracetamol</w:t>
      </w:r>
      <w:proofErr w:type="spellEnd"/>
      <w:r w:rsidRPr="00173947">
        <w:rPr>
          <w:szCs w:val="20"/>
        </w:rPr>
        <w:t xml:space="preserve"> 1g x 4, from 6 timmar efter premedicinering.</w:t>
      </w:r>
    </w:p>
    <w:p w14:paraId="40ED7152" w14:textId="77777777" w:rsidR="0041388C" w:rsidRPr="00173947" w:rsidRDefault="0041388C" w:rsidP="0041388C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T </w:t>
      </w:r>
      <w:proofErr w:type="spellStart"/>
      <w:r>
        <w:rPr>
          <w:szCs w:val="20"/>
        </w:rPr>
        <w:t>Targiniq</w:t>
      </w:r>
      <w:proofErr w:type="spellEnd"/>
      <w:r w:rsidRPr="00173947">
        <w:rPr>
          <w:szCs w:val="20"/>
        </w:rPr>
        <w:t xml:space="preserve"> ca 0,1 mg/kg (5 – 10 mg) 12 timmar efter första dos,</w:t>
      </w:r>
    </w:p>
    <w:p w14:paraId="702136FF" w14:textId="77777777" w:rsidR="0041388C" w:rsidRPr="00173947" w:rsidRDefault="0041388C" w:rsidP="0041388C">
      <w:pPr>
        <w:spacing w:after="0" w:line="240" w:lineRule="auto"/>
        <w:ind w:right="0"/>
        <w:rPr>
          <w:szCs w:val="20"/>
        </w:rPr>
      </w:pPr>
      <w:proofErr w:type="spellStart"/>
      <w:r w:rsidRPr="00173947">
        <w:rPr>
          <w:szCs w:val="20"/>
        </w:rPr>
        <w:t>Inj</w:t>
      </w:r>
      <w:proofErr w:type="spellEnd"/>
      <w:r w:rsidRPr="00173947">
        <w:rPr>
          <w:szCs w:val="20"/>
        </w:rPr>
        <w:t xml:space="preserve"> </w:t>
      </w:r>
      <w:proofErr w:type="spellStart"/>
      <w:r w:rsidRPr="00173947">
        <w:rPr>
          <w:szCs w:val="20"/>
        </w:rPr>
        <w:t>Oxynorm</w:t>
      </w:r>
      <w:proofErr w:type="spellEnd"/>
      <w:r w:rsidRPr="00173947">
        <w:rPr>
          <w:szCs w:val="20"/>
        </w:rPr>
        <w:t xml:space="preserve"> 5 -10 mg </w:t>
      </w:r>
      <w:proofErr w:type="spellStart"/>
      <w:r w:rsidRPr="00173947">
        <w:rPr>
          <w:szCs w:val="20"/>
        </w:rPr>
        <w:t>vb</w:t>
      </w:r>
      <w:proofErr w:type="spellEnd"/>
      <w:r w:rsidRPr="00173947">
        <w:rPr>
          <w:szCs w:val="20"/>
        </w:rPr>
        <w:t xml:space="preserve">.    </w:t>
      </w:r>
    </w:p>
    <w:p w14:paraId="34FF5D1F" w14:textId="77777777" w:rsidR="00173947" w:rsidRPr="00173947" w:rsidRDefault="00173947" w:rsidP="0078615A">
      <w:pPr>
        <w:spacing w:after="0" w:line="240" w:lineRule="auto"/>
        <w:ind w:right="0"/>
        <w:rPr>
          <w:b/>
          <w:szCs w:val="20"/>
        </w:rPr>
      </w:pPr>
    </w:p>
    <w:p w14:paraId="43A4428E" w14:textId="77777777" w:rsidR="00173947" w:rsidRPr="00173947" w:rsidRDefault="00173947" w:rsidP="0078615A">
      <w:pPr>
        <w:pStyle w:val="Rubrik2"/>
      </w:pPr>
      <w:r w:rsidRPr="00173947">
        <w:t>Trombosprofylax</w:t>
      </w:r>
    </w:p>
    <w:p w14:paraId="0F9A28B1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Får </w:t>
      </w:r>
      <w:r w:rsidRPr="00173947">
        <w:rPr>
          <w:b/>
          <w:szCs w:val="20"/>
        </w:rPr>
        <w:t>tidigast</w:t>
      </w:r>
      <w:r w:rsidRPr="00173947">
        <w:rPr>
          <w:szCs w:val="20"/>
        </w:rPr>
        <w:t xml:space="preserve"> ges när spinalbedövningen helt gått i regress (</w:t>
      </w:r>
      <w:proofErr w:type="spellStart"/>
      <w:r w:rsidRPr="00173947">
        <w:rPr>
          <w:szCs w:val="20"/>
        </w:rPr>
        <w:t>Bromage</w:t>
      </w:r>
      <w:proofErr w:type="spellEnd"/>
      <w:r w:rsidRPr="00173947">
        <w:rPr>
          <w:szCs w:val="20"/>
        </w:rPr>
        <w:t xml:space="preserve"> 0) alt 6 timmar efter ”stick i ryggen”. Ordineras av operatör.</w:t>
      </w:r>
    </w:p>
    <w:p w14:paraId="2817BF61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     </w:t>
      </w:r>
    </w:p>
    <w:p w14:paraId="3215C51B" w14:textId="77777777" w:rsidR="00173947" w:rsidRPr="0078615A" w:rsidRDefault="00173947" w:rsidP="0078615A">
      <w:pPr>
        <w:pStyle w:val="Rubrik2"/>
        <w:ind w:right="0"/>
      </w:pPr>
      <w:r w:rsidRPr="0078615A">
        <w:t>Utrustning</w:t>
      </w:r>
    </w:p>
    <w:p w14:paraId="0837609F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Standard/basmonitorering. Patientvärmare, blod/vätskevärmare, </w:t>
      </w:r>
      <w:proofErr w:type="spellStart"/>
      <w:r w:rsidRPr="00173947">
        <w:rPr>
          <w:szCs w:val="20"/>
        </w:rPr>
        <w:t>ev</w:t>
      </w:r>
      <w:proofErr w:type="spellEnd"/>
      <w:r w:rsidRPr="00173947">
        <w:rPr>
          <w:szCs w:val="20"/>
        </w:rPr>
        <w:t xml:space="preserve"> </w:t>
      </w:r>
      <w:proofErr w:type="spellStart"/>
      <w:r w:rsidRPr="00173947">
        <w:rPr>
          <w:szCs w:val="20"/>
        </w:rPr>
        <w:t>cellsaver</w:t>
      </w:r>
      <w:proofErr w:type="spellEnd"/>
      <w:r w:rsidRPr="00173947">
        <w:rPr>
          <w:szCs w:val="20"/>
        </w:rPr>
        <w:t xml:space="preserve">. </w:t>
      </w:r>
    </w:p>
    <w:p w14:paraId="601ADF8F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4F8275FF" w14:textId="77777777" w:rsidR="00173947" w:rsidRPr="0078615A" w:rsidRDefault="00173947" w:rsidP="0078615A">
      <w:pPr>
        <w:pStyle w:val="Rubrik2"/>
        <w:ind w:right="0"/>
      </w:pPr>
      <w:r w:rsidRPr="0078615A">
        <w:t>Blodgruppering/</w:t>
      </w:r>
      <w:proofErr w:type="spellStart"/>
      <w:r w:rsidRPr="0078615A">
        <w:t>bastest</w:t>
      </w:r>
      <w:proofErr w:type="spellEnd"/>
    </w:p>
    <w:p w14:paraId="5AF5A75A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Ja/ja</w:t>
      </w:r>
    </w:p>
    <w:p w14:paraId="3E5FE574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1D22213B" w14:textId="77777777" w:rsidR="00173947" w:rsidRPr="0078615A" w:rsidRDefault="00173947" w:rsidP="0078615A">
      <w:pPr>
        <w:pStyle w:val="Rubrik2"/>
        <w:ind w:right="0"/>
      </w:pPr>
      <w:r w:rsidRPr="0078615A">
        <w:t>Praktiska råd</w:t>
      </w:r>
    </w:p>
    <w:p w14:paraId="41619FBD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Lägg på värmetäcket redan på förberedelserummet. </w:t>
      </w:r>
    </w:p>
    <w:p w14:paraId="5939DE31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proofErr w:type="spellStart"/>
      <w:r w:rsidRPr="00173947">
        <w:rPr>
          <w:szCs w:val="20"/>
        </w:rPr>
        <w:t>Cyklokapron</w:t>
      </w:r>
      <w:proofErr w:type="spellEnd"/>
      <w:r w:rsidRPr="00173947">
        <w:rPr>
          <w:szCs w:val="20"/>
        </w:rPr>
        <w:t xml:space="preserve"> </w:t>
      </w:r>
      <w:proofErr w:type="spellStart"/>
      <w:r w:rsidRPr="00173947">
        <w:rPr>
          <w:szCs w:val="20"/>
        </w:rPr>
        <w:t>enl</w:t>
      </w:r>
      <w:proofErr w:type="spellEnd"/>
      <w:r w:rsidRPr="00173947">
        <w:rPr>
          <w:szCs w:val="20"/>
        </w:rPr>
        <w:t xml:space="preserve"> PM. Antibiotika enligt ordination.</w:t>
      </w:r>
    </w:p>
    <w:p w14:paraId="13069975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1C0DD10C" w14:textId="77777777" w:rsidR="00173947" w:rsidRPr="0078615A" w:rsidRDefault="00173947" w:rsidP="0078615A">
      <w:pPr>
        <w:pStyle w:val="Rubrik2"/>
        <w:ind w:right="0"/>
      </w:pPr>
      <w:r w:rsidRPr="0078615A">
        <w:lastRenderedPageBreak/>
        <w:t>Operationsbord/läge</w:t>
      </w:r>
    </w:p>
    <w:p w14:paraId="59198BA1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Planbord/sidoläge med höftstöd. Madrass med skåra för axel/överarm. Stor kudde mellan armarna. </w:t>
      </w:r>
    </w:p>
    <w:p w14:paraId="66C58DDB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01E4D0BA" w14:textId="4F334A1F" w:rsidR="0078615A" w:rsidRDefault="0078615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</w:p>
    <w:p w14:paraId="440E8A43" w14:textId="43DFF5C8" w:rsidR="00173947" w:rsidRPr="0078615A" w:rsidRDefault="00173947" w:rsidP="0078615A">
      <w:pPr>
        <w:pStyle w:val="Rubrik2"/>
        <w:ind w:right="0"/>
      </w:pPr>
      <w:r w:rsidRPr="0078615A">
        <w:t>Håravkortning</w:t>
      </w:r>
    </w:p>
    <w:p w14:paraId="7CDAFFF5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Från </w:t>
      </w:r>
      <w:proofErr w:type="spellStart"/>
      <w:r w:rsidRPr="00173947">
        <w:rPr>
          <w:szCs w:val="20"/>
        </w:rPr>
        <w:t>crista</w:t>
      </w:r>
      <w:proofErr w:type="spellEnd"/>
      <w:r w:rsidRPr="00173947">
        <w:rPr>
          <w:szCs w:val="20"/>
        </w:rPr>
        <w:t xml:space="preserve"> ner till knäet, även ljumsken. </w:t>
      </w:r>
    </w:p>
    <w:p w14:paraId="789A4F1D" w14:textId="77777777" w:rsidR="00173947" w:rsidRPr="0078615A" w:rsidRDefault="00173947" w:rsidP="0078615A">
      <w:pPr>
        <w:pStyle w:val="Rubrik2"/>
        <w:ind w:right="0"/>
      </w:pPr>
      <w:r w:rsidRPr="0078615A">
        <w:t>KAD</w:t>
      </w:r>
    </w:p>
    <w:p w14:paraId="52DA0824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Ja</w:t>
      </w:r>
    </w:p>
    <w:p w14:paraId="1177299E" w14:textId="77777777" w:rsidR="00173947" w:rsidRPr="0078615A" w:rsidRDefault="00173947" w:rsidP="0078615A">
      <w:pPr>
        <w:pStyle w:val="Rubrik2"/>
        <w:ind w:right="0"/>
      </w:pPr>
      <w:r w:rsidRPr="0078615A">
        <w:t>Mobilisering/massage</w:t>
      </w:r>
    </w:p>
    <w:p w14:paraId="23845264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Eftersträva ett bekvämt läge för armar och axlar. </w:t>
      </w:r>
    </w:p>
    <w:p w14:paraId="26597E74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Om </w:t>
      </w:r>
      <w:proofErr w:type="spellStart"/>
      <w:r w:rsidRPr="00173947">
        <w:rPr>
          <w:szCs w:val="20"/>
        </w:rPr>
        <w:t>fingerprobe</w:t>
      </w:r>
      <w:proofErr w:type="spellEnd"/>
      <w:r w:rsidRPr="00173947">
        <w:rPr>
          <w:szCs w:val="20"/>
        </w:rPr>
        <w:t xml:space="preserve"> till </w:t>
      </w:r>
      <w:proofErr w:type="spellStart"/>
      <w:r w:rsidRPr="00173947">
        <w:rPr>
          <w:szCs w:val="20"/>
        </w:rPr>
        <w:t>pulsoximetern</w:t>
      </w:r>
      <w:proofErr w:type="spellEnd"/>
      <w:r w:rsidRPr="00173947">
        <w:rPr>
          <w:szCs w:val="20"/>
        </w:rPr>
        <w:t xml:space="preserve"> används – byt finger ibland. </w:t>
      </w:r>
    </w:p>
    <w:p w14:paraId="5254DD7D" w14:textId="77777777" w:rsidR="00173947" w:rsidRPr="0078615A" w:rsidRDefault="00173947" w:rsidP="0078615A">
      <w:pPr>
        <w:pStyle w:val="Rubrik2"/>
        <w:ind w:right="0"/>
      </w:pPr>
      <w:r w:rsidRPr="0078615A">
        <w:t>Risker</w:t>
      </w:r>
    </w:p>
    <w:p w14:paraId="1CC1EAD7" w14:textId="77777777" w:rsidR="00173947" w:rsidRPr="00173947" w:rsidRDefault="00173947" w:rsidP="0078615A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173947">
        <w:rPr>
          <w:szCs w:val="20"/>
        </w:rPr>
        <w:t xml:space="preserve">Risk för smärta i den axel patienten ligger på. Sträva efter optimalt operationsläge + smärtlindra </w:t>
      </w:r>
      <w:proofErr w:type="spellStart"/>
      <w:r w:rsidRPr="00173947">
        <w:rPr>
          <w:szCs w:val="20"/>
        </w:rPr>
        <w:t>v.b</w:t>
      </w:r>
      <w:proofErr w:type="spellEnd"/>
      <w:r w:rsidRPr="00173947">
        <w:rPr>
          <w:szCs w:val="20"/>
        </w:rPr>
        <w:t>.</w:t>
      </w:r>
    </w:p>
    <w:p w14:paraId="565AF932" w14:textId="77777777" w:rsidR="00173947" w:rsidRPr="00173947" w:rsidRDefault="00173947" w:rsidP="0078615A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173947">
        <w:rPr>
          <w:szCs w:val="20"/>
        </w:rPr>
        <w:t xml:space="preserve">Risk för ögonskada p g a sidoläget + sedering. Se till att ögonen ligger fritt och är slutna om patienten sover.    </w:t>
      </w:r>
    </w:p>
    <w:p w14:paraId="7B16CAC1" w14:textId="77777777" w:rsidR="00173947" w:rsidRPr="00173947" w:rsidRDefault="00173947" w:rsidP="0078615A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173947">
        <w:rPr>
          <w:szCs w:val="20"/>
        </w:rPr>
        <w:t xml:space="preserve">Risk för hypotermi! Förebygg. </w:t>
      </w:r>
    </w:p>
    <w:p w14:paraId="346D34EA" w14:textId="77777777" w:rsidR="00173947" w:rsidRPr="0078615A" w:rsidRDefault="00173947" w:rsidP="0078615A">
      <w:pPr>
        <w:pStyle w:val="Rubrik2"/>
        <w:ind w:right="0"/>
      </w:pPr>
      <w:r w:rsidRPr="0078615A">
        <w:t>Avslutning/Postoperativt</w:t>
      </w:r>
    </w:p>
    <w:p w14:paraId="5C93D6F0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Övervakas initialt på UVA. Total övervakningstid efter </w:t>
      </w:r>
      <w:proofErr w:type="spellStart"/>
      <w:r w:rsidRPr="00173947">
        <w:rPr>
          <w:szCs w:val="20"/>
        </w:rPr>
        <w:t>fentanyl</w:t>
      </w:r>
      <w:proofErr w:type="spellEnd"/>
      <w:r w:rsidRPr="00173947">
        <w:rPr>
          <w:szCs w:val="20"/>
        </w:rPr>
        <w:t xml:space="preserve"> spinal är 6 tim från anläggandet. Innebär i regel minst 2 -3 tim vårdtid på UVA innan patienten kan överflyttas till vårdavdelning.</w:t>
      </w:r>
    </w:p>
    <w:p w14:paraId="2EA99E8A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</w:p>
    <w:p w14:paraId="3C33D672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Patienten får inte korsa benen! Viktigt att tänka på vid vändning och överflyttning till säng.</w:t>
      </w:r>
    </w:p>
    <w:p w14:paraId="2BB6A3BD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Lassekuddar.</w:t>
      </w:r>
    </w:p>
    <w:p w14:paraId="18B458B6" w14:textId="77777777" w:rsidR="00173947" w:rsidRPr="0078615A" w:rsidRDefault="00173947" w:rsidP="0078615A">
      <w:pPr>
        <w:pStyle w:val="Rubrik2"/>
        <w:ind w:right="0"/>
      </w:pPr>
      <w:r w:rsidRPr="0078615A">
        <w:t>Postoperativ vård när patienten varit sövd</w:t>
      </w:r>
    </w:p>
    <w:p w14:paraId="59BC09CB" w14:textId="1EAB397F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Patientvärmare kvar tills patienten lämnar operationssalen. Ligger över natt på UVA. Ge </w:t>
      </w:r>
      <w:proofErr w:type="spellStart"/>
      <w:r w:rsidRPr="00173947">
        <w:rPr>
          <w:szCs w:val="20"/>
        </w:rPr>
        <w:t>OxyNorm</w:t>
      </w:r>
      <w:proofErr w:type="spellEnd"/>
      <w:r w:rsidRPr="00173947">
        <w:rPr>
          <w:szCs w:val="20"/>
        </w:rPr>
        <w:t xml:space="preserve"> innan väckning och </w:t>
      </w:r>
      <w:proofErr w:type="spellStart"/>
      <w:r w:rsidRPr="00173947">
        <w:rPr>
          <w:szCs w:val="20"/>
        </w:rPr>
        <w:t>OxyContin</w:t>
      </w:r>
      <w:proofErr w:type="spellEnd"/>
      <w:r w:rsidRPr="00173947">
        <w:rPr>
          <w:szCs w:val="20"/>
        </w:rPr>
        <w:t xml:space="preserve"> på UVA</w:t>
      </w:r>
      <w:r w:rsidR="0078615A">
        <w:rPr>
          <w:szCs w:val="20"/>
        </w:rPr>
        <w:t>.</w:t>
      </w:r>
    </w:p>
    <w:p w14:paraId="1DD09C1F" w14:textId="77777777" w:rsidR="00173947" w:rsidRPr="00173947" w:rsidRDefault="00173947" w:rsidP="0017394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67020FE6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4560690F" w14:textId="77777777" w:rsidR="0078615A" w:rsidRDefault="0078615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528E510" w14:textId="5B32C29A" w:rsidR="00173947" w:rsidRPr="0078615A" w:rsidRDefault="00173947" w:rsidP="0078615A">
      <w:pPr>
        <w:pStyle w:val="Rubrik2"/>
      </w:pPr>
      <w:r w:rsidRPr="0078615A">
        <w:lastRenderedPageBreak/>
        <w:t>Bilaga 1</w:t>
      </w:r>
    </w:p>
    <w:p w14:paraId="1CE86FFB" w14:textId="77777777" w:rsidR="00173947" w:rsidRPr="00173947" w:rsidRDefault="00173947" w:rsidP="00173947">
      <w:pPr>
        <w:keepNext/>
        <w:spacing w:before="240" w:after="60" w:line="240" w:lineRule="auto"/>
        <w:ind w:left="0" w:right="1161"/>
        <w:outlineLvl w:val="1"/>
        <w:rPr>
          <w:sz w:val="32"/>
          <w:szCs w:val="32"/>
        </w:rPr>
      </w:pPr>
      <w:r w:rsidRPr="00173947">
        <w:rPr>
          <w:sz w:val="32"/>
          <w:szCs w:val="32"/>
        </w:rPr>
        <w:t xml:space="preserve">Bilder på uppläggning och placering av gamla </w:t>
      </w:r>
      <w:proofErr w:type="spellStart"/>
      <w:r w:rsidRPr="00173947">
        <w:rPr>
          <w:sz w:val="32"/>
          <w:szCs w:val="32"/>
        </w:rPr>
        <w:t>resp</w:t>
      </w:r>
      <w:proofErr w:type="spellEnd"/>
      <w:r w:rsidRPr="00173947">
        <w:rPr>
          <w:sz w:val="32"/>
          <w:szCs w:val="32"/>
        </w:rPr>
        <w:t xml:space="preserve"> nya stöd</w:t>
      </w:r>
    </w:p>
    <w:p w14:paraId="1C1CA982" w14:textId="3267D89D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96E3C8" wp14:editId="08C2C0B7">
                <wp:simplePos x="0" y="0"/>
                <wp:positionH relativeFrom="column">
                  <wp:posOffset>2400300</wp:posOffset>
                </wp:positionH>
                <wp:positionV relativeFrom="paragraph">
                  <wp:posOffset>5715</wp:posOffset>
                </wp:positionV>
                <wp:extent cx="2743200" cy="914400"/>
                <wp:effectExtent l="13335" t="12065" r="5715" b="6985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7F3409" w14:textId="77777777" w:rsidR="00173947" w:rsidRPr="00053E1D" w:rsidRDefault="00173947" w:rsidP="00173947">
                            <w:pPr>
                              <w:numPr>
                                <w:ilvl w:val="0"/>
                                <w:numId w:val="21"/>
                              </w:numPr>
                              <w:spacing w:after="0" w:line="240" w:lineRule="auto"/>
                              <w:ind w:right="0"/>
                              <w:rPr>
                                <w:sz w:val="32"/>
                                <w:szCs w:val="32"/>
                              </w:rPr>
                            </w:pPr>
                            <w:r w:rsidRPr="00053E1D">
                              <w:rPr>
                                <w:sz w:val="32"/>
                                <w:szCs w:val="32"/>
                              </w:rPr>
                              <w:t>Planbord</w:t>
                            </w:r>
                          </w:p>
                          <w:p w14:paraId="72FC3AC6" w14:textId="77777777" w:rsidR="00173947" w:rsidRPr="00053E1D" w:rsidRDefault="00173947" w:rsidP="00173947">
                            <w:pPr>
                              <w:numPr>
                                <w:ilvl w:val="0"/>
                                <w:numId w:val="21"/>
                              </w:numPr>
                              <w:spacing w:after="0" w:line="240" w:lineRule="auto"/>
                              <w:ind w:right="0"/>
                              <w:rPr>
                                <w:sz w:val="32"/>
                                <w:szCs w:val="32"/>
                              </w:rPr>
                            </w:pPr>
                            <w:r w:rsidRPr="00053E1D">
                              <w:rPr>
                                <w:sz w:val="32"/>
                                <w:szCs w:val="32"/>
                              </w:rPr>
                              <w:t xml:space="preserve">Madrass med skåra för axel/överarm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6E3C8" id="Text Box 13" o:spid="_x0000_s1027" type="#_x0000_t202" style="position:absolute;margin-left:189pt;margin-top:.45pt;width:3in;height:1in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">
                <v:textbox>
                  <w:txbxContent>
                    <w:p w14:paraId="687F3409" w14:textId="77777777" w:rsidR="00173947" w:rsidRPr="00053E1D" w:rsidRDefault="00173947" w:rsidP="00173947">
                      <w:pPr>
                        <w:numPr>
                          <w:ilvl w:val="0"/>
                          <w:numId w:val="21"/>
                        </w:numPr>
                        <w:spacing w:after="0" w:line="240" w:lineRule="auto"/>
                        <w:ind w:right="0"/>
                        <w:rPr>
                          <w:sz w:val="32"/>
                          <w:szCs w:val="32"/>
                        </w:rPr>
                      </w:pPr>
                      <w:r w:rsidRPr="00053E1D">
                        <w:rPr>
                          <w:sz w:val="32"/>
                          <w:szCs w:val="32"/>
                        </w:rPr>
                        <w:t>Planbord</w:t>
                      </w:r>
                    </w:p>
                    <w:p w14:paraId="72FC3AC6" w14:textId="77777777" w:rsidR="00173947" w:rsidRPr="00053E1D" w:rsidRDefault="00173947" w:rsidP="00173947">
                      <w:pPr>
                        <w:numPr>
                          <w:ilvl w:val="0"/>
                          <w:numId w:val="21"/>
                        </w:numPr>
                        <w:spacing w:after="0" w:line="240" w:lineRule="auto"/>
                        <w:ind w:right="0"/>
                        <w:rPr>
                          <w:sz w:val="32"/>
                          <w:szCs w:val="32"/>
                        </w:rPr>
                      </w:pPr>
                      <w:r w:rsidRPr="00053E1D">
                        <w:rPr>
                          <w:sz w:val="32"/>
                          <w:szCs w:val="32"/>
                        </w:rPr>
                        <w:t xml:space="preserve">Madrass med skåra för axel/överarm </w:t>
                      </w:r>
                    </w:p>
                  </w:txbxContent>
                </v:textbox>
              </v:shape>
            </w:pict>
          </mc:Fallback>
        </mc:AlternateContent>
      </w:r>
    </w:p>
    <w:p w14:paraId="129F91FB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 xml:space="preserve">Bild 1 </w:t>
      </w:r>
    </w:p>
    <w:p w14:paraId="0EB0150A" w14:textId="36D1AC13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w:drawing>
          <wp:inline distT="0" distB="0" distL="0" distR="0" wp14:anchorId="392F47EE" wp14:editId="4E97F653">
            <wp:extent cx="5153025" cy="3438525"/>
            <wp:effectExtent l="0" t="0" r="9525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153025" cy="343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23E5B8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 xml:space="preserve">Bild 2 </w:t>
      </w:r>
    </w:p>
    <w:p w14:paraId="40308974" w14:textId="1C1602DB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w:lastRenderedPageBreak/>
        <w:drawing>
          <wp:inline distT="0" distB="0" distL="0" distR="0" wp14:anchorId="65E75332" wp14:editId="19959F89">
            <wp:extent cx="5191125" cy="389572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3895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15F72B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>Bild 3</w:t>
      </w:r>
    </w:p>
    <w:p w14:paraId="62B7DFCC" w14:textId="1241F805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w:drawing>
          <wp:inline distT="0" distB="0" distL="0" distR="0" wp14:anchorId="766F87EB" wp14:editId="3605A970">
            <wp:extent cx="4791075" cy="3286125"/>
            <wp:effectExtent l="0" t="0" r="9525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117145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>Bild 4</w:t>
      </w:r>
    </w:p>
    <w:p w14:paraId="0F334DF2" w14:textId="40E5E5CD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w:lastRenderedPageBreak/>
        <w:drawing>
          <wp:inline distT="0" distB="0" distL="0" distR="0" wp14:anchorId="2FBE2BA6" wp14:editId="7A8AFBAC">
            <wp:extent cx="5305425" cy="2457450"/>
            <wp:effectExtent l="0" t="0" r="952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41E347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>Bild 5</w:t>
      </w:r>
    </w:p>
    <w:p w14:paraId="00B8F4A3" w14:textId="20928912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w:drawing>
          <wp:inline distT="0" distB="0" distL="0" distR="0" wp14:anchorId="2D9D3AB9" wp14:editId="6D062A52">
            <wp:extent cx="5305425" cy="249555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249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8DBC86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>Bild 6 nya höftstöden</w:t>
      </w:r>
    </w:p>
    <w:p w14:paraId="22863A13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126E9E3B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38B9012B" w14:textId="27EBD5DF" w:rsidR="00173947" w:rsidRPr="00173947" w:rsidRDefault="00173947" w:rsidP="00173947">
      <w:pPr>
        <w:spacing w:after="0" w:line="240" w:lineRule="auto"/>
        <w:ind w:left="0" w:right="0"/>
        <w:rPr>
          <w:noProof/>
          <w:szCs w:val="20"/>
        </w:rPr>
      </w:pPr>
      <w:r w:rsidRPr="00173947">
        <w:rPr>
          <w:noProof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AD381E" wp14:editId="326D5893">
                <wp:simplePos x="0" y="0"/>
                <wp:positionH relativeFrom="column">
                  <wp:posOffset>114300</wp:posOffset>
                </wp:positionH>
                <wp:positionV relativeFrom="paragraph">
                  <wp:posOffset>91440</wp:posOffset>
                </wp:positionV>
                <wp:extent cx="2514600" cy="914400"/>
                <wp:effectExtent l="9525" t="5715" r="9525" b="13335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A341F8" w14:textId="77777777" w:rsidR="00173947" w:rsidRPr="00053E1D" w:rsidRDefault="00173947" w:rsidP="00173947">
                            <w:pPr>
                              <w:numPr>
                                <w:ilvl w:val="0"/>
                                <w:numId w:val="21"/>
                              </w:numPr>
                              <w:spacing w:after="0" w:line="240" w:lineRule="auto"/>
                              <w:ind w:right="0"/>
                              <w:rPr>
                                <w:sz w:val="32"/>
                                <w:szCs w:val="32"/>
                              </w:rPr>
                            </w:pPr>
                            <w:r w:rsidRPr="00053E1D">
                              <w:rPr>
                                <w:sz w:val="32"/>
                                <w:szCs w:val="32"/>
                              </w:rPr>
                              <w:t>Planbord</w:t>
                            </w:r>
                          </w:p>
                          <w:p w14:paraId="05266F69" w14:textId="77777777" w:rsidR="00173947" w:rsidRPr="00053E1D" w:rsidRDefault="00173947" w:rsidP="00173947">
                            <w:pPr>
                              <w:numPr>
                                <w:ilvl w:val="0"/>
                                <w:numId w:val="21"/>
                              </w:numPr>
                              <w:spacing w:after="0" w:line="240" w:lineRule="auto"/>
                              <w:ind w:right="0"/>
                              <w:rPr>
                                <w:sz w:val="32"/>
                                <w:szCs w:val="32"/>
                              </w:rPr>
                            </w:pPr>
                            <w:r w:rsidRPr="00053E1D">
                              <w:rPr>
                                <w:sz w:val="32"/>
                                <w:szCs w:val="32"/>
                              </w:rPr>
                              <w:t xml:space="preserve">Madrass med skåra för axel/överarm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D381E" id="Text Box 12" o:spid="_x0000_s1028" type="#_x0000_t202" style="position:absolute;margin-left:9pt;margin-top:7.2pt;width:198pt;height:1in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">
                <v:textbox>
                  <w:txbxContent>
                    <w:p w14:paraId="0FA341F8" w14:textId="77777777" w:rsidR="00173947" w:rsidRPr="00053E1D" w:rsidRDefault="00173947" w:rsidP="00173947">
                      <w:pPr>
                        <w:numPr>
                          <w:ilvl w:val="0"/>
                          <w:numId w:val="21"/>
                        </w:numPr>
                        <w:spacing w:after="0" w:line="240" w:lineRule="auto"/>
                        <w:ind w:right="0"/>
                        <w:rPr>
                          <w:sz w:val="32"/>
                          <w:szCs w:val="32"/>
                        </w:rPr>
                      </w:pPr>
                      <w:r w:rsidRPr="00053E1D">
                        <w:rPr>
                          <w:sz w:val="32"/>
                          <w:szCs w:val="32"/>
                        </w:rPr>
                        <w:t>Planbord</w:t>
                      </w:r>
                    </w:p>
                    <w:p w14:paraId="05266F69" w14:textId="77777777" w:rsidR="00173947" w:rsidRPr="00053E1D" w:rsidRDefault="00173947" w:rsidP="00173947">
                      <w:pPr>
                        <w:numPr>
                          <w:ilvl w:val="0"/>
                          <w:numId w:val="21"/>
                        </w:numPr>
                        <w:spacing w:after="0" w:line="240" w:lineRule="auto"/>
                        <w:ind w:right="0"/>
                        <w:rPr>
                          <w:sz w:val="32"/>
                          <w:szCs w:val="32"/>
                        </w:rPr>
                      </w:pPr>
                      <w:r w:rsidRPr="00053E1D">
                        <w:rPr>
                          <w:sz w:val="32"/>
                          <w:szCs w:val="32"/>
                        </w:rPr>
                        <w:t xml:space="preserve">Madrass med skåra för axel/överarm </w:t>
                      </w:r>
                    </w:p>
                  </w:txbxContent>
                </v:textbox>
              </v:shape>
            </w:pict>
          </mc:Fallback>
        </mc:AlternateContent>
      </w:r>
      <w:r w:rsidRPr="00173947">
        <w:rPr>
          <w:noProof/>
          <w:szCs w:val="20"/>
        </w:rPr>
        <w:drawing>
          <wp:inline distT="0" distB="0" distL="0" distR="0" wp14:anchorId="03E2A6A0" wp14:editId="5FB39D9E">
            <wp:extent cx="5669915" cy="7647305"/>
            <wp:effectExtent l="0" t="0" r="698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764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6EB041" w14:textId="36BF9AC7" w:rsidR="00173947" w:rsidRPr="00173947" w:rsidRDefault="00173947" w:rsidP="00173947">
      <w:pPr>
        <w:spacing w:after="0" w:line="240" w:lineRule="auto"/>
        <w:ind w:left="0" w:right="0"/>
        <w:rPr>
          <w:noProof/>
          <w:szCs w:val="20"/>
        </w:rPr>
      </w:pPr>
      <w:r w:rsidRPr="00173947">
        <w:rPr>
          <w:noProof/>
          <w:szCs w:val="20"/>
        </w:rPr>
        <w:lastRenderedPageBreak/>
        <w:drawing>
          <wp:inline distT="0" distB="0" distL="0" distR="0" wp14:anchorId="291EEC51" wp14:editId="1AFEA9AA">
            <wp:extent cx="5372100" cy="40862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6C7B17" w14:textId="77777777" w:rsidR="00173947" w:rsidRPr="00173947" w:rsidRDefault="00173947" w:rsidP="00173947">
      <w:pPr>
        <w:spacing w:after="0" w:line="240" w:lineRule="auto"/>
        <w:ind w:left="0" w:right="0"/>
        <w:rPr>
          <w:noProof/>
          <w:szCs w:val="20"/>
        </w:rPr>
      </w:pPr>
    </w:p>
    <w:p w14:paraId="35BAF427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60354AFE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7394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ACF89" w14:textId="77777777" w:rsidR="0071272C" w:rsidRDefault="0071272C">
      <w:r>
        <w:separator/>
      </w:r>
    </w:p>
  </w:endnote>
  <w:endnote w:type="continuationSeparator" w:id="0">
    <w:p w14:paraId="48E9549B" w14:textId="77777777" w:rsidR="0071272C" w:rsidRDefault="0071272C">
      <w:r>
        <w:continuationSeparator/>
      </w:r>
    </w:p>
  </w:endnote>
  <w:endnote w:type="continuationNotice" w:id="1">
    <w:p w14:paraId="0114B334" w14:textId="77777777" w:rsidR="0071272C" w:rsidRDefault="007127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0665719" name="Bildobjekt 906657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AB3D05" w14:textId="77777777" w:rsidR="0071272C" w:rsidRDefault="0071272C"/>
  </w:footnote>
  <w:footnote w:type="continuationSeparator" w:id="0">
    <w:p w14:paraId="5B2B0C08" w14:textId="77777777" w:rsidR="0071272C" w:rsidRDefault="0071272C">
      <w:r>
        <w:continuationSeparator/>
      </w:r>
    </w:p>
  </w:footnote>
  <w:footnote w:type="continuationNotice" w:id="1">
    <w:p w14:paraId="55B718EE" w14:textId="77777777" w:rsidR="0071272C" w:rsidRDefault="007127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7651963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D75E82"/>
    <w:multiLevelType w:val="hybridMultilevel"/>
    <w:tmpl w:val="BE8E06F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FA193D"/>
    <w:multiLevelType w:val="hybridMultilevel"/>
    <w:tmpl w:val="B5B0A94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7746508">
    <w:abstractNumId w:val="19"/>
  </w:num>
  <w:num w:numId="2" w16cid:durableId="2112696456">
    <w:abstractNumId w:val="16"/>
  </w:num>
  <w:num w:numId="3" w16cid:durableId="1388796359">
    <w:abstractNumId w:val="0"/>
  </w:num>
  <w:num w:numId="4" w16cid:durableId="155804940">
    <w:abstractNumId w:val="8"/>
  </w:num>
  <w:num w:numId="5" w16cid:durableId="1189223725">
    <w:abstractNumId w:val="17"/>
  </w:num>
  <w:num w:numId="6" w16cid:durableId="295137032">
    <w:abstractNumId w:val="2"/>
  </w:num>
  <w:num w:numId="7" w16cid:durableId="79252321">
    <w:abstractNumId w:val="13"/>
  </w:num>
  <w:num w:numId="8" w16cid:durableId="922645722">
    <w:abstractNumId w:val="10"/>
  </w:num>
  <w:num w:numId="9" w16cid:durableId="2706734">
    <w:abstractNumId w:val="1"/>
  </w:num>
  <w:num w:numId="10" w16cid:durableId="583883774">
    <w:abstractNumId w:val="1"/>
  </w:num>
  <w:num w:numId="11" w16cid:durableId="337318153">
    <w:abstractNumId w:val="3"/>
  </w:num>
  <w:num w:numId="12" w16cid:durableId="1687488001">
    <w:abstractNumId w:val="4"/>
  </w:num>
  <w:num w:numId="13" w16cid:durableId="1305432974">
    <w:abstractNumId w:val="15"/>
  </w:num>
  <w:num w:numId="14" w16cid:durableId="1017584870">
    <w:abstractNumId w:val="11"/>
  </w:num>
  <w:num w:numId="15" w16cid:durableId="1545949015">
    <w:abstractNumId w:val="9"/>
  </w:num>
  <w:num w:numId="16" w16cid:durableId="2117283705">
    <w:abstractNumId w:val="14"/>
  </w:num>
  <w:num w:numId="17" w16cid:durableId="1816944604">
    <w:abstractNumId w:val="5"/>
  </w:num>
  <w:num w:numId="18" w16cid:durableId="1582055798">
    <w:abstractNumId w:val="12"/>
  </w:num>
  <w:num w:numId="19" w16cid:durableId="738987327">
    <w:abstractNumId w:val="18"/>
  </w:num>
  <w:num w:numId="20" w16cid:durableId="181939395">
    <w:abstractNumId w:val="7"/>
  </w:num>
  <w:num w:numId="21" w16cid:durableId="1903130583">
    <w:abstractNumId w:val="6"/>
  </w:num>
  <w:num w:numId="22" w16cid:durableId="2037074339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 w16cid:durableId="642001174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94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49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88C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72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15A"/>
    <w:rsid w:val="007917BA"/>
    <w:rsid w:val="007A5C6F"/>
    <w:rsid w:val="007D4241"/>
    <w:rsid w:val="007D4317"/>
    <w:rsid w:val="007D4EA3"/>
    <w:rsid w:val="007F0FFD"/>
    <w:rsid w:val="007F1CFF"/>
    <w:rsid w:val="007F5DD5"/>
    <w:rsid w:val="00821A1B"/>
    <w:rsid w:val="008262E9"/>
    <w:rsid w:val="00827E69"/>
    <w:rsid w:val="00835C4D"/>
    <w:rsid w:val="00843F48"/>
    <w:rsid w:val="00851423"/>
    <w:rsid w:val="00856F4C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450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90D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AAA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01DE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722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A1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5CB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image" Target="media/image7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9.emf" Id="rId23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emf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8</Pages>
  <Words>466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Höftplastik primär</dc:title>
  <dc:subject/>
  <dc:creator>patrik.jens.johansson@vgregion.se</dc:creator>
  <keywords/>
  <lastModifiedBy>Caroline Edvardsson</lastModifiedBy>
  <revision>12</revision>
  <lastPrinted>2016-03-31T10:56:00.0000000Z</lastPrinted>
  <dcterms:created xsi:type="dcterms:W3CDTF">2022-05-23T03:21:00.0000000Z</dcterms:created>
  <dcterms:modified xsi:type="dcterms:W3CDTF">2026-05-07T09:15:00.0000000Z</dcterms:modified>
</coreProperties>
</file>